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7E" w:rsidRDefault="00AB1C7E" w:rsidP="00AB1C7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ПРИГЛАШЕНИЕ НА ГОСПИТАЛИЗАЦИЮ</w:t>
      </w:r>
    </w:p>
    <w:p w:rsidR="00AB1C7E" w:rsidRDefault="00AB1C7E" w:rsidP="00AB1C7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4"/>
          <w:szCs w:val="24"/>
        </w:rPr>
      </w:pPr>
    </w:p>
    <w:p w:rsidR="00AB1C7E" w:rsidRDefault="00AB1C7E" w:rsidP="00AB1C7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4"/>
          <w:szCs w:val="24"/>
        </w:rPr>
      </w:pP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Уважаемый (</w:t>
      </w:r>
      <w:proofErr w:type="spellStart"/>
      <w:r>
        <w:rPr>
          <w:rFonts w:ascii="Times" w:hAnsi="Times" w:cs="Times"/>
          <w:b/>
          <w:sz w:val="24"/>
          <w:szCs w:val="24"/>
        </w:rPr>
        <w:t>ая</w:t>
      </w:r>
      <w:proofErr w:type="spellEnd"/>
      <w:r>
        <w:rPr>
          <w:rFonts w:ascii="Times" w:hAnsi="Times" w:cs="Times"/>
          <w:b/>
          <w:sz w:val="24"/>
          <w:szCs w:val="24"/>
        </w:rPr>
        <w:t>) ____________________________________________________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b/>
          <w:sz w:val="24"/>
          <w:szCs w:val="24"/>
        </w:rPr>
      </w:pP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Вы приглашаетесь на госпитализацию в ФГБУ «НИИ онкологии </w:t>
      </w:r>
      <w:proofErr w:type="spellStart"/>
      <w:r>
        <w:rPr>
          <w:rFonts w:ascii="Times" w:hAnsi="Times" w:cs="Times"/>
          <w:b/>
          <w:sz w:val="24"/>
          <w:szCs w:val="24"/>
        </w:rPr>
        <w:t>им.Н.Н.Петрова</w:t>
      </w:r>
      <w:proofErr w:type="spellEnd"/>
      <w:r>
        <w:rPr>
          <w:rFonts w:ascii="Times" w:hAnsi="Times" w:cs="Times"/>
          <w:b/>
          <w:sz w:val="24"/>
          <w:szCs w:val="24"/>
        </w:rPr>
        <w:t>» Минздрава России  « ____ » ___________________ 20 ___ года.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Для подтверждения госпитализации Вам необходимо позвонить по телефону ___________________ за 2-3 суток до указанного срока. В случае отказа от госпитализации убедительно просим Вас сообщить нам об этом по телефону.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b/>
          <w:sz w:val="24"/>
          <w:szCs w:val="24"/>
        </w:rPr>
      </w:pP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В день госпитализации прибыть в приемное отделение к 8.45. При себе иметь справки и анализы: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рентгенография (или ФЛГ, или КТ) органов грудной клетки </w:t>
      </w:r>
      <w:r w:rsidRPr="002C44F0">
        <w:rPr>
          <w:b/>
          <w:sz w:val="24"/>
          <w:szCs w:val="24"/>
          <w:u w:val="single"/>
        </w:rPr>
        <w:t>(срок годности 12 месяцев)</w:t>
      </w:r>
      <w:r>
        <w:rPr>
          <w:sz w:val="24"/>
          <w:szCs w:val="24"/>
        </w:rPr>
        <w:t>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кровь на реакцию </w:t>
      </w:r>
      <w:proofErr w:type="spellStart"/>
      <w:r>
        <w:rPr>
          <w:sz w:val="24"/>
          <w:szCs w:val="24"/>
        </w:rPr>
        <w:t>Вассермана</w:t>
      </w:r>
      <w:proofErr w:type="spellEnd"/>
      <w:r>
        <w:rPr>
          <w:sz w:val="24"/>
          <w:szCs w:val="24"/>
        </w:rPr>
        <w:t xml:space="preserve">, результаты обследования на </w:t>
      </w:r>
      <w:proofErr w:type="spellStart"/>
      <w:r>
        <w:rPr>
          <w:sz w:val="24"/>
          <w:szCs w:val="24"/>
          <w:lang w:val="en-US"/>
        </w:rPr>
        <w:t>HbsAg</w:t>
      </w:r>
      <w:proofErr w:type="spellEnd"/>
      <w:r>
        <w:rPr>
          <w:sz w:val="24"/>
          <w:szCs w:val="24"/>
        </w:rPr>
        <w:t xml:space="preserve">, анти-С, ВИЧ-инфекцию </w:t>
      </w:r>
      <w:r w:rsidRPr="002C44F0">
        <w:rPr>
          <w:b/>
          <w:sz w:val="24"/>
          <w:szCs w:val="24"/>
          <w:u w:val="single"/>
        </w:rPr>
        <w:t>(срок годности 90 дней)</w:t>
      </w:r>
      <w:r>
        <w:rPr>
          <w:sz w:val="24"/>
          <w:szCs w:val="24"/>
        </w:rPr>
        <w:t>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клинический анализ крови с лейкоцитарной формулой, СОЭ, тромбоцитами;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общий анализ мочи;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коагулограмму</w:t>
      </w:r>
      <w:proofErr w:type="spellEnd"/>
      <w:r>
        <w:rPr>
          <w:sz w:val="24"/>
          <w:szCs w:val="24"/>
        </w:rPr>
        <w:t xml:space="preserve"> (6 показателей);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биохимический анализ крови (</w:t>
      </w:r>
      <w:proofErr w:type="spellStart"/>
      <w:r>
        <w:rPr>
          <w:sz w:val="24"/>
          <w:szCs w:val="24"/>
        </w:rPr>
        <w:t>АлТ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 xml:space="preserve">, белок общий, билирубин общий, билирубин прямой, глюкозу, </w:t>
      </w:r>
      <w:proofErr w:type="spellStart"/>
      <w:r>
        <w:rPr>
          <w:sz w:val="24"/>
          <w:szCs w:val="24"/>
        </w:rPr>
        <w:t>креатинин</w:t>
      </w:r>
      <w:proofErr w:type="spellEnd"/>
      <w:r>
        <w:rPr>
          <w:sz w:val="24"/>
          <w:szCs w:val="24"/>
        </w:rPr>
        <w:t xml:space="preserve">, мочевину), </w:t>
      </w:r>
      <w:proofErr w:type="spellStart"/>
      <w:r>
        <w:rPr>
          <w:sz w:val="24"/>
          <w:szCs w:val="24"/>
        </w:rPr>
        <w:t>ионограмма</w:t>
      </w:r>
      <w:proofErr w:type="spellEnd"/>
      <w:r>
        <w:rPr>
          <w:sz w:val="24"/>
          <w:szCs w:val="24"/>
        </w:rPr>
        <w:t xml:space="preserve"> (K,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Ca</w:t>
      </w:r>
      <w:r>
        <w:rPr>
          <w:sz w:val="24"/>
          <w:szCs w:val="24"/>
        </w:rPr>
        <w:t>);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ЭКГ</w:t>
      </w:r>
      <w:r w:rsidR="002C44F0" w:rsidRPr="002C44F0">
        <w:rPr>
          <w:b/>
          <w:sz w:val="24"/>
          <w:szCs w:val="24"/>
          <w:u w:val="single"/>
        </w:rPr>
        <w:t>(обязательна</w:t>
      </w:r>
      <w:r w:rsidR="002C44F0" w:rsidRPr="002C44F0">
        <w:rPr>
          <w:b/>
          <w:sz w:val="24"/>
          <w:szCs w:val="24"/>
          <w:u w:val="single"/>
        </w:rPr>
        <w:t xml:space="preserve"> </w:t>
      </w:r>
      <w:r w:rsidR="002C44F0" w:rsidRPr="002C44F0">
        <w:rPr>
          <w:b/>
          <w:sz w:val="24"/>
          <w:szCs w:val="24"/>
          <w:u w:val="single"/>
        </w:rPr>
        <w:t>лента ЭКГ, сдать ее в кабинет № 202)</w:t>
      </w:r>
      <w:r>
        <w:rPr>
          <w:sz w:val="24"/>
          <w:szCs w:val="24"/>
        </w:rPr>
        <w:t>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справку-заключение терапевта о возможности проведения оперативного, химиотерапевтического или радиологического лечения;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справка от стоматолога о санации полости рта.</w:t>
      </w:r>
    </w:p>
    <w:p w:rsidR="00AB1C7E" w:rsidRPr="002C44F0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u w:val="single"/>
        </w:rPr>
      </w:pPr>
      <w:r w:rsidRPr="002C44F0">
        <w:rPr>
          <w:b/>
          <w:sz w:val="24"/>
          <w:szCs w:val="24"/>
          <w:u w:val="single"/>
        </w:rPr>
        <w:t>Срок годности анализов – 14 дней.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у пациента в анамнезе:</w:t>
      </w:r>
      <w:r w:rsidR="002C44F0">
        <w:rPr>
          <w:sz w:val="24"/>
          <w:szCs w:val="24"/>
        </w:rPr>
        <w:t xml:space="preserve"> </w:t>
      </w:r>
    </w:p>
    <w:p w:rsidR="00AB1C7E" w:rsidRDefault="00AB1C7E" w:rsidP="00AB1C7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инфаркта миокарда, пороков сердца, мерцательной аритмии, операций на сердце - полная ЭХО-КГ (эхокардиография), для пациентов старше 70 лет обязательно исследование фракции выброса левого желудочка;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хронической </w:t>
      </w:r>
      <w:proofErr w:type="spellStart"/>
      <w:r>
        <w:rPr>
          <w:rFonts w:ascii="Times New Roman" w:hAnsi="Times New Roman"/>
        </w:rPr>
        <w:t>обструктивной</w:t>
      </w:r>
      <w:proofErr w:type="spellEnd"/>
      <w:r>
        <w:rPr>
          <w:rFonts w:ascii="Times New Roman" w:hAnsi="Times New Roman"/>
        </w:rPr>
        <w:t xml:space="preserve"> болезни легких, бронхиальной астмы, курения более 30 лет и перед торакальными операциями - ФВД (функция внешнего дыхания);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язвенной болезни желудка и 12-перстной кишки - ФГДС;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варикозной болезни вен нижних конечностей, </w:t>
      </w:r>
      <w:proofErr w:type="spellStart"/>
      <w:r>
        <w:rPr>
          <w:rFonts w:ascii="Times New Roman" w:hAnsi="Times New Roman"/>
        </w:rPr>
        <w:t>флеботромбоза</w:t>
      </w:r>
      <w:proofErr w:type="spellEnd"/>
      <w:r>
        <w:rPr>
          <w:rFonts w:ascii="Times New Roman" w:hAnsi="Times New Roman"/>
        </w:rPr>
        <w:t xml:space="preserve">, тромбофлебита в анамнезе, ТЭЛА - ультразвуковая </w:t>
      </w:r>
      <w:proofErr w:type="spellStart"/>
      <w:r>
        <w:rPr>
          <w:rFonts w:ascii="Times New Roman" w:hAnsi="Times New Roman"/>
        </w:rPr>
        <w:t>доплерография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вен нижних конечностей;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ОНМК в анамнезе - заключение невролога с указанием возможности</w:t>
      </w:r>
      <w:r>
        <w:t xml:space="preserve"> проведения оперативного, химиотерапевтического или радиологического лечения</w:t>
      </w:r>
      <w:r>
        <w:rPr>
          <w:rFonts w:ascii="Times New Roman" w:hAnsi="Times New Roman"/>
        </w:rPr>
        <w:t>.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AB1C7E" w:rsidRPr="002C44F0" w:rsidRDefault="00AB1C7E" w:rsidP="00AB1C7E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" w:hAnsi="Times" w:cs="Times"/>
          <w:b/>
          <w:u w:val="single"/>
        </w:rPr>
      </w:pPr>
      <w:r>
        <w:rPr>
          <w:rFonts w:ascii="Times New Roman" w:hAnsi="Times New Roman"/>
        </w:rPr>
        <w:tab/>
      </w:r>
      <w:r w:rsidRPr="002C44F0">
        <w:rPr>
          <w:rFonts w:ascii="Times New Roman" w:hAnsi="Times New Roman"/>
          <w:b/>
          <w:u w:val="single"/>
        </w:rPr>
        <w:t>Срок годности исследований – 30 дней</w:t>
      </w:r>
      <w:r w:rsidRPr="002C44F0">
        <w:rPr>
          <w:rFonts w:ascii="Times" w:hAnsi="Times" w:cs="Times"/>
          <w:b/>
          <w:u w:val="single"/>
        </w:rPr>
        <w:t>.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" w:hAnsi="Times" w:cs="Times"/>
        </w:rPr>
      </w:pP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/>
        <w:jc w:val="both"/>
        <w:rPr>
          <w:rFonts w:ascii="Times" w:hAnsi="Times" w:cs="Times"/>
        </w:rPr>
      </w:pP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" w:hAnsi="Times" w:cs="Times"/>
        </w:rPr>
      </w:pPr>
      <w:r>
        <w:rPr>
          <w:rFonts w:ascii="Times" w:hAnsi="Times" w:cs="Times"/>
        </w:rPr>
        <w:t>Заведующий _________________________________ отделением</w:t>
      </w:r>
      <w:bookmarkStart w:id="0" w:name="_GoBack"/>
      <w:bookmarkEnd w:id="0"/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" w:hAnsi="Times" w:cs="Times"/>
        </w:rPr>
      </w:pPr>
    </w:p>
    <w:p w:rsidR="00AB1C7E" w:rsidRDefault="00AB1C7E" w:rsidP="00AB1C7E">
      <w:pPr>
        <w:rPr>
          <w:rFonts w:ascii="Cambria" w:eastAsia="MS Mincho" w:hAnsi="Cambria"/>
          <w:sz w:val="24"/>
          <w:szCs w:val="24"/>
        </w:rPr>
      </w:pPr>
      <w:r>
        <w:rPr>
          <w:rFonts w:ascii="Times" w:hAnsi="Times" w:cs="Times"/>
        </w:rPr>
        <w:t>_________________________________________________________________________________</w:t>
      </w: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  <w:rPr>
          <w:rFonts w:ascii="Times" w:hAnsi="Times" w:cs="Times"/>
        </w:rPr>
      </w:pPr>
    </w:p>
    <w:p w:rsidR="00AB1C7E" w:rsidRDefault="00AB1C7E" w:rsidP="00AB1C7E">
      <w:pPr>
        <w:pStyle w:val="-11"/>
        <w:widowControl w:val="0"/>
        <w:autoSpaceDE w:val="0"/>
        <w:autoSpaceDN w:val="0"/>
        <w:adjustRightInd w:val="0"/>
        <w:ind w:left="0" w:firstLine="708"/>
        <w:jc w:val="both"/>
      </w:pPr>
      <w:r>
        <w:rPr>
          <w:rFonts w:ascii="Times" w:hAnsi="Times" w:cs="Times"/>
        </w:rPr>
        <w:t>« ____ » _____________ 20 ___ года.</w:t>
      </w:r>
    </w:p>
    <w:p w:rsidR="0040250D" w:rsidRDefault="0040250D"/>
    <w:sectPr w:rsidR="0040250D" w:rsidSect="0040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1C7E"/>
    <w:rsid w:val="002C44F0"/>
    <w:rsid w:val="0040250D"/>
    <w:rsid w:val="00A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37561-FCF5-443E-9FBE-BAA157E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B1C7E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KaritskiyAP</dc:creator>
  <cp:lastModifiedBy>Ирина В. Толмачева</cp:lastModifiedBy>
  <cp:revision>2</cp:revision>
  <dcterms:created xsi:type="dcterms:W3CDTF">2015-12-16T05:46:00Z</dcterms:created>
  <dcterms:modified xsi:type="dcterms:W3CDTF">2015-12-18T09:24:00Z</dcterms:modified>
</cp:coreProperties>
</file>