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55" w:rsidRDefault="008F6555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>Янус Григорий Аркадьевич</w:t>
      </w:r>
      <w:r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03.10.2017</w:t>
      </w:r>
      <w:r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8F6555" w:rsidRPr="008F6555" w:rsidRDefault="008F6555" w:rsidP="008F65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B45FA">
        <w:rPr>
          <w:rFonts w:ascii="Times New Roman" w:hAnsi="Times New Roman"/>
          <w:sz w:val="28"/>
          <w:szCs w:val="28"/>
        </w:rPr>
        <w:t xml:space="preserve">Тема диссертации: </w:t>
      </w:r>
      <w:r w:rsidRPr="00B310D5">
        <w:rPr>
          <w:rFonts w:ascii="Times New Roman" w:hAnsi="Times New Roman"/>
          <w:sz w:val="28"/>
          <w:szCs w:val="28"/>
        </w:rPr>
        <w:t>«</w:t>
      </w:r>
      <w:r w:rsidRPr="008F6555">
        <w:rPr>
          <w:rFonts w:ascii="Times New Roman" w:hAnsi="Times New Roman"/>
          <w:sz w:val="28"/>
          <w:szCs w:val="28"/>
        </w:rPr>
        <w:t>Методы молекулярно-генетической</w:t>
      </w:r>
    </w:p>
    <w:p w:rsidR="008F6555" w:rsidRPr="008F6555" w:rsidRDefault="008F6555" w:rsidP="008F65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6555">
        <w:rPr>
          <w:rFonts w:ascii="Times New Roman" w:hAnsi="Times New Roman"/>
          <w:sz w:val="28"/>
          <w:szCs w:val="28"/>
        </w:rPr>
        <w:t xml:space="preserve"> диагностики наследственного рака толстой кишки», представлена на соискание ученой степени кандидата медицинских наук по специальностям: 14.01.12 – онкология</w:t>
      </w:r>
      <w:r>
        <w:rPr>
          <w:rFonts w:ascii="Times New Roman" w:hAnsi="Times New Roman"/>
          <w:sz w:val="28"/>
          <w:szCs w:val="28"/>
        </w:rPr>
        <w:t xml:space="preserve"> и 03.02</w:t>
      </w:r>
      <w:r w:rsidRPr="008F6555">
        <w:rPr>
          <w:rFonts w:ascii="Times New Roman" w:hAnsi="Times New Roman"/>
          <w:sz w:val="28"/>
          <w:szCs w:val="28"/>
        </w:rPr>
        <w:t>.07 - генетика</w:t>
      </w:r>
    </w:p>
    <w:p w:rsidR="008F6555" w:rsidRDefault="008F6555" w:rsidP="008F6555">
      <w:pPr>
        <w:rPr>
          <w:sz w:val="28"/>
          <w:szCs w:val="28"/>
        </w:rPr>
      </w:pPr>
      <w:r>
        <w:rPr>
          <w:sz w:val="28"/>
          <w:szCs w:val="28"/>
        </w:rPr>
        <w:t>При проведении тайного голосования диссертационный совет в количестве 24 человек 21 по специ</w:t>
      </w:r>
      <w:r w:rsidR="00AF201F">
        <w:rPr>
          <w:sz w:val="28"/>
          <w:szCs w:val="28"/>
        </w:rPr>
        <w:t xml:space="preserve">альности 14.01.12 – онкология, </w:t>
      </w:r>
      <w:r>
        <w:rPr>
          <w:sz w:val="28"/>
          <w:szCs w:val="28"/>
        </w:rPr>
        <w:t>3 по специальности 03.02.07 – генетика, участвовавших в заседании из 31 человека, входящих в состав совета, проголосовали: за – 23, против - нет</w:t>
      </w:r>
      <w:bookmarkStart w:id="0" w:name="_GoBack"/>
      <w:bookmarkEnd w:id="0"/>
      <w:r>
        <w:rPr>
          <w:sz w:val="28"/>
          <w:szCs w:val="28"/>
        </w:rPr>
        <w:t>, недействительных бюллетеней – 1.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B520F05" wp14:editId="6FDCBD37">
            <wp:extent cx="4663440" cy="6035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55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3341920" wp14:editId="4C1B0A2D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2547AF" w:rsidRPr="00FF07A3" w:rsidRDefault="002547AF" w:rsidP="002547AF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ЗАКЛЮЧЕНИЕ ДИССЕРТАЦИОННОГО СОВЕТА Д 208.052.01 НА БАЗЕ ФЕДЕРАЛЬНОГО ГОСУДАРСТВЕНН</w:t>
      </w:r>
      <w:r>
        <w:rPr>
          <w:sz w:val="28"/>
          <w:szCs w:val="28"/>
        </w:rPr>
        <w:t>ОГО БЮДЖЕТНОГО УЧРЕЖДЕНИЯ «НАЦИОНАЛЬНЫЙ МЕДИЦИНСКИЙ ИССЛЕДОВАТЕЛЬСКИЙ ЦЕНТР</w:t>
      </w:r>
      <w:r w:rsidRPr="00FF07A3">
        <w:rPr>
          <w:sz w:val="28"/>
          <w:szCs w:val="28"/>
        </w:rPr>
        <w:t xml:space="preserve"> ОНКОЛОГИИ ИМЕНИ Н.Н. ПЕТРОВА» МИНИСТЕРСТВА ЗДРАВООХРАНЕНИЯ Р</w:t>
      </w:r>
      <w:r>
        <w:rPr>
          <w:sz w:val="28"/>
          <w:szCs w:val="28"/>
        </w:rPr>
        <w:t xml:space="preserve">ОССИЙСКОЙ </w:t>
      </w:r>
      <w:r w:rsidRPr="00FF07A3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FF07A3">
        <w:rPr>
          <w:sz w:val="28"/>
          <w:szCs w:val="28"/>
        </w:rPr>
        <w:t xml:space="preserve">ПО ДИССЕРТАЦИИ НА </w:t>
      </w:r>
      <w:r>
        <w:rPr>
          <w:sz w:val="28"/>
          <w:szCs w:val="28"/>
        </w:rPr>
        <w:t>СОИСКАНИЕ УЧЕНОЙ СТЕПЕНИ КАНДИДАТА</w:t>
      </w:r>
      <w:r w:rsidRPr="00FF07A3">
        <w:rPr>
          <w:sz w:val="28"/>
          <w:szCs w:val="28"/>
        </w:rPr>
        <w:t xml:space="preserve"> МЕДИЦИНСКИХ НАУК </w:t>
      </w:r>
      <w:r>
        <w:rPr>
          <w:sz w:val="28"/>
          <w:szCs w:val="28"/>
        </w:rPr>
        <w:t>ЯНУСА ГРИГОРИЯ АРКАДЬЕВИЧА</w:t>
      </w:r>
    </w:p>
    <w:p w:rsidR="002547AF" w:rsidRPr="00FF07A3" w:rsidRDefault="002547AF" w:rsidP="002547AF">
      <w:pPr>
        <w:pStyle w:val="Default"/>
        <w:jc w:val="both"/>
        <w:rPr>
          <w:sz w:val="28"/>
          <w:szCs w:val="28"/>
        </w:rPr>
      </w:pPr>
    </w:p>
    <w:p w:rsidR="002547AF" w:rsidRPr="00FF07A3" w:rsidRDefault="002547AF" w:rsidP="002547AF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Аттестационное дело №__</w:t>
      </w:r>
    </w:p>
    <w:p w:rsidR="002547AF" w:rsidRPr="00FF07A3" w:rsidRDefault="002547AF" w:rsidP="002547AF">
      <w:pPr>
        <w:pStyle w:val="Default"/>
        <w:jc w:val="both"/>
        <w:rPr>
          <w:sz w:val="28"/>
          <w:szCs w:val="28"/>
        </w:rPr>
      </w:pPr>
    </w:p>
    <w:p w:rsidR="002547AF" w:rsidRPr="00EB4E4A" w:rsidRDefault="002547AF" w:rsidP="002547AF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                                         </w:t>
      </w:r>
      <w:r w:rsidRPr="00EB4E4A">
        <w:rPr>
          <w:sz w:val="28"/>
          <w:szCs w:val="28"/>
        </w:rPr>
        <w:t xml:space="preserve">Решение диссертационного совета от </w:t>
      </w:r>
      <w:r>
        <w:rPr>
          <w:sz w:val="28"/>
          <w:szCs w:val="28"/>
        </w:rPr>
        <w:t>03</w:t>
      </w:r>
      <w:r w:rsidRPr="00EB4E4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B4E4A">
        <w:rPr>
          <w:sz w:val="28"/>
          <w:szCs w:val="28"/>
        </w:rPr>
        <w:t xml:space="preserve">.2017 г. № </w:t>
      </w:r>
      <w:r>
        <w:rPr>
          <w:sz w:val="28"/>
          <w:szCs w:val="28"/>
        </w:rPr>
        <w:t>17</w:t>
      </w:r>
    </w:p>
    <w:p w:rsidR="002547AF" w:rsidRPr="00EB4E4A" w:rsidRDefault="002547AF" w:rsidP="002547AF">
      <w:pPr>
        <w:pStyle w:val="Default"/>
        <w:jc w:val="both"/>
        <w:rPr>
          <w:sz w:val="28"/>
          <w:szCs w:val="28"/>
        </w:rPr>
      </w:pPr>
    </w:p>
    <w:p w:rsidR="002547AF" w:rsidRPr="00EB4E4A" w:rsidRDefault="002547AF" w:rsidP="002547AF">
      <w:pPr>
        <w:pStyle w:val="Default"/>
        <w:ind w:firstLine="709"/>
        <w:jc w:val="both"/>
        <w:rPr>
          <w:sz w:val="28"/>
          <w:szCs w:val="28"/>
        </w:rPr>
      </w:pPr>
      <w:r w:rsidRPr="00EB4E4A">
        <w:rPr>
          <w:sz w:val="28"/>
          <w:szCs w:val="28"/>
        </w:rPr>
        <w:t xml:space="preserve">О присуждении </w:t>
      </w:r>
      <w:r>
        <w:rPr>
          <w:sz w:val="28"/>
          <w:szCs w:val="28"/>
        </w:rPr>
        <w:t>Янусу Григорию Аркадьевичу</w:t>
      </w:r>
      <w:r w:rsidRPr="00EB4E4A">
        <w:rPr>
          <w:sz w:val="28"/>
          <w:szCs w:val="28"/>
        </w:rPr>
        <w:t xml:space="preserve">, гражданину РФ, ученой степени кандидата медицинских наук. </w:t>
      </w:r>
    </w:p>
    <w:p w:rsidR="002547AF" w:rsidRPr="00FF07A3" w:rsidRDefault="002547AF" w:rsidP="002547AF">
      <w:pPr>
        <w:pStyle w:val="Default"/>
        <w:ind w:firstLine="709"/>
        <w:jc w:val="both"/>
        <w:rPr>
          <w:sz w:val="28"/>
          <w:szCs w:val="28"/>
        </w:rPr>
      </w:pPr>
      <w:r w:rsidRPr="00EB4E4A">
        <w:rPr>
          <w:sz w:val="28"/>
          <w:szCs w:val="28"/>
        </w:rPr>
        <w:t xml:space="preserve">Диссертация </w:t>
      </w:r>
      <w:r w:rsidRPr="00311A98">
        <w:rPr>
          <w:sz w:val="28"/>
          <w:szCs w:val="28"/>
        </w:rPr>
        <w:t>«Методы молекулярно-генетической диагностики наследственного рака толстой кишки»</w:t>
      </w:r>
      <w:r w:rsidRPr="00EB4E4A">
        <w:rPr>
          <w:sz w:val="28"/>
          <w:szCs w:val="28"/>
        </w:rPr>
        <w:t xml:space="preserve"> представлена на соискание ученой степени кандидата медицинских наук по специальностям: 14.01.12 – онкология, </w:t>
      </w:r>
      <w:r w:rsidRPr="00311A98">
        <w:rPr>
          <w:sz w:val="28"/>
          <w:szCs w:val="28"/>
        </w:rPr>
        <w:t>03.02.07 - генетика</w:t>
      </w:r>
      <w:r w:rsidRPr="00EB4E4A">
        <w:rPr>
          <w:sz w:val="28"/>
          <w:szCs w:val="28"/>
        </w:rPr>
        <w:t xml:space="preserve"> принята к защите </w:t>
      </w:r>
      <w:r w:rsidRPr="00A40497">
        <w:rPr>
          <w:sz w:val="28"/>
          <w:szCs w:val="28"/>
        </w:rPr>
        <w:t>18.04.2017г. (протокол №6)</w:t>
      </w:r>
      <w:r w:rsidRPr="00FF07A3">
        <w:rPr>
          <w:sz w:val="28"/>
          <w:szCs w:val="28"/>
        </w:rPr>
        <w:t xml:space="preserve"> диссертационным советом Д 208.052.01 на базе федерального государстве</w:t>
      </w:r>
      <w:r>
        <w:rPr>
          <w:sz w:val="28"/>
          <w:szCs w:val="28"/>
        </w:rPr>
        <w:t xml:space="preserve">нного бюджетного учреждения «Национальный медицинский </w:t>
      </w:r>
      <w:r w:rsidRPr="00FF07A3">
        <w:rPr>
          <w:sz w:val="28"/>
          <w:szCs w:val="28"/>
        </w:rPr>
        <w:t xml:space="preserve">исследовательский </w:t>
      </w:r>
      <w:r>
        <w:rPr>
          <w:sz w:val="28"/>
          <w:szCs w:val="28"/>
        </w:rPr>
        <w:t>центр</w:t>
      </w:r>
      <w:r w:rsidRPr="00FF07A3">
        <w:rPr>
          <w:sz w:val="28"/>
          <w:szCs w:val="28"/>
        </w:rPr>
        <w:t xml:space="preserve"> онкологии</w:t>
      </w:r>
      <w:r>
        <w:rPr>
          <w:sz w:val="28"/>
          <w:szCs w:val="28"/>
        </w:rPr>
        <w:t xml:space="preserve"> им. Н.Н. Петрова» Министерства з</w:t>
      </w:r>
      <w:r w:rsidRPr="00FF07A3">
        <w:rPr>
          <w:sz w:val="28"/>
          <w:szCs w:val="28"/>
        </w:rPr>
        <w:t xml:space="preserve">дравоохранения Российской Федерации (197758, Санкт-Петербург, Песочный, ул. Ленинградская, д. 68. Приказ № </w:t>
      </w:r>
      <w:r>
        <w:rPr>
          <w:sz w:val="28"/>
          <w:szCs w:val="28"/>
        </w:rPr>
        <w:t>386</w:t>
      </w:r>
      <w:r w:rsidRPr="00FF07A3">
        <w:rPr>
          <w:sz w:val="28"/>
          <w:szCs w:val="28"/>
        </w:rPr>
        <w:t>/</w:t>
      </w:r>
      <w:proofErr w:type="spellStart"/>
      <w:r w:rsidRPr="00FF07A3">
        <w:rPr>
          <w:sz w:val="28"/>
          <w:szCs w:val="28"/>
        </w:rPr>
        <w:t>нк</w:t>
      </w:r>
      <w:proofErr w:type="spellEnd"/>
      <w:r w:rsidRPr="00FF07A3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FF07A3">
        <w:rPr>
          <w:sz w:val="28"/>
          <w:szCs w:val="28"/>
        </w:rPr>
        <w:t>.04.201</w:t>
      </w:r>
      <w:r>
        <w:rPr>
          <w:sz w:val="28"/>
          <w:szCs w:val="28"/>
        </w:rPr>
        <w:t>7</w:t>
      </w:r>
      <w:r w:rsidRPr="00FF07A3">
        <w:rPr>
          <w:sz w:val="28"/>
          <w:szCs w:val="28"/>
        </w:rPr>
        <w:t>).</w:t>
      </w:r>
    </w:p>
    <w:p w:rsidR="002547AF" w:rsidRDefault="002547AF" w:rsidP="002547AF">
      <w:pPr>
        <w:ind w:firstLine="3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E24CE">
        <w:rPr>
          <w:sz w:val="28"/>
          <w:szCs w:val="28"/>
        </w:rPr>
        <w:t>оискатель Янус Григорий Аркадьевич</w:t>
      </w:r>
      <w:r>
        <w:rPr>
          <w:sz w:val="28"/>
          <w:szCs w:val="28"/>
        </w:rPr>
        <w:t xml:space="preserve">, дата рождения 13.10.1987 г., в 2011 году окончил Санкт-Петербургскую государственную педиатрическую медицинскую академию </w:t>
      </w:r>
      <w:r w:rsidRPr="00FF07A3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педиатрия и был зачислен</w:t>
      </w:r>
      <w:r w:rsidRPr="00FF07A3">
        <w:rPr>
          <w:sz w:val="28"/>
          <w:szCs w:val="28"/>
        </w:rPr>
        <w:t xml:space="preserve"> в клиническую ординатуру </w:t>
      </w:r>
      <w:r>
        <w:rPr>
          <w:sz w:val="28"/>
          <w:szCs w:val="28"/>
        </w:rPr>
        <w:t xml:space="preserve">Санкт-Петербургской государственной педиатрической медицинской академии, которую закончил в 2013 году, </w:t>
      </w:r>
      <w:r w:rsidRPr="009E24CE">
        <w:rPr>
          <w:sz w:val="28"/>
          <w:szCs w:val="28"/>
        </w:rPr>
        <w:t xml:space="preserve"> проходил обучение в очной аспирантуре на кафедре общей и молекулярной медицинской генетики в федеральном государственном бюджетном образовательном учреждении высшего образования «Санкт-Петербургский государственный педиатрический медицинский университет» Министерства здравоохранения Российско</w:t>
      </w:r>
      <w:r>
        <w:rPr>
          <w:sz w:val="28"/>
          <w:szCs w:val="28"/>
        </w:rPr>
        <w:t xml:space="preserve">й Федерации. В 2016 г. окончил </w:t>
      </w:r>
      <w:r w:rsidRPr="009E24CE">
        <w:rPr>
          <w:sz w:val="28"/>
          <w:szCs w:val="28"/>
        </w:rPr>
        <w:t>аспирантуру по специальностям «онкология» (14.01.12) и</w:t>
      </w:r>
      <w:r>
        <w:rPr>
          <w:sz w:val="28"/>
          <w:szCs w:val="28"/>
        </w:rPr>
        <w:t xml:space="preserve"> </w:t>
      </w:r>
      <w:r w:rsidRPr="009E24CE">
        <w:rPr>
          <w:sz w:val="28"/>
          <w:szCs w:val="28"/>
        </w:rPr>
        <w:t>«генетика» (03.02.07). Удостоверение о сдаче кандидатских экзаменов</w:t>
      </w:r>
      <w:r>
        <w:rPr>
          <w:sz w:val="28"/>
          <w:szCs w:val="28"/>
        </w:rPr>
        <w:t xml:space="preserve"> №04/17 выдано </w:t>
      </w:r>
      <w:r w:rsidRPr="009E24CE">
        <w:rPr>
          <w:sz w:val="28"/>
          <w:szCs w:val="28"/>
        </w:rPr>
        <w:t xml:space="preserve"> </w:t>
      </w:r>
      <w:r>
        <w:rPr>
          <w:sz w:val="28"/>
          <w:szCs w:val="28"/>
        </w:rPr>
        <w:t>16.09.</w:t>
      </w:r>
      <w:r w:rsidRPr="009E24CE">
        <w:rPr>
          <w:sz w:val="28"/>
          <w:szCs w:val="28"/>
        </w:rPr>
        <w:t xml:space="preserve">2016 г. федеральным государственным бюджетным образовательным учреждением высшего образования «Санкт-Петербургский государственный </w:t>
      </w:r>
      <w:r w:rsidRPr="009E24CE">
        <w:rPr>
          <w:sz w:val="28"/>
          <w:szCs w:val="28"/>
        </w:rPr>
        <w:lastRenderedPageBreak/>
        <w:t>педиатрический медицинский университет» Министерства здравоохранения Российской Федерации.</w:t>
      </w:r>
    </w:p>
    <w:p w:rsidR="002547AF" w:rsidRPr="00FF07A3" w:rsidRDefault="002547AF" w:rsidP="002547AF">
      <w:pPr>
        <w:ind w:firstLine="367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Диссертация выполнена </w:t>
      </w:r>
      <w:r>
        <w:rPr>
          <w:sz w:val="28"/>
          <w:szCs w:val="28"/>
        </w:rPr>
        <w:t xml:space="preserve">в научной лаборатории молекулярной онкологии </w:t>
      </w:r>
      <w:r w:rsidRPr="00A66BB0">
        <w:rPr>
          <w:sz w:val="28"/>
          <w:szCs w:val="28"/>
        </w:rPr>
        <w:t>ФГБУ «НМИЦ онкологии им. Н.Н. Пет</w:t>
      </w:r>
      <w:r>
        <w:rPr>
          <w:sz w:val="28"/>
          <w:szCs w:val="28"/>
        </w:rPr>
        <w:t xml:space="preserve">рова» Минздрава России, </w:t>
      </w:r>
      <w:r w:rsidRPr="00FF07A3">
        <w:rPr>
          <w:sz w:val="28"/>
          <w:szCs w:val="28"/>
        </w:rPr>
        <w:t>на</w:t>
      </w:r>
      <w:r>
        <w:rPr>
          <w:sz w:val="28"/>
          <w:szCs w:val="28"/>
        </w:rPr>
        <w:t xml:space="preserve"> кафедре общей и молекулярной медицинской генетики ФГБОУ ВО СПБГПМУ Минздрава России.</w:t>
      </w:r>
    </w:p>
    <w:p w:rsidR="002547AF" w:rsidRDefault="002547AF" w:rsidP="002547AF">
      <w:pPr>
        <w:pStyle w:val="Default"/>
        <w:ind w:firstLine="709"/>
        <w:jc w:val="both"/>
        <w:rPr>
          <w:sz w:val="28"/>
          <w:szCs w:val="28"/>
        </w:rPr>
      </w:pPr>
    </w:p>
    <w:p w:rsidR="002547AF" w:rsidRPr="00FF07A3" w:rsidRDefault="002547AF" w:rsidP="002547AF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Научный</w:t>
      </w:r>
      <w:r>
        <w:rPr>
          <w:sz w:val="28"/>
          <w:szCs w:val="28"/>
        </w:rPr>
        <w:t xml:space="preserve"> руководитель</w:t>
      </w:r>
      <w:r w:rsidRPr="00FF07A3">
        <w:rPr>
          <w:sz w:val="28"/>
          <w:szCs w:val="28"/>
        </w:rPr>
        <w:t xml:space="preserve">: </w:t>
      </w:r>
    </w:p>
    <w:p w:rsidR="002547AF" w:rsidRPr="00FF07A3" w:rsidRDefault="002547AF" w:rsidP="002547AF">
      <w:pPr>
        <w:pStyle w:val="Default"/>
        <w:ind w:firstLine="709"/>
        <w:jc w:val="both"/>
        <w:rPr>
          <w:sz w:val="28"/>
          <w:szCs w:val="28"/>
        </w:rPr>
      </w:pPr>
    </w:p>
    <w:p w:rsidR="002547AF" w:rsidRPr="00FF07A3" w:rsidRDefault="002547AF" w:rsidP="002547AF">
      <w:pPr>
        <w:jc w:val="both"/>
        <w:rPr>
          <w:b/>
          <w:sz w:val="28"/>
          <w:szCs w:val="28"/>
        </w:rPr>
      </w:pPr>
      <w:r w:rsidRPr="00FF07A3">
        <w:rPr>
          <w:sz w:val="28"/>
          <w:szCs w:val="28"/>
        </w:rPr>
        <w:t xml:space="preserve">     - </w:t>
      </w:r>
      <w:r>
        <w:rPr>
          <w:sz w:val="28"/>
          <w:szCs w:val="28"/>
        </w:rPr>
        <w:t>Член-корр. РАН, д</w:t>
      </w:r>
      <w:r w:rsidRPr="00FF07A3">
        <w:rPr>
          <w:sz w:val="28"/>
          <w:szCs w:val="28"/>
        </w:rPr>
        <w:t xml:space="preserve">октор медицинских наук, профессор </w:t>
      </w:r>
      <w:proofErr w:type="spellStart"/>
      <w:r>
        <w:rPr>
          <w:b/>
          <w:sz w:val="28"/>
          <w:szCs w:val="28"/>
        </w:rPr>
        <w:t>Имянитов</w:t>
      </w:r>
      <w:proofErr w:type="spellEnd"/>
      <w:r>
        <w:rPr>
          <w:b/>
          <w:sz w:val="28"/>
          <w:szCs w:val="28"/>
        </w:rPr>
        <w:t xml:space="preserve"> Евгений Наумович</w:t>
      </w:r>
      <w:r w:rsidRPr="00FF07A3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научным отделом биологии опухолевого роста</w:t>
      </w:r>
      <w:r w:rsidRPr="00FF07A3">
        <w:rPr>
          <w:sz w:val="28"/>
          <w:szCs w:val="28"/>
        </w:rPr>
        <w:t xml:space="preserve"> </w:t>
      </w:r>
      <w:r w:rsidRPr="00A66BB0">
        <w:rPr>
          <w:sz w:val="28"/>
          <w:szCs w:val="28"/>
        </w:rPr>
        <w:t>ФГБУ «НМИЦ онкологии им. Н.Н. Пет</w:t>
      </w:r>
      <w:r>
        <w:rPr>
          <w:sz w:val="28"/>
          <w:szCs w:val="28"/>
        </w:rPr>
        <w:t>рова» Минздрава России</w:t>
      </w:r>
      <w:r w:rsidRPr="00FF07A3">
        <w:rPr>
          <w:sz w:val="28"/>
          <w:szCs w:val="28"/>
        </w:rPr>
        <w:t>, заведующий кафедрой</w:t>
      </w:r>
      <w:r>
        <w:rPr>
          <w:sz w:val="28"/>
          <w:szCs w:val="28"/>
        </w:rPr>
        <w:t xml:space="preserve"> общей и молекулярной медицинской генетики ФГБОУ ВО «Санкт-Петербургский государственный педиатрический медицинский университет</w:t>
      </w:r>
      <w:r w:rsidRPr="00FF07A3">
        <w:rPr>
          <w:sz w:val="28"/>
          <w:szCs w:val="28"/>
        </w:rPr>
        <w:t>» Минздрава России.</w:t>
      </w:r>
    </w:p>
    <w:p w:rsidR="002547AF" w:rsidRDefault="002547AF" w:rsidP="002547AF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Официальные оппоненты: </w:t>
      </w:r>
    </w:p>
    <w:p w:rsidR="002547AF" w:rsidRDefault="002547AF" w:rsidP="002547AF">
      <w:pPr>
        <w:pStyle w:val="Default"/>
        <w:ind w:firstLine="709"/>
        <w:jc w:val="both"/>
        <w:rPr>
          <w:sz w:val="28"/>
          <w:szCs w:val="28"/>
        </w:rPr>
      </w:pPr>
    </w:p>
    <w:p w:rsidR="002547AF" w:rsidRDefault="002547AF" w:rsidP="002547AF">
      <w:pPr>
        <w:pStyle w:val="Default"/>
        <w:ind w:firstLine="709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F26">
        <w:rPr>
          <w:rStyle w:val="a3"/>
          <w:sz w:val="28"/>
          <w:szCs w:val="28"/>
        </w:rPr>
        <w:t>член-корр</w:t>
      </w:r>
      <w:r>
        <w:rPr>
          <w:rStyle w:val="a3"/>
          <w:sz w:val="28"/>
          <w:szCs w:val="28"/>
        </w:rPr>
        <w:t xml:space="preserve">. </w:t>
      </w:r>
      <w:r w:rsidRPr="00906F26">
        <w:rPr>
          <w:rStyle w:val="a3"/>
          <w:sz w:val="28"/>
          <w:szCs w:val="28"/>
        </w:rPr>
        <w:t>РАН, доктор медицинских наук, профессор</w:t>
      </w:r>
      <w:r>
        <w:rPr>
          <w:rStyle w:val="a3"/>
          <w:sz w:val="28"/>
          <w:szCs w:val="28"/>
        </w:rPr>
        <w:t xml:space="preserve"> </w:t>
      </w:r>
      <w:r w:rsidRPr="00906F26">
        <w:rPr>
          <w:rStyle w:val="a3"/>
          <w:b/>
          <w:sz w:val="28"/>
          <w:szCs w:val="28"/>
        </w:rPr>
        <w:t>Орлов Сергей Владимирович</w:t>
      </w:r>
      <w:r w:rsidRPr="00906F26">
        <w:rPr>
          <w:rStyle w:val="a3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F26">
        <w:rPr>
          <w:rStyle w:val="a3"/>
          <w:sz w:val="28"/>
          <w:szCs w:val="28"/>
        </w:rPr>
        <w:t>директор ФГБНУ «Научно-исследовательский институт медицинской приматологии»,</w:t>
      </w:r>
    </w:p>
    <w:p w:rsidR="002547AF" w:rsidRPr="00906F26" w:rsidRDefault="002547AF" w:rsidP="002547AF">
      <w:pPr>
        <w:jc w:val="both"/>
        <w:rPr>
          <w:iCs/>
          <w:sz w:val="28"/>
          <w:szCs w:val="28"/>
        </w:rPr>
      </w:pPr>
      <w:r w:rsidRPr="00FF07A3">
        <w:rPr>
          <w:rStyle w:val="a3"/>
          <w:sz w:val="28"/>
          <w:szCs w:val="28"/>
        </w:rPr>
        <w:t xml:space="preserve">          </w:t>
      </w:r>
      <w:r>
        <w:rPr>
          <w:rStyle w:val="a3"/>
          <w:sz w:val="28"/>
          <w:szCs w:val="28"/>
        </w:rPr>
        <w:t>-</w:t>
      </w:r>
      <w:r w:rsidRPr="00400951"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Д</w:t>
      </w:r>
      <w:r w:rsidRPr="00FF07A3">
        <w:rPr>
          <w:rStyle w:val="a3"/>
          <w:sz w:val="28"/>
          <w:szCs w:val="28"/>
        </w:rPr>
        <w:t>октор медицинских наук, профессор</w:t>
      </w:r>
      <w:r w:rsidRPr="00400951">
        <w:rPr>
          <w:color w:val="262626"/>
          <w:sz w:val="28"/>
          <w:szCs w:val="28"/>
        </w:rPr>
        <w:t xml:space="preserve"> </w:t>
      </w:r>
      <w:proofErr w:type="spellStart"/>
      <w:r w:rsidRPr="00B6515B">
        <w:rPr>
          <w:b/>
          <w:color w:val="262626"/>
          <w:sz w:val="28"/>
          <w:szCs w:val="28"/>
        </w:rPr>
        <w:t>Шавловский</w:t>
      </w:r>
      <w:proofErr w:type="spellEnd"/>
      <w:r w:rsidRPr="00B6515B">
        <w:rPr>
          <w:b/>
          <w:color w:val="262626"/>
          <w:sz w:val="28"/>
          <w:szCs w:val="28"/>
        </w:rPr>
        <w:t xml:space="preserve"> Михаил Михайлович</w:t>
      </w:r>
      <w:r w:rsidRPr="00400951">
        <w:rPr>
          <w:sz w:val="28"/>
          <w:szCs w:val="28"/>
        </w:rPr>
        <w:t>,</w:t>
      </w:r>
      <w:r w:rsidRPr="00400951">
        <w:rPr>
          <w:color w:val="262626"/>
          <w:sz w:val="28"/>
          <w:szCs w:val="28"/>
        </w:rPr>
        <w:t xml:space="preserve"> заведующий</w:t>
      </w:r>
      <w:r>
        <w:rPr>
          <w:color w:val="262626"/>
          <w:sz w:val="28"/>
          <w:szCs w:val="28"/>
        </w:rPr>
        <w:t xml:space="preserve"> лабораторией молекулярной генетики человека ФГБНУ «Институт экспериментальной медицины»</w:t>
      </w:r>
      <w:r w:rsidRPr="00400951">
        <w:rPr>
          <w:color w:val="262626"/>
          <w:sz w:val="28"/>
          <w:szCs w:val="28"/>
        </w:rPr>
        <w:t>.</w:t>
      </w:r>
    </w:p>
    <w:p w:rsidR="002547AF" w:rsidRPr="00FF07A3" w:rsidRDefault="002547AF" w:rsidP="002547AF">
      <w:pPr>
        <w:suppressAutoHyphens/>
        <w:ind w:firstLine="708"/>
        <w:jc w:val="both"/>
        <w:rPr>
          <w:sz w:val="28"/>
          <w:szCs w:val="28"/>
        </w:rPr>
      </w:pPr>
    </w:p>
    <w:p w:rsidR="002547AF" w:rsidRPr="00FF07A3" w:rsidRDefault="002547AF" w:rsidP="002547A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оппоненты д</w:t>
      </w:r>
      <w:r w:rsidRPr="00FF07A3">
        <w:rPr>
          <w:sz w:val="28"/>
          <w:szCs w:val="28"/>
        </w:rPr>
        <w:t xml:space="preserve">али положительные отзывы на диссертацию. </w:t>
      </w:r>
    </w:p>
    <w:p w:rsidR="002547AF" w:rsidRDefault="002547AF" w:rsidP="002547AF">
      <w:pPr>
        <w:ind w:left="720"/>
        <w:jc w:val="both"/>
        <w:rPr>
          <w:b/>
          <w:sz w:val="28"/>
          <w:szCs w:val="28"/>
        </w:rPr>
      </w:pPr>
    </w:p>
    <w:p w:rsidR="002547AF" w:rsidRPr="00F56793" w:rsidRDefault="002547AF" w:rsidP="002547AF">
      <w:pPr>
        <w:ind w:left="720"/>
        <w:jc w:val="both"/>
        <w:rPr>
          <w:sz w:val="28"/>
          <w:szCs w:val="28"/>
        </w:rPr>
      </w:pPr>
      <w:r w:rsidRPr="00FF07A3">
        <w:rPr>
          <w:b/>
          <w:sz w:val="28"/>
          <w:szCs w:val="28"/>
        </w:rPr>
        <w:t>Ведущая организация:</w:t>
      </w:r>
      <w:r w:rsidRPr="00FF07A3">
        <w:rPr>
          <w:sz w:val="28"/>
          <w:szCs w:val="28"/>
        </w:rPr>
        <w:t xml:space="preserve"> </w:t>
      </w:r>
      <w:r w:rsidRPr="00400951">
        <w:rPr>
          <w:bCs/>
          <w:sz w:val="28"/>
          <w:szCs w:val="28"/>
        </w:rPr>
        <w:t xml:space="preserve">Федеральное государственное бюджетное </w:t>
      </w:r>
      <w:r>
        <w:rPr>
          <w:bCs/>
          <w:sz w:val="28"/>
          <w:szCs w:val="28"/>
        </w:rPr>
        <w:t xml:space="preserve">       </w:t>
      </w:r>
      <w:r w:rsidRPr="00400951">
        <w:rPr>
          <w:bCs/>
          <w:sz w:val="28"/>
          <w:szCs w:val="28"/>
        </w:rPr>
        <w:t xml:space="preserve">образовательное учреждение высшего образования «Первый Санкт-Петербургский государственный медицинский университет имени </w:t>
      </w:r>
      <w:r>
        <w:rPr>
          <w:bCs/>
          <w:sz w:val="28"/>
          <w:szCs w:val="28"/>
        </w:rPr>
        <w:t xml:space="preserve">     </w:t>
      </w:r>
      <w:r w:rsidRPr="00400951">
        <w:rPr>
          <w:bCs/>
          <w:sz w:val="28"/>
          <w:szCs w:val="28"/>
        </w:rPr>
        <w:t>академика И.П. Павлова» Министерства здравоохранения Российской Федерации</w:t>
      </w:r>
      <w:r w:rsidRPr="00FF07A3">
        <w:rPr>
          <w:sz w:val="28"/>
          <w:szCs w:val="28"/>
        </w:rPr>
        <w:t xml:space="preserve"> дала положительный отзыв на диссертацию, подписанный </w:t>
      </w:r>
      <w:r>
        <w:rPr>
          <w:sz w:val="28"/>
          <w:szCs w:val="28"/>
        </w:rPr>
        <w:t xml:space="preserve"> профессором кафедры</w:t>
      </w:r>
      <w:r w:rsidRPr="00FF07A3">
        <w:rPr>
          <w:sz w:val="28"/>
          <w:szCs w:val="28"/>
        </w:rPr>
        <w:t xml:space="preserve"> онкологии ФГБОУ ВО «</w:t>
      </w:r>
      <w:proofErr w:type="spellStart"/>
      <w:r w:rsidRPr="00FF07A3">
        <w:rPr>
          <w:sz w:val="28"/>
          <w:szCs w:val="28"/>
        </w:rPr>
        <w:t>ПСПбГМУ</w:t>
      </w:r>
      <w:proofErr w:type="spellEnd"/>
      <w:r w:rsidRPr="00FF07A3">
        <w:rPr>
          <w:sz w:val="28"/>
          <w:szCs w:val="28"/>
        </w:rPr>
        <w:t xml:space="preserve"> им. акад. И.П.</w:t>
      </w:r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>Павлова» МЗ РФ</w:t>
      </w:r>
      <w:r>
        <w:rPr>
          <w:sz w:val="28"/>
          <w:szCs w:val="28"/>
        </w:rPr>
        <w:t xml:space="preserve"> доктором медицинских наук, профессором</w:t>
      </w:r>
      <w:r w:rsidRPr="00FF0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Клименко  </w:t>
      </w:r>
      <w:r w:rsidRPr="00F56793">
        <w:rPr>
          <w:sz w:val="28"/>
          <w:szCs w:val="28"/>
        </w:rPr>
        <w:t>Васили</w:t>
      </w:r>
      <w:r>
        <w:rPr>
          <w:sz w:val="28"/>
          <w:szCs w:val="28"/>
        </w:rPr>
        <w:t>ем</w:t>
      </w:r>
      <w:r w:rsidRPr="00F56793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ем, заведующей кафедрой медицинской биологии и генетики, кандидатом биологических наук, доцентом Корженевской Мариной Анатольевной, </w:t>
      </w:r>
      <w:r w:rsidRPr="00FF07A3">
        <w:rPr>
          <w:sz w:val="28"/>
          <w:szCs w:val="28"/>
        </w:rPr>
        <w:t xml:space="preserve">и указала, что </w:t>
      </w:r>
      <w:r w:rsidRPr="001855B6">
        <w:rPr>
          <w:sz w:val="28"/>
          <w:szCs w:val="28"/>
        </w:rPr>
        <w:t xml:space="preserve">по своей актуальности, </w:t>
      </w:r>
      <w:r>
        <w:rPr>
          <w:sz w:val="28"/>
          <w:szCs w:val="28"/>
        </w:rPr>
        <w:t xml:space="preserve">достоверности, </w:t>
      </w:r>
      <w:r w:rsidRPr="001855B6">
        <w:rPr>
          <w:sz w:val="28"/>
          <w:szCs w:val="28"/>
        </w:rPr>
        <w:t xml:space="preserve">научной новизне, объему выполненных исследований, </w:t>
      </w:r>
      <w:r>
        <w:rPr>
          <w:sz w:val="28"/>
          <w:szCs w:val="28"/>
        </w:rPr>
        <w:t>научно-</w:t>
      </w:r>
      <w:r w:rsidRPr="001855B6">
        <w:rPr>
          <w:sz w:val="28"/>
          <w:szCs w:val="28"/>
        </w:rPr>
        <w:t xml:space="preserve">практической значимости полученных результатов </w:t>
      </w:r>
      <w:r w:rsidRPr="00FF07A3">
        <w:rPr>
          <w:sz w:val="28"/>
          <w:szCs w:val="28"/>
        </w:rPr>
        <w:t>работа полностью соответствует</w:t>
      </w:r>
      <w:r>
        <w:rPr>
          <w:sz w:val="28"/>
          <w:szCs w:val="28"/>
        </w:rPr>
        <w:t xml:space="preserve"> </w:t>
      </w:r>
      <w:r w:rsidRPr="001855B6">
        <w:rPr>
          <w:sz w:val="28"/>
          <w:szCs w:val="28"/>
        </w:rPr>
        <w:t>требованиям</w:t>
      </w:r>
      <w:r w:rsidRPr="00FF07A3">
        <w:rPr>
          <w:sz w:val="28"/>
          <w:szCs w:val="28"/>
        </w:rPr>
        <w:t xml:space="preserve"> п. 9 Положения о порядке присуждения ученых степеней, утвержденного </w:t>
      </w:r>
      <w:r>
        <w:rPr>
          <w:sz w:val="28"/>
          <w:szCs w:val="28"/>
        </w:rPr>
        <w:t xml:space="preserve">  </w:t>
      </w:r>
      <w:r w:rsidRPr="00FF07A3">
        <w:rPr>
          <w:sz w:val="28"/>
          <w:szCs w:val="28"/>
        </w:rPr>
        <w:t>Постановлением Правительства РФ № 842 от 24.09.2013</w:t>
      </w:r>
      <w:r>
        <w:rPr>
          <w:sz w:val="28"/>
          <w:szCs w:val="28"/>
        </w:rPr>
        <w:t xml:space="preserve"> (</w:t>
      </w:r>
      <w:r w:rsidRPr="00FC26CF">
        <w:rPr>
          <w:sz w:val="28"/>
          <w:szCs w:val="28"/>
        </w:rPr>
        <w:t>с изменениями от 21.04.2016 г. №335</w:t>
      </w:r>
      <w:r>
        <w:rPr>
          <w:sz w:val="28"/>
          <w:szCs w:val="28"/>
        </w:rPr>
        <w:t>)</w:t>
      </w:r>
      <w:r w:rsidRPr="00FF07A3">
        <w:rPr>
          <w:sz w:val="28"/>
          <w:szCs w:val="28"/>
        </w:rPr>
        <w:t xml:space="preserve">, предъявляемым к диссертациям на </w:t>
      </w:r>
      <w:r>
        <w:rPr>
          <w:sz w:val="28"/>
          <w:szCs w:val="28"/>
        </w:rPr>
        <w:t xml:space="preserve">соискание ученых степеней, а </w:t>
      </w:r>
      <w:r w:rsidRPr="00FF07A3">
        <w:rPr>
          <w:sz w:val="28"/>
          <w:szCs w:val="28"/>
        </w:rPr>
        <w:t xml:space="preserve">соискатель заслуживает </w:t>
      </w:r>
      <w:r w:rsidRPr="00FF07A3">
        <w:rPr>
          <w:sz w:val="28"/>
          <w:szCs w:val="28"/>
        </w:rPr>
        <w:lastRenderedPageBreak/>
        <w:t>присуждения искомой степени по специально</w:t>
      </w:r>
      <w:r>
        <w:rPr>
          <w:sz w:val="28"/>
          <w:szCs w:val="28"/>
        </w:rPr>
        <w:t>стям</w:t>
      </w:r>
      <w:r w:rsidRPr="00FF07A3">
        <w:rPr>
          <w:sz w:val="28"/>
          <w:szCs w:val="28"/>
        </w:rPr>
        <w:t>: 14.01.12 – онкология</w:t>
      </w:r>
      <w:r>
        <w:rPr>
          <w:sz w:val="28"/>
          <w:szCs w:val="28"/>
        </w:rPr>
        <w:t xml:space="preserve">, </w:t>
      </w:r>
      <w:r w:rsidRPr="00F56793">
        <w:rPr>
          <w:sz w:val="28"/>
          <w:szCs w:val="28"/>
        </w:rPr>
        <w:t>03.02.07 - генетика</w:t>
      </w:r>
      <w:r w:rsidRPr="00FF07A3">
        <w:rPr>
          <w:sz w:val="28"/>
          <w:szCs w:val="28"/>
        </w:rPr>
        <w:t xml:space="preserve">. </w:t>
      </w:r>
    </w:p>
    <w:p w:rsidR="002547AF" w:rsidRPr="00FF07A3" w:rsidRDefault="002547AF" w:rsidP="002547AF">
      <w:pPr>
        <w:ind w:left="720"/>
        <w:jc w:val="both"/>
        <w:rPr>
          <w:iCs/>
          <w:sz w:val="28"/>
          <w:szCs w:val="28"/>
        </w:rPr>
      </w:pPr>
    </w:p>
    <w:p w:rsidR="002547AF" w:rsidRDefault="002547AF" w:rsidP="002547AF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Выбор официальных оппонентов обусловлен тем, что они являются </w:t>
      </w:r>
      <w:r>
        <w:rPr>
          <w:sz w:val="28"/>
          <w:szCs w:val="28"/>
        </w:rPr>
        <w:t xml:space="preserve">     </w:t>
      </w:r>
      <w:r w:rsidRPr="00FF07A3">
        <w:rPr>
          <w:sz w:val="28"/>
          <w:szCs w:val="28"/>
        </w:rPr>
        <w:t xml:space="preserve">ведущими специалистами по теме представленной диссертации и дали свое </w:t>
      </w:r>
      <w:r>
        <w:rPr>
          <w:sz w:val="28"/>
          <w:szCs w:val="28"/>
        </w:rPr>
        <w:t xml:space="preserve">   </w:t>
      </w:r>
      <w:r w:rsidRPr="00FF07A3">
        <w:rPr>
          <w:sz w:val="28"/>
          <w:szCs w:val="28"/>
        </w:rPr>
        <w:t xml:space="preserve">согласие, а ведущей организации – тем, что она является ведущей научной </w:t>
      </w:r>
      <w:r>
        <w:rPr>
          <w:sz w:val="28"/>
          <w:szCs w:val="28"/>
        </w:rPr>
        <w:t xml:space="preserve">   </w:t>
      </w:r>
      <w:r w:rsidRPr="00FF07A3">
        <w:rPr>
          <w:sz w:val="28"/>
          <w:szCs w:val="28"/>
        </w:rPr>
        <w:t>организацией в области онкологии</w:t>
      </w:r>
      <w:r>
        <w:rPr>
          <w:sz w:val="28"/>
          <w:szCs w:val="28"/>
        </w:rPr>
        <w:t xml:space="preserve"> и генетики</w:t>
      </w:r>
      <w:r w:rsidRPr="00FF07A3">
        <w:rPr>
          <w:sz w:val="28"/>
          <w:szCs w:val="28"/>
        </w:rPr>
        <w:t xml:space="preserve">. </w:t>
      </w:r>
    </w:p>
    <w:p w:rsidR="002547AF" w:rsidRDefault="002547AF" w:rsidP="002547AF">
      <w:pPr>
        <w:ind w:firstLine="709"/>
        <w:jc w:val="both"/>
        <w:rPr>
          <w:sz w:val="28"/>
          <w:szCs w:val="28"/>
        </w:rPr>
      </w:pPr>
    </w:p>
    <w:p w:rsidR="002547AF" w:rsidRDefault="002547AF" w:rsidP="002547AF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Соискатель имеет </w:t>
      </w:r>
      <w:r>
        <w:rPr>
          <w:sz w:val="28"/>
          <w:szCs w:val="28"/>
        </w:rPr>
        <w:t>14</w:t>
      </w:r>
      <w:r w:rsidRPr="00FF07A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опубликованных</w:t>
      </w:r>
      <w:r w:rsidRPr="00FF07A3">
        <w:rPr>
          <w:sz w:val="28"/>
          <w:szCs w:val="28"/>
        </w:rPr>
        <w:t xml:space="preserve"> работ по теме диссертации, в том числе </w:t>
      </w:r>
      <w:r>
        <w:rPr>
          <w:sz w:val="28"/>
          <w:szCs w:val="28"/>
        </w:rPr>
        <w:t>2</w:t>
      </w:r>
      <w:r w:rsidRPr="00FF07A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FF07A3">
        <w:rPr>
          <w:sz w:val="28"/>
          <w:szCs w:val="28"/>
        </w:rPr>
        <w:t>, опубликованны</w:t>
      </w:r>
      <w:r>
        <w:rPr>
          <w:sz w:val="28"/>
          <w:szCs w:val="28"/>
        </w:rPr>
        <w:t>е</w:t>
      </w:r>
      <w:r w:rsidRPr="00FF07A3">
        <w:rPr>
          <w:sz w:val="28"/>
          <w:szCs w:val="28"/>
        </w:rPr>
        <w:t xml:space="preserve"> в рецензируемых журналах, рекомендованных ВАК. </w:t>
      </w:r>
    </w:p>
    <w:p w:rsidR="002547AF" w:rsidRPr="00C272D4" w:rsidRDefault="002547AF" w:rsidP="002547AF">
      <w:pPr>
        <w:ind w:firstLine="709"/>
        <w:jc w:val="both"/>
        <w:rPr>
          <w:sz w:val="28"/>
          <w:szCs w:val="28"/>
        </w:rPr>
      </w:pPr>
      <w:r w:rsidRPr="00C272D4">
        <w:rPr>
          <w:sz w:val="28"/>
          <w:szCs w:val="28"/>
        </w:rPr>
        <w:t xml:space="preserve">Основные работы: </w:t>
      </w:r>
    </w:p>
    <w:p w:rsidR="002547AF" w:rsidRPr="007B5A1D" w:rsidRDefault="002547AF" w:rsidP="002547A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B5A1D">
        <w:rPr>
          <w:rFonts w:ascii="Times New Roman" w:hAnsi="Times New Roman"/>
          <w:sz w:val="28"/>
          <w:szCs w:val="28"/>
        </w:rPr>
        <w:t xml:space="preserve">Раскин Г.А., </w:t>
      </w:r>
      <w:r w:rsidRPr="007B5A1D">
        <w:rPr>
          <w:rFonts w:ascii="Times New Roman" w:hAnsi="Times New Roman"/>
          <w:b/>
          <w:sz w:val="28"/>
          <w:szCs w:val="28"/>
        </w:rPr>
        <w:t xml:space="preserve">Янус Г.А., </w:t>
      </w:r>
      <w:r w:rsidRPr="007B5A1D">
        <w:rPr>
          <w:rFonts w:ascii="Times New Roman" w:hAnsi="Times New Roman"/>
          <w:sz w:val="28"/>
          <w:szCs w:val="28"/>
        </w:rPr>
        <w:t xml:space="preserve">Корнилов А.В., Орлова Р.В., Петров С.В., Протасова А.Э., </w:t>
      </w:r>
      <w:proofErr w:type="spellStart"/>
      <w:r w:rsidRPr="007B5A1D">
        <w:rPr>
          <w:rFonts w:ascii="Times New Roman" w:hAnsi="Times New Roman"/>
          <w:sz w:val="28"/>
          <w:szCs w:val="28"/>
        </w:rPr>
        <w:t>Пожарисский</w:t>
      </w:r>
      <w:proofErr w:type="spellEnd"/>
      <w:r w:rsidRPr="007B5A1D">
        <w:rPr>
          <w:rFonts w:ascii="Times New Roman" w:hAnsi="Times New Roman"/>
          <w:sz w:val="28"/>
          <w:szCs w:val="28"/>
        </w:rPr>
        <w:t xml:space="preserve"> К.М., </w:t>
      </w:r>
      <w:proofErr w:type="spellStart"/>
      <w:r w:rsidRPr="007B5A1D">
        <w:rPr>
          <w:rFonts w:ascii="Times New Roman" w:hAnsi="Times New Roman"/>
          <w:sz w:val="28"/>
          <w:szCs w:val="28"/>
        </w:rPr>
        <w:t>Имянитов</w:t>
      </w:r>
      <w:proofErr w:type="spellEnd"/>
      <w:r w:rsidRPr="007B5A1D">
        <w:rPr>
          <w:rFonts w:ascii="Times New Roman" w:hAnsi="Times New Roman"/>
          <w:sz w:val="28"/>
          <w:szCs w:val="28"/>
        </w:rPr>
        <w:t xml:space="preserve"> Е.Н. </w:t>
      </w:r>
      <w:proofErr w:type="spellStart"/>
      <w:r w:rsidRPr="007B5A1D">
        <w:rPr>
          <w:rFonts w:ascii="Times New Roman" w:hAnsi="Times New Roman"/>
          <w:sz w:val="28"/>
          <w:szCs w:val="28"/>
        </w:rPr>
        <w:t>Иммуногистохимическое</w:t>
      </w:r>
      <w:proofErr w:type="spellEnd"/>
      <w:r w:rsidRPr="007B5A1D">
        <w:rPr>
          <w:rFonts w:ascii="Times New Roman" w:hAnsi="Times New Roman"/>
          <w:sz w:val="28"/>
          <w:szCs w:val="28"/>
        </w:rPr>
        <w:t xml:space="preserve"> исследование MSH2, PMS2, MLH1, MSH6 в сопоставлении с анализом </w:t>
      </w:r>
      <w:proofErr w:type="spellStart"/>
      <w:r w:rsidRPr="007B5A1D">
        <w:rPr>
          <w:rFonts w:ascii="Times New Roman" w:hAnsi="Times New Roman"/>
          <w:sz w:val="28"/>
          <w:szCs w:val="28"/>
        </w:rPr>
        <w:t>микросателлитной</w:t>
      </w:r>
      <w:proofErr w:type="spellEnd"/>
      <w:r w:rsidRPr="007B5A1D">
        <w:rPr>
          <w:rFonts w:ascii="Times New Roman" w:hAnsi="Times New Roman"/>
          <w:sz w:val="28"/>
          <w:szCs w:val="28"/>
        </w:rPr>
        <w:t xml:space="preserve"> нестабильности в </w:t>
      </w:r>
      <w:proofErr w:type="spellStart"/>
      <w:r w:rsidRPr="007B5A1D">
        <w:rPr>
          <w:rFonts w:ascii="Times New Roman" w:hAnsi="Times New Roman"/>
          <w:sz w:val="28"/>
          <w:szCs w:val="28"/>
        </w:rPr>
        <w:t>аденокарциноме</w:t>
      </w:r>
      <w:proofErr w:type="spellEnd"/>
      <w:r w:rsidRPr="007B5A1D">
        <w:rPr>
          <w:rFonts w:ascii="Times New Roman" w:hAnsi="Times New Roman"/>
          <w:sz w:val="28"/>
          <w:szCs w:val="28"/>
        </w:rPr>
        <w:t xml:space="preserve"> толстой кишки // Вопросы онкологии, 2014. № 2., Т. 60, С. 47-50.</w:t>
      </w:r>
    </w:p>
    <w:p w:rsidR="002547AF" w:rsidRDefault="002547AF" w:rsidP="002547AF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Авторский вклад – 75%. </w:t>
      </w:r>
      <w:r w:rsidRPr="00097927">
        <w:rPr>
          <w:rFonts w:ascii="Times New Roman" w:hAnsi="Times New Roman"/>
          <w:i/>
          <w:sz w:val="28"/>
          <w:szCs w:val="28"/>
        </w:rPr>
        <w:t xml:space="preserve">В статье представлены результаты сопоставления эффективности </w:t>
      </w:r>
      <w:proofErr w:type="spellStart"/>
      <w:r w:rsidRPr="00097927">
        <w:rPr>
          <w:rFonts w:ascii="Times New Roman" w:hAnsi="Times New Roman"/>
          <w:i/>
          <w:sz w:val="28"/>
          <w:szCs w:val="28"/>
        </w:rPr>
        <w:t>иммуногистохимического</w:t>
      </w:r>
      <w:proofErr w:type="spellEnd"/>
      <w:r w:rsidRPr="00097927">
        <w:rPr>
          <w:rFonts w:ascii="Times New Roman" w:hAnsi="Times New Roman"/>
          <w:i/>
          <w:sz w:val="28"/>
          <w:szCs w:val="28"/>
        </w:rPr>
        <w:t xml:space="preserve"> и молекулярно-генетического подхода к выявлению наследственного или приобретенного дефекта системы репарации неспаренных оснований ДНК.  </w:t>
      </w:r>
      <w:r>
        <w:rPr>
          <w:rFonts w:ascii="Times New Roman" w:hAnsi="Times New Roman"/>
          <w:i/>
          <w:sz w:val="28"/>
          <w:szCs w:val="28"/>
        </w:rPr>
        <w:t>В рамках данного исследования эти подходы показали сравнимую эффективность</w:t>
      </w:r>
      <w:r w:rsidRPr="00097927">
        <w:rPr>
          <w:rFonts w:ascii="Times New Roman" w:hAnsi="Times New Roman"/>
          <w:i/>
          <w:sz w:val="28"/>
          <w:szCs w:val="28"/>
        </w:rPr>
        <w:t xml:space="preserve">. На выборке 195 </w:t>
      </w:r>
      <w:r>
        <w:rPr>
          <w:rFonts w:ascii="Times New Roman" w:hAnsi="Times New Roman"/>
          <w:i/>
          <w:sz w:val="28"/>
          <w:szCs w:val="28"/>
        </w:rPr>
        <w:t>спорадических</w:t>
      </w:r>
      <w:r w:rsidRPr="00097927">
        <w:rPr>
          <w:rFonts w:ascii="Times New Roman" w:hAnsi="Times New Roman"/>
          <w:i/>
          <w:sz w:val="28"/>
          <w:szCs w:val="28"/>
        </w:rPr>
        <w:t xml:space="preserve"> опухолей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97927">
        <w:rPr>
          <w:rFonts w:ascii="Times New Roman" w:hAnsi="Times New Roman"/>
          <w:i/>
          <w:sz w:val="28"/>
          <w:szCs w:val="28"/>
        </w:rPr>
        <w:t xml:space="preserve">толстой кишки была </w:t>
      </w:r>
      <w:r>
        <w:rPr>
          <w:rFonts w:ascii="Times New Roman" w:hAnsi="Times New Roman"/>
          <w:i/>
          <w:sz w:val="28"/>
          <w:szCs w:val="28"/>
        </w:rPr>
        <w:t>продемонстрирована</w:t>
      </w:r>
      <w:r w:rsidRPr="00097927">
        <w:rPr>
          <w:rFonts w:ascii="Times New Roman" w:hAnsi="Times New Roman"/>
          <w:i/>
          <w:sz w:val="28"/>
          <w:szCs w:val="28"/>
        </w:rPr>
        <w:t xml:space="preserve"> неожиданно низкая частота дефектов системы репарации неспаренных оснований ДНК.</w:t>
      </w:r>
      <w:r>
        <w:rPr>
          <w:rFonts w:ascii="Times New Roman" w:hAnsi="Times New Roman"/>
          <w:i/>
          <w:sz w:val="28"/>
          <w:szCs w:val="28"/>
        </w:rPr>
        <w:t xml:space="preserve"> В исследование также вошли случаи синдрома Линча. Был охарактеризован спектр наследственных мутаций, проанализированы возможности </w:t>
      </w:r>
      <w:proofErr w:type="spellStart"/>
      <w:r>
        <w:rPr>
          <w:rFonts w:ascii="Times New Roman" w:hAnsi="Times New Roman"/>
          <w:i/>
          <w:sz w:val="28"/>
          <w:szCs w:val="28"/>
        </w:rPr>
        <w:t>иммуногистохимии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 предварительном отборе больных на молекулярную диагностику синдрома Линча.</w:t>
      </w:r>
    </w:p>
    <w:p w:rsidR="002547AF" w:rsidRDefault="002547AF" w:rsidP="002547A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72AE0">
        <w:rPr>
          <w:rFonts w:ascii="Times New Roman" w:hAnsi="Times New Roman"/>
          <w:sz w:val="28"/>
          <w:szCs w:val="28"/>
        </w:rPr>
        <w:t xml:space="preserve">Иванцов А.О., </w:t>
      </w:r>
      <w:r w:rsidRPr="00957E7A">
        <w:rPr>
          <w:rFonts w:ascii="Times New Roman" w:hAnsi="Times New Roman"/>
          <w:b/>
          <w:sz w:val="28"/>
          <w:szCs w:val="28"/>
        </w:rPr>
        <w:t>Янус Г.А.</w:t>
      </w:r>
      <w:r w:rsidRPr="00372A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AE0">
        <w:rPr>
          <w:rFonts w:ascii="Times New Roman" w:hAnsi="Times New Roman"/>
          <w:sz w:val="28"/>
          <w:szCs w:val="28"/>
        </w:rPr>
        <w:t>Суспицын</w:t>
      </w:r>
      <w:proofErr w:type="spellEnd"/>
      <w:r w:rsidRPr="00372AE0">
        <w:rPr>
          <w:rFonts w:ascii="Times New Roman" w:hAnsi="Times New Roman"/>
          <w:sz w:val="28"/>
          <w:szCs w:val="28"/>
        </w:rPr>
        <w:t xml:space="preserve"> Е.Н., Анисимова Е.И., </w:t>
      </w:r>
      <w:proofErr w:type="spellStart"/>
      <w:r w:rsidRPr="00372AE0">
        <w:rPr>
          <w:rFonts w:ascii="Times New Roman" w:hAnsi="Times New Roman"/>
          <w:sz w:val="28"/>
          <w:szCs w:val="28"/>
        </w:rPr>
        <w:t>Имянитов</w:t>
      </w:r>
      <w:proofErr w:type="spellEnd"/>
      <w:r w:rsidRPr="00372AE0">
        <w:rPr>
          <w:rFonts w:ascii="Times New Roman" w:hAnsi="Times New Roman"/>
          <w:sz w:val="28"/>
          <w:szCs w:val="28"/>
        </w:rPr>
        <w:t xml:space="preserve"> Е.Н. Молекулярные маркеры чувствительности и резистентности карцином толстой кишки к терапии антагонистами EGFR // Сибирский онкологический журнал, 2016, Т. 15, №1, С. 59-66.</w:t>
      </w:r>
    </w:p>
    <w:p w:rsidR="002547AF" w:rsidRDefault="002547AF" w:rsidP="002547AF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Авторский вклад – 80%. </w:t>
      </w:r>
      <w:r w:rsidRPr="00097927">
        <w:rPr>
          <w:rFonts w:ascii="Times New Roman" w:hAnsi="Times New Roman"/>
          <w:i/>
          <w:sz w:val="28"/>
          <w:szCs w:val="28"/>
        </w:rPr>
        <w:t>В статье проведен анализ проблем</w:t>
      </w:r>
      <w:r>
        <w:rPr>
          <w:rFonts w:ascii="Times New Roman" w:hAnsi="Times New Roman"/>
          <w:i/>
          <w:sz w:val="28"/>
          <w:szCs w:val="28"/>
        </w:rPr>
        <w:t>ы</w:t>
      </w:r>
      <w:r w:rsidRPr="00097927">
        <w:rPr>
          <w:rFonts w:ascii="Times New Roman" w:hAnsi="Times New Roman"/>
          <w:i/>
          <w:sz w:val="28"/>
          <w:szCs w:val="28"/>
        </w:rPr>
        <w:t xml:space="preserve"> поиска предиктивных молекулярных маркеров, связанных с </w:t>
      </w:r>
      <w:r>
        <w:rPr>
          <w:rFonts w:ascii="Times New Roman" w:hAnsi="Times New Roman"/>
          <w:i/>
          <w:sz w:val="28"/>
          <w:szCs w:val="28"/>
        </w:rPr>
        <w:t>чувствительностью</w:t>
      </w:r>
      <w:r w:rsidRPr="0009792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опухолей</w:t>
      </w:r>
      <w:r w:rsidRPr="00097927">
        <w:rPr>
          <w:rFonts w:ascii="Times New Roman" w:hAnsi="Times New Roman"/>
          <w:i/>
          <w:sz w:val="28"/>
          <w:szCs w:val="28"/>
        </w:rPr>
        <w:t xml:space="preserve"> толстой кишки</w:t>
      </w:r>
      <w:r>
        <w:rPr>
          <w:rFonts w:ascii="Times New Roman" w:hAnsi="Times New Roman"/>
          <w:i/>
          <w:sz w:val="28"/>
          <w:szCs w:val="28"/>
        </w:rPr>
        <w:t xml:space="preserve"> к ингибиторам</w:t>
      </w:r>
      <w:r w:rsidRPr="00097927">
        <w:rPr>
          <w:rFonts w:ascii="Times New Roman" w:hAnsi="Times New Roman"/>
          <w:i/>
          <w:sz w:val="28"/>
          <w:szCs w:val="28"/>
        </w:rPr>
        <w:t xml:space="preserve"> </w:t>
      </w:r>
      <w:r w:rsidRPr="00097927">
        <w:rPr>
          <w:rFonts w:ascii="Times New Roman" w:hAnsi="Times New Roman"/>
          <w:i/>
          <w:sz w:val="28"/>
          <w:szCs w:val="28"/>
          <w:lang w:val="en-US"/>
        </w:rPr>
        <w:t>EGFR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547AF" w:rsidRDefault="002547AF" w:rsidP="002547AF">
      <w:pPr>
        <w:ind w:firstLine="357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Диссертационный совет отмечает, что выполненные автором научные</w:t>
      </w:r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в совокупности можно квалифицировать как решение важной  научной задачи</w:t>
      </w:r>
      <w:r w:rsidRPr="000E0A6C">
        <w:rPr>
          <w:sz w:val="28"/>
          <w:szCs w:val="28"/>
        </w:rPr>
        <w:t>,</w:t>
      </w:r>
      <w:r w:rsidRPr="00FF07A3">
        <w:rPr>
          <w:sz w:val="28"/>
          <w:szCs w:val="28"/>
        </w:rPr>
        <w:t xml:space="preserve"> касающейся</w:t>
      </w:r>
      <w:r>
        <w:rPr>
          <w:sz w:val="28"/>
          <w:szCs w:val="28"/>
        </w:rPr>
        <w:t xml:space="preserve"> оптимальных подходов к молекулярно-</w:t>
      </w:r>
      <w:r>
        <w:rPr>
          <w:sz w:val="28"/>
          <w:szCs w:val="28"/>
        </w:rPr>
        <w:lastRenderedPageBreak/>
        <w:t>генетической диагностике трех наиболее значимых наследственных разновидностей рака толстой кишки.</w:t>
      </w:r>
    </w:p>
    <w:p w:rsidR="002547AF" w:rsidRPr="007B5A1D" w:rsidRDefault="002547AF" w:rsidP="002547AF">
      <w:pPr>
        <w:ind w:firstLine="357"/>
        <w:jc w:val="both"/>
        <w:rPr>
          <w:sz w:val="28"/>
          <w:szCs w:val="28"/>
        </w:rPr>
      </w:pPr>
      <w:r w:rsidRPr="007B5A1D">
        <w:rPr>
          <w:sz w:val="28"/>
          <w:szCs w:val="28"/>
        </w:rPr>
        <w:t xml:space="preserve">Установлено наличие в российской популяции повторяющейся мутации p.R226L в гене MLH1, </w:t>
      </w:r>
      <w:r>
        <w:rPr>
          <w:sz w:val="28"/>
          <w:szCs w:val="28"/>
        </w:rPr>
        <w:t xml:space="preserve">отвечающей за развитие 9-13% случаев синдрома Линча (наследственного </w:t>
      </w:r>
      <w:proofErr w:type="spellStart"/>
      <w:r>
        <w:rPr>
          <w:sz w:val="28"/>
          <w:szCs w:val="28"/>
        </w:rPr>
        <w:t>неполипозного</w:t>
      </w:r>
      <w:proofErr w:type="spellEnd"/>
      <w:r>
        <w:rPr>
          <w:sz w:val="28"/>
          <w:szCs w:val="28"/>
        </w:rPr>
        <w:t xml:space="preserve"> рака толстой кишки)</w:t>
      </w:r>
      <w:r w:rsidRPr="007B5A1D">
        <w:rPr>
          <w:sz w:val="28"/>
          <w:szCs w:val="28"/>
        </w:rPr>
        <w:t>.</w:t>
      </w:r>
    </w:p>
    <w:p w:rsidR="002547AF" w:rsidRDefault="002547AF" w:rsidP="002547AF">
      <w:pPr>
        <w:shd w:val="clear" w:color="auto" w:fill="FFFFFF"/>
        <w:ind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на две мажорные мутации в гене </w:t>
      </w:r>
      <w:r>
        <w:rPr>
          <w:sz w:val="28"/>
          <w:szCs w:val="28"/>
          <w:lang w:val="en-US"/>
        </w:rPr>
        <w:t>APC</w:t>
      </w:r>
      <w:r w:rsidRPr="00074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приходится 30% случаев семейного </w:t>
      </w:r>
      <w:proofErr w:type="spellStart"/>
      <w:r>
        <w:rPr>
          <w:sz w:val="28"/>
          <w:szCs w:val="28"/>
        </w:rPr>
        <w:t>аденоматозного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полипоза</w:t>
      </w:r>
      <w:proofErr w:type="spellEnd"/>
      <w:r>
        <w:rPr>
          <w:sz w:val="28"/>
          <w:szCs w:val="28"/>
        </w:rPr>
        <w:t>, что позволяет ставить вопрос о целесообразности введения ступенчатого алгоритма при осуществлении молекулярно-генетической диагностики данного заболевания.</w:t>
      </w:r>
    </w:p>
    <w:p w:rsidR="002547AF" w:rsidRDefault="002547AF" w:rsidP="002547AF">
      <w:pPr>
        <w:shd w:val="clear" w:color="auto" w:fill="FFFFFF"/>
        <w:ind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Выявлена высокая частота случаев </w:t>
      </w:r>
      <w:r>
        <w:rPr>
          <w:sz w:val="28"/>
          <w:szCs w:val="28"/>
          <w:lang w:val="en-US"/>
        </w:rPr>
        <w:t>MUTYH</w:t>
      </w:r>
      <w:r w:rsidRPr="000747B6">
        <w:rPr>
          <w:sz w:val="28"/>
          <w:szCs w:val="28"/>
        </w:rPr>
        <w:t>-</w:t>
      </w:r>
      <w:r>
        <w:rPr>
          <w:sz w:val="28"/>
          <w:szCs w:val="28"/>
        </w:rPr>
        <w:t xml:space="preserve">ассоциированного </w:t>
      </w:r>
      <w:proofErr w:type="spellStart"/>
      <w:r>
        <w:rPr>
          <w:sz w:val="28"/>
          <w:szCs w:val="28"/>
        </w:rPr>
        <w:t>полипоза</w:t>
      </w:r>
      <w:proofErr w:type="spellEnd"/>
      <w:r>
        <w:rPr>
          <w:sz w:val="28"/>
          <w:szCs w:val="28"/>
        </w:rPr>
        <w:t xml:space="preserve"> толстой кишки у больных РТК с соматической мутацией </w:t>
      </w:r>
      <w:r>
        <w:rPr>
          <w:sz w:val="28"/>
          <w:szCs w:val="28"/>
          <w:lang w:val="en-US"/>
        </w:rPr>
        <w:t>p</w:t>
      </w:r>
      <w:r w:rsidRPr="000747B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</w:t>
      </w:r>
      <w:r w:rsidRPr="000747B6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C</w:t>
      </w:r>
      <w:r w:rsidRPr="00074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гене </w:t>
      </w:r>
      <w:r>
        <w:rPr>
          <w:sz w:val="28"/>
          <w:szCs w:val="28"/>
          <w:lang w:val="en-US"/>
        </w:rPr>
        <w:t>KRAS</w:t>
      </w:r>
      <w:r>
        <w:rPr>
          <w:sz w:val="28"/>
          <w:szCs w:val="28"/>
        </w:rPr>
        <w:t xml:space="preserve"> (7%), что позволяет избрать наличие данной соматической мутации в качестве одного из критериев отбора больных на диагностику </w:t>
      </w:r>
      <w:r>
        <w:rPr>
          <w:sz w:val="28"/>
          <w:szCs w:val="28"/>
          <w:lang w:val="en-US"/>
        </w:rPr>
        <w:t>MUTYH</w:t>
      </w:r>
      <w:r w:rsidRPr="000747B6">
        <w:rPr>
          <w:sz w:val="28"/>
          <w:szCs w:val="28"/>
        </w:rPr>
        <w:t>-</w:t>
      </w:r>
      <w:r>
        <w:rPr>
          <w:sz w:val="28"/>
          <w:szCs w:val="28"/>
        </w:rPr>
        <w:t xml:space="preserve">ассоциированного </w:t>
      </w:r>
      <w:proofErr w:type="spellStart"/>
      <w:r>
        <w:rPr>
          <w:sz w:val="28"/>
          <w:szCs w:val="28"/>
        </w:rPr>
        <w:t>полипоза</w:t>
      </w:r>
      <w:proofErr w:type="spellEnd"/>
      <w:r>
        <w:rPr>
          <w:sz w:val="28"/>
          <w:szCs w:val="28"/>
        </w:rPr>
        <w:t xml:space="preserve">. </w:t>
      </w:r>
    </w:p>
    <w:p w:rsidR="002547AF" w:rsidRDefault="002547AF" w:rsidP="002547AF">
      <w:pPr>
        <w:shd w:val="clear" w:color="auto" w:fill="FFFFFF"/>
        <w:ind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Охарактеризован спектр мутаций у больных </w:t>
      </w:r>
      <w:r>
        <w:rPr>
          <w:sz w:val="28"/>
          <w:szCs w:val="28"/>
          <w:lang w:val="en-US"/>
        </w:rPr>
        <w:t>MUTYH</w:t>
      </w:r>
      <w:r w:rsidRPr="000747B6">
        <w:rPr>
          <w:sz w:val="28"/>
          <w:szCs w:val="28"/>
        </w:rPr>
        <w:t>-</w:t>
      </w:r>
      <w:r>
        <w:rPr>
          <w:sz w:val="28"/>
          <w:szCs w:val="28"/>
        </w:rPr>
        <w:t xml:space="preserve">ассоциированным </w:t>
      </w:r>
      <w:proofErr w:type="spellStart"/>
      <w:r>
        <w:rPr>
          <w:sz w:val="28"/>
          <w:szCs w:val="28"/>
        </w:rPr>
        <w:t>полипозом</w:t>
      </w:r>
      <w:proofErr w:type="spellEnd"/>
      <w:r>
        <w:rPr>
          <w:sz w:val="28"/>
          <w:szCs w:val="28"/>
        </w:rPr>
        <w:t xml:space="preserve">, выявлен повторяющийся характер мутации </w:t>
      </w:r>
      <w:r w:rsidRPr="000747B6">
        <w:rPr>
          <w:sz w:val="28"/>
          <w:szCs w:val="28"/>
        </w:rPr>
        <w:t>p. R245H в гене MUTYH в российской популяции</w:t>
      </w:r>
      <w:r w:rsidRPr="00A37DCB">
        <w:rPr>
          <w:sz w:val="28"/>
          <w:szCs w:val="28"/>
        </w:rPr>
        <w:t xml:space="preserve">. </w:t>
      </w:r>
    </w:p>
    <w:p w:rsidR="002547AF" w:rsidRPr="00A37DCB" w:rsidRDefault="002547AF" w:rsidP="002547AF">
      <w:pPr>
        <w:shd w:val="clear" w:color="auto" w:fill="FFFFFF"/>
        <w:ind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 расчет популяционной частоты случаев</w:t>
      </w:r>
      <w:r w:rsidRPr="000747B6">
        <w:rPr>
          <w:sz w:val="28"/>
          <w:szCs w:val="28"/>
        </w:rPr>
        <w:t xml:space="preserve"> MUTYH-ассоциированного </w:t>
      </w:r>
      <w:proofErr w:type="spellStart"/>
      <w:r w:rsidRPr="000747B6">
        <w:rPr>
          <w:sz w:val="28"/>
          <w:szCs w:val="28"/>
        </w:rPr>
        <w:t>полипоза</w:t>
      </w:r>
      <w:proofErr w:type="spellEnd"/>
      <w:r w:rsidRPr="000747B6">
        <w:rPr>
          <w:sz w:val="28"/>
          <w:szCs w:val="28"/>
        </w:rPr>
        <w:t>, связанных с тремя повторяющимися в России мутациями</w:t>
      </w:r>
      <w:r>
        <w:rPr>
          <w:sz w:val="28"/>
          <w:szCs w:val="28"/>
        </w:rPr>
        <w:t>.</w:t>
      </w:r>
    </w:p>
    <w:p w:rsidR="002547AF" w:rsidRDefault="002547AF" w:rsidP="002547AF">
      <w:pPr>
        <w:ind w:firstLine="367"/>
        <w:jc w:val="both"/>
        <w:rPr>
          <w:color w:val="262626"/>
          <w:sz w:val="28"/>
          <w:szCs w:val="28"/>
        </w:rPr>
      </w:pPr>
      <w:r w:rsidRPr="00FF07A3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диссертационной</w:t>
      </w:r>
      <w:r w:rsidRPr="00FF07A3">
        <w:rPr>
          <w:sz w:val="28"/>
          <w:szCs w:val="28"/>
        </w:rPr>
        <w:t xml:space="preserve"> работы внедрены и используются в</w:t>
      </w:r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 xml:space="preserve">практической и научно-исследовательской работе в </w:t>
      </w:r>
      <w:r>
        <w:rPr>
          <w:sz w:val="28"/>
          <w:szCs w:val="28"/>
        </w:rPr>
        <w:t>ФГБУ «НМИЦ о</w:t>
      </w:r>
      <w:r w:rsidRPr="00FF07A3">
        <w:rPr>
          <w:sz w:val="28"/>
          <w:szCs w:val="28"/>
        </w:rPr>
        <w:t>нкологии им. Н.Н.</w:t>
      </w:r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>Петрова</w:t>
      </w:r>
      <w:r>
        <w:rPr>
          <w:sz w:val="28"/>
          <w:szCs w:val="28"/>
        </w:rPr>
        <w:t>» Минздрава России</w:t>
      </w:r>
      <w:r w:rsidRPr="00400951">
        <w:rPr>
          <w:color w:val="262626"/>
          <w:sz w:val="28"/>
          <w:szCs w:val="28"/>
        </w:rPr>
        <w:t>.</w:t>
      </w:r>
    </w:p>
    <w:p w:rsidR="002547AF" w:rsidRPr="00FF07A3" w:rsidRDefault="002547AF" w:rsidP="002547AF">
      <w:pPr>
        <w:ind w:firstLine="367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Дизайн исследования, его цель, задачи основываются на анализе передового опыта российских и зарубежных авторов. </w:t>
      </w:r>
    </w:p>
    <w:p w:rsidR="002547AF" w:rsidRPr="002547AF" w:rsidRDefault="002547AF" w:rsidP="002547AF">
      <w:pPr>
        <w:pStyle w:val="a7"/>
        <w:ind w:firstLine="367"/>
        <w:jc w:val="both"/>
        <w:rPr>
          <w:lang w:val="ru-RU"/>
        </w:rPr>
      </w:pPr>
      <w:r w:rsidRPr="002547AF">
        <w:rPr>
          <w:lang w:val="ru-RU"/>
        </w:rPr>
        <w:t xml:space="preserve">Степень достоверности результатов проведенных исследований, выводов и практических рекомендаций не вызывает сомнений и определяется большим объемом  материала, вошедшего в исследование, выбором современных молекулярно-генетических методик, адекватным планированием дизайна исследования, соответствующим целям и задачам исследования. </w:t>
      </w:r>
    </w:p>
    <w:p w:rsidR="002547AF" w:rsidRPr="007E5645" w:rsidRDefault="002547AF" w:rsidP="002547AF">
      <w:pPr>
        <w:widowControl w:val="0"/>
        <w:autoSpaceDE w:val="0"/>
        <w:autoSpaceDN w:val="0"/>
        <w:adjustRightInd w:val="0"/>
        <w:spacing w:line="23" w:lineRule="atLeast"/>
        <w:ind w:firstLine="367"/>
        <w:jc w:val="both"/>
        <w:rPr>
          <w:rStyle w:val="None"/>
          <w:sz w:val="28"/>
          <w:szCs w:val="28"/>
        </w:rPr>
      </w:pPr>
      <w:r w:rsidRPr="00585394">
        <w:rPr>
          <w:rStyle w:val="None"/>
          <w:sz w:val="28"/>
          <w:szCs w:val="28"/>
        </w:rPr>
        <w:t>Личный вклад соискателя выразился в определении идеи работы и планировании исследования.</w:t>
      </w:r>
      <w:r w:rsidRPr="00FF07A3">
        <w:rPr>
          <w:sz w:val="28"/>
          <w:szCs w:val="28"/>
        </w:rPr>
        <w:t xml:space="preserve"> </w:t>
      </w:r>
      <w:r w:rsidRPr="007E5645">
        <w:rPr>
          <w:rStyle w:val="None"/>
          <w:sz w:val="28"/>
          <w:szCs w:val="28"/>
        </w:rPr>
        <w:t>Автором самостоятельно выполнен анализ отечес</w:t>
      </w:r>
      <w:r>
        <w:rPr>
          <w:rStyle w:val="None"/>
          <w:sz w:val="28"/>
          <w:szCs w:val="28"/>
        </w:rPr>
        <w:t>твенной и зарубежной литературы.</w:t>
      </w:r>
      <w:r w:rsidRPr="000747B6">
        <w:rPr>
          <w:rStyle w:val="None"/>
          <w:sz w:val="28"/>
          <w:szCs w:val="28"/>
        </w:rPr>
        <w:t xml:space="preserve"> </w:t>
      </w:r>
      <w:r>
        <w:rPr>
          <w:sz w:val="28"/>
          <w:szCs w:val="28"/>
        </w:rPr>
        <w:t>Автор самостоятельно спланировал и провел необходимую экспериментальную работу</w:t>
      </w:r>
      <w:r w:rsidRPr="000747B6">
        <w:rPr>
          <w:sz w:val="28"/>
          <w:szCs w:val="28"/>
        </w:rPr>
        <w:t>.</w:t>
      </w:r>
      <w:r w:rsidRPr="007E5645">
        <w:rPr>
          <w:rStyle w:val="None"/>
          <w:sz w:val="28"/>
          <w:szCs w:val="28"/>
        </w:rPr>
        <w:t xml:space="preserve"> </w:t>
      </w:r>
      <w:r>
        <w:rPr>
          <w:rStyle w:val="None"/>
          <w:sz w:val="28"/>
          <w:szCs w:val="28"/>
        </w:rPr>
        <w:t xml:space="preserve">Анализ </w:t>
      </w:r>
      <w:r w:rsidRPr="007E5645">
        <w:rPr>
          <w:rStyle w:val="None"/>
          <w:sz w:val="28"/>
          <w:szCs w:val="28"/>
        </w:rPr>
        <w:t>полученных результатов, формулирование выводов</w:t>
      </w:r>
      <w:r w:rsidRPr="000747B6">
        <w:rPr>
          <w:rStyle w:val="None"/>
          <w:sz w:val="28"/>
          <w:szCs w:val="28"/>
        </w:rPr>
        <w:t xml:space="preserve"> </w:t>
      </w:r>
      <w:r>
        <w:rPr>
          <w:rStyle w:val="None"/>
          <w:sz w:val="28"/>
          <w:szCs w:val="28"/>
        </w:rPr>
        <w:t>и</w:t>
      </w:r>
      <w:r w:rsidRPr="007E5645">
        <w:rPr>
          <w:rStyle w:val="None"/>
          <w:sz w:val="28"/>
          <w:szCs w:val="28"/>
        </w:rPr>
        <w:t xml:space="preserve"> практических рекомендаций выполнены автором лично.</w:t>
      </w:r>
      <w:r>
        <w:rPr>
          <w:rStyle w:val="None"/>
          <w:sz w:val="28"/>
          <w:szCs w:val="28"/>
        </w:rPr>
        <w:t xml:space="preserve"> Самостоятельно написана диссертационная работа и автореферат диссертации.</w:t>
      </w:r>
    </w:p>
    <w:p w:rsidR="002547AF" w:rsidRDefault="002547AF" w:rsidP="002547AF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Диссертация полностью </w:t>
      </w:r>
      <w:r>
        <w:rPr>
          <w:sz w:val="28"/>
          <w:szCs w:val="28"/>
        </w:rPr>
        <w:t>раскрывает</w:t>
      </w:r>
      <w:r w:rsidRPr="00FF07A3">
        <w:rPr>
          <w:sz w:val="28"/>
          <w:szCs w:val="28"/>
        </w:rPr>
        <w:t xml:space="preserve"> поставленн</w:t>
      </w:r>
      <w:r>
        <w:rPr>
          <w:sz w:val="28"/>
          <w:szCs w:val="28"/>
        </w:rPr>
        <w:t>ые</w:t>
      </w:r>
      <w:r w:rsidRPr="00FF07A3">
        <w:rPr>
          <w:sz w:val="28"/>
          <w:szCs w:val="28"/>
        </w:rPr>
        <w:t xml:space="preserve"> научн</w:t>
      </w:r>
      <w:r>
        <w:rPr>
          <w:sz w:val="28"/>
          <w:szCs w:val="28"/>
        </w:rPr>
        <w:t>ые</w:t>
      </w:r>
      <w:r w:rsidRPr="00FF07A3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и, методы их решения и полученные результаты. Связь выводов, основных положений, практических рекомендаций с полученными результатами логически обоснована. </w:t>
      </w:r>
    </w:p>
    <w:p w:rsidR="002547AF" w:rsidRPr="00DC1B41" w:rsidRDefault="002547AF" w:rsidP="002547A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F07A3">
        <w:rPr>
          <w:sz w:val="28"/>
          <w:szCs w:val="28"/>
        </w:rPr>
        <w:t xml:space="preserve">Диссертационным советом сделан вывод о том, что диссертация </w:t>
      </w:r>
      <w:r>
        <w:rPr>
          <w:sz w:val="28"/>
          <w:szCs w:val="28"/>
        </w:rPr>
        <w:t xml:space="preserve">         </w:t>
      </w:r>
      <w:r w:rsidRPr="00162B2A">
        <w:rPr>
          <w:sz w:val="28"/>
          <w:szCs w:val="28"/>
        </w:rPr>
        <w:t>Янус</w:t>
      </w:r>
      <w:r>
        <w:rPr>
          <w:sz w:val="28"/>
          <w:szCs w:val="28"/>
        </w:rPr>
        <w:t>а</w:t>
      </w:r>
      <w:r w:rsidRPr="00162B2A">
        <w:rPr>
          <w:sz w:val="28"/>
          <w:szCs w:val="28"/>
        </w:rPr>
        <w:t xml:space="preserve"> Григори</w:t>
      </w:r>
      <w:r>
        <w:rPr>
          <w:sz w:val="28"/>
          <w:szCs w:val="28"/>
        </w:rPr>
        <w:t>я</w:t>
      </w:r>
      <w:r w:rsidRPr="00162B2A">
        <w:rPr>
          <w:sz w:val="28"/>
          <w:szCs w:val="28"/>
        </w:rPr>
        <w:t xml:space="preserve"> Аркадьевич</w:t>
      </w:r>
      <w:r>
        <w:rPr>
          <w:sz w:val="28"/>
          <w:szCs w:val="28"/>
        </w:rPr>
        <w:t>а</w:t>
      </w:r>
      <w:r w:rsidRPr="00162B2A">
        <w:rPr>
          <w:sz w:val="28"/>
          <w:szCs w:val="28"/>
        </w:rPr>
        <w:t xml:space="preserve"> «Методы молекулярно-</w:t>
      </w:r>
      <w:r>
        <w:rPr>
          <w:sz w:val="28"/>
          <w:szCs w:val="28"/>
        </w:rPr>
        <w:t>генетической диагностики наслед</w:t>
      </w:r>
      <w:r w:rsidRPr="00162B2A">
        <w:rPr>
          <w:sz w:val="28"/>
          <w:szCs w:val="28"/>
        </w:rPr>
        <w:t>ственного рака толстой кишки</w:t>
      </w:r>
      <w:r>
        <w:rPr>
          <w:sz w:val="28"/>
          <w:szCs w:val="28"/>
        </w:rPr>
        <w:t>»</w:t>
      </w:r>
      <w:r w:rsidRPr="00FF07A3">
        <w:rPr>
          <w:sz w:val="28"/>
          <w:szCs w:val="28"/>
        </w:rPr>
        <w:t xml:space="preserve"> представляет собой </w:t>
      </w:r>
      <w:r w:rsidRPr="00FF07A3">
        <w:rPr>
          <w:sz w:val="28"/>
          <w:szCs w:val="28"/>
        </w:rPr>
        <w:lastRenderedPageBreak/>
        <w:t>научно-квалификационную работу, в которой сформулированы положения, внедрение которых вносит</w:t>
      </w:r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 xml:space="preserve">существенный вклад в решение важной научно-практической </w:t>
      </w:r>
      <w:r>
        <w:rPr>
          <w:sz w:val="28"/>
          <w:szCs w:val="28"/>
        </w:rPr>
        <w:t xml:space="preserve">задачи совершенствования подходов к выявлению наследственно-обусловленного рака толстой кишки молекулярно-генетическими методами. </w:t>
      </w:r>
      <w:r w:rsidRPr="00FF07A3">
        <w:rPr>
          <w:sz w:val="28"/>
          <w:szCs w:val="28"/>
        </w:rPr>
        <w:t xml:space="preserve"> Практическая и теоретическая значимость настоящего диссертационного исследования, его научная новизна, возможности практического использования его результатов и выводов соответству</w:t>
      </w:r>
      <w:r>
        <w:rPr>
          <w:sz w:val="28"/>
          <w:szCs w:val="28"/>
        </w:rPr>
        <w:t>ю</w:t>
      </w:r>
      <w:r w:rsidRPr="00FF07A3">
        <w:rPr>
          <w:sz w:val="28"/>
          <w:szCs w:val="28"/>
        </w:rPr>
        <w:t xml:space="preserve">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 г. №335), предъявляемым к диссертациям на </w:t>
      </w:r>
      <w:r>
        <w:rPr>
          <w:sz w:val="28"/>
          <w:szCs w:val="28"/>
        </w:rPr>
        <w:t>соискание ученой степени кандидата наук</w:t>
      </w:r>
      <w:r w:rsidRPr="00FF07A3">
        <w:rPr>
          <w:sz w:val="28"/>
          <w:szCs w:val="28"/>
        </w:rPr>
        <w:t xml:space="preserve">, </w:t>
      </w:r>
      <w:r w:rsidRPr="00DC1B41">
        <w:rPr>
          <w:color w:val="auto"/>
          <w:sz w:val="28"/>
          <w:szCs w:val="28"/>
        </w:rPr>
        <w:t>и диссертационный совет принял решение присудить Янусу Григорию Аркадьевичу ученую степень кандидата медицинских наук по специальностям: 14.01.12 – онкология, 03.02.07 - генетика.</w:t>
      </w:r>
    </w:p>
    <w:p w:rsidR="002547AF" w:rsidRDefault="002547AF" w:rsidP="002547AF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При проведении тайного голосования диссертационный совет в количе</w:t>
      </w:r>
      <w:r>
        <w:rPr>
          <w:sz w:val="28"/>
          <w:szCs w:val="28"/>
        </w:rPr>
        <w:t xml:space="preserve">стве из </w:t>
      </w:r>
      <w:r w:rsidRPr="00C22A36">
        <w:rPr>
          <w:sz w:val="28"/>
          <w:szCs w:val="28"/>
        </w:rPr>
        <w:t>25</w:t>
      </w:r>
      <w:r>
        <w:rPr>
          <w:sz w:val="28"/>
          <w:szCs w:val="28"/>
        </w:rPr>
        <w:t xml:space="preserve"> человек</w:t>
      </w:r>
      <w:r w:rsidRPr="00FF07A3">
        <w:rPr>
          <w:sz w:val="28"/>
          <w:szCs w:val="28"/>
        </w:rPr>
        <w:t xml:space="preserve">, из них докторов наук по специальности 14.01.12 </w:t>
      </w:r>
      <w:r w:rsidRPr="00DC1B41">
        <w:rPr>
          <w:sz w:val="28"/>
          <w:szCs w:val="28"/>
        </w:rPr>
        <w:t xml:space="preserve">– </w:t>
      </w:r>
      <w:r w:rsidRPr="00FF07A3">
        <w:rPr>
          <w:sz w:val="28"/>
          <w:szCs w:val="28"/>
        </w:rPr>
        <w:t xml:space="preserve">онкология - </w:t>
      </w:r>
      <w:r w:rsidRPr="00C22A36">
        <w:rPr>
          <w:sz w:val="28"/>
          <w:szCs w:val="28"/>
        </w:rPr>
        <w:t>22</w:t>
      </w:r>
      <w:r w:rsidRPr="00FF07A3">
        <w:rPr>
          <w:sz w:val="28"/>
          <w:szCs w:val="28"/>
        </w:rPr>
        <w:t>,</w:t>
      </w:r>
      <w:r>
        <w:rPr>
          <w:sz w:val="28"/>
          <w:szCs w:val="28"/>
        </w:rPr>
        <w:t xml:space="preserve"> 3 вводимых члена с правом решающего голоса, доктора наук по специальности </w:t>
      </w:r>
      <w:r w:rsidRPr="00DC1B41">
        <w:rPr>
          <w:sz w:val="28"/>
          <w:szCs w:val="28"/>
        </w:rPr>
        <w:t xml:space="preserve">03.02.07 </w:t>
      </w:r>
      <w:r>
        <w:rPr>
          <w:sz w:val="28"/>
          <w:szCs w:val="28"/>
        </w:rPr>
        <w:t>–</w:t>
      </w:r>
      <w:r w:rsidRPr="00DC1B41">
        <w:rPr>
          <w:sz w:val="28"/>
          <w:szCs w:val="28"/>
        </w:rPr>
        <w:t xml:space="preserve"> генетика</w:t>
      </w:r>
      <w:r>
        <w:rPr>
          <w:sz w:val="28"/>
          <w:szCs w:val="28"/>
        </w:rPr>
        <w:t>, и</w:t>
      </w:r>
      <w:r w:rsidRPr="00E906C8">
        <w:rPr>
          <w:sz w:val="28"/>
          <w:szCs w:val="28"/>
        </w:rPr>
        <w:t xml:space="preserve">з </w:t>
      </w:r>
      <w:r>
        <w:rPr>
          <w:sz w:val="28"/>
          <w:szCs w:val="28"/>
        </w:rPr>
        <w:t>31</w:t>
      </w:r>
      <w:r w:rsidRPr="00DC1B41">
        <w:rPr>
          <w:sz w:val="28"/>
          <w:szCs w:val="28"/>
        </w:rPr>
        <w:t xml:space="preserve"> </w:t>
      </w:r>
      <w:r w:rsidRPr="00E906C8">
        <w:rPr>
          <w:sz w:val="28"/>
          <w:szCs w:val="28"/>
        </w:rPr>
        <w:t>человек, входящих в состав совета, проголосовали</w:t>
      </w:r>
      <w:r w:rsidRPr="00FF07A3">
        <w:rPr>
          <w:sz w:val="28"/>
          <w:szCs w:val="28"/>
        </w:rPr>
        <w:t xml:space="preserve"> за - </w:t>
      </w:r>
      <w:r>
        <w:rPr>
          <w:sz w:val="28"/>
          <w:szCs w:val="28"/>
        </w:rPr>
        <w:t>24</w:t>
      </w:r>
      <w:r w:rsidRPr="00FF07A3">
        <w:rPr>
          <w:sz w:val="28"/>
          <w:szCs w:val="28"/>
        </w:rPr>
        <w:t>, против -</w:t>
      </w:r>
      <w:r>
        <w:rPr>
          <w:sz w:val="28"/>
          <w:szCs w:val="28"/>
        </w:rPr>
        <w:t xml:space="preserve"> 0</w:t>
      </w:r>
      <w:r w:rsidRPr="00FF07A3">
        <w:rPr>
          <w:sz w:val="28"/>
          <w:szCs w:val="28"/>
        </w:rPr>
        <w:t>, недействительных бюллетеней -</w:t>
      </w:r>
      <w:r>
        <w:rPr>
          <w:sz w:val="28"/>
          <w:szCs w:val="28"/>
        </w:rPr>
        <w:t xml:space="preserve"> 1</w:t>
      </w:r>
      <w:r w:rsidRPr="00FF07A3">
        <w:rPr>
          <w:sz w:val="28"/>
          <w:szCs w:val="28"/>
        </w:rPr>
        <w:t>.</w:t>
      </w:r>
    </w:p>
    <w:p w:rsidR="002547AF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2547AF" w:rsidRPr="00FC26CF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Председатель </w:t>
      </w:r>
    </w:p>
    <w:p w:rsidR="002547AF" w:rsidRPr="00FF07A3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2547AF" w:rsidRPr="00FF07A3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доктор медицинских наук, </w:t>
      </w:r>
    </w:p>
    <w:p w:rsidR="002547AF" w:rsidRPr="00FF07A3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профессор                                                            Беляев Алексей Михайлович</w:t>
      </w:r>
    </w:p>
    <w:p w:rsidR="002547AF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2547AF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2547AF" w:rsidRPr="00FF07A3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Ученый секретарь </w:t>
      </w:r>
    </w:p>
    <w:p w:rsidR="002547AF" w:rsidRPr="00FF07A3" w:rsidRDefault="002547AF" w:rsidP="002547AF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423070" w:rsidRPr="008F6555" w:rsidRDefault="002547AF" w:rsidP="002547AF">
      <w:pPr>
        <w:pStyle w:val="Default"/>
        <w:jc w:val="both"/>
      </w:pPr>
      <w:r w:rsidRPr="00FF07A3">
        <w:rPr>
          <w:sz w:val="28"/>
          <w:szCs w:val="28"/>
        </w:rPr>
        <w:t>доктор медицинских наук</w:t>
      </w:r>
      <w:r w:rsidRPr="00FF07A3">
        <w:rPr>
          <w:sz w:val="28"/>
          <w:szCs w:val="28"/>
        </w:rPr>
        <w:tab/>
      </w:r>
      <w:r w:rsidRPr="00FF07A3">
        <w:rPr>
          <w:sz w:val="28"/>
          <w:szCs w:val="28"/>
        </w:rPr>
        <w:tab/>
      </w:r>
      <w:r w:rsidRPr="00FF07A3">
        <w:rPr>
          <w:sz w:val="28"/>
          <w:szCs w:val="28"/>
        </w:rPr>
        <w:tab/>
        <w:t xml:space="preserve">      Филатова Лариса Валентиновна</w:t>
      </w:r>
    </w:p>
    <w:sectPr w:rsidR="00423070" w:rsidRPr="008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2547AF"/>
    <w:rsid w:val="00423070"/>
    <w:rsid w:val="00607678"/>
    <w:rsid w:val="008F6555"/>
    <w:rsid w:val="00A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737A"/>
  <w15:docId w15:val="{EC020668-7619-4E46-B8BF-4DFAA2A3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4</cp:revision>
  <dcterms:created xsi:type="dcterms:W3CDTF">2017-10-11T09:21:00Z</dcterms:created>
  <dcterms:modified xsi:type="dcterms:W3CDTF">2017-10-11T17:15:00Z</dcterms:modified>
</cp:coreProperties>
</file>