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16" w:rsidRDefault="00D00616" w:rsidP="00D006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Алексахина Светлана Николаевна</w:t>
      </w:r>
      <w:r>
        <w:rPr>
          <w:b/>
          <w:sz w:val="32"/>
          <w:szCs w:val="32"/>
        </w:rPr>
        <w:t xml:space="preserve">,  </w:t>
      </w:r>
    </w:p>
    <w:p w:rsidR="00D00616" w:rsidRDefault="00D00616" w:rsidP="00D006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дата защиты 17.12. 2019г.</w:t>
      </w:r>
    </w:p>
    <w:p w:rsidR="00D00616" w:rsidRDefault="00D00616" w:rsidP="00D00616">
      <w:pPr>
        <w:rPr>
          <w:b/>
          <w:sz w:val="32"/>
          <w:szCs w:val="32"/>
        </w:rPr>
      </w:pPr>
    </w:p>
    <w:p w:rsidR="00D00616" w:rsidRDefault="00D00616" w:rsidP="00D00616">
      <w:pPr>
        <w:rPr>
          <w:b/>
          <w:sz w:val="32"/>
          <w:szCs w:val="32"/>
        </w:rPr>
      </w:pPr>
    </w:p>
    <w:p w:rsidR="00D00616" w:rsidRDefault="00D00616" w:rsidP="00D00616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диссертации: «</w:t>
      </w:r>
      <w:r w:rsidRPr="00D00616">
        <w:rPr>
          <w:rFonts w:ascii="Times New Roman" w:hAnsi="Times New Roman"/>
          <w:b/>
          <w:sz w:val="24"/>
          <w:szCs w:val="24"/>
        </w:rPr>
        <w:t xml:space="preserve">Характеристика </w:t>
      </w:r>
      <w:r w:rsidRPr="00D00616">
        <w:rPr>
          <w:rFonts w:ascii="Times New Roman" w:hAnsi="Times New Roman"/>
          <w:b/>
          <w:sz w:val="24"/>
          <w:szCs w:val="24"/>
          <w:lang w:val="en-US"/>
        </w:rPr>
        <w:t>CHEK</w:t>
      </w:r>
      <w:r w:rsidRPr="00D00616">
        <w:rPr>
          <w:rFonts w:ascii="Times New Roman" w:hAnsi="Times New Roman"/>
          <w:b/>
          <w:sz w:val="24"/>
          <w:szCs w:val="24"/>
        </w:rPr>
        <w:t>2-ассоциированных опухолей молочной железы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D00616" w:rsidRDefault="00D00616" w:rsidP="00D00616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D00616" w:rsidRDefault="00D00616" w:rsidP="00D00616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специальности 14.01.12 – онкология</w:t>
      </w:r>
      <w:r>
        <w:rPr>
          <w:rFonts w:ascii="Times New Roman" w:hAnsi="Times New Roman"/>
          <w:sz w:val="28"/>
          <w:szCs w:val="28"/>
        </w:rPr>
        <w:t xml:space="preserve"> (биологические науки)</w:t>
      </w:r>
      <w:r>
        <w:rPr>
          <w:rFonts w:ascii="Times New Roman" w:hAnsi="Times New Roman"/>
          <w:sz w:val="28"/>
          <w:szCs w:val="28"/>
        </w:rPr>
        <w:t>.</w:t>
      </w:r>
    </w:p>
    <w:p w:rsidR="00D00616" w:rsidRDefault="00D00616" w:rsidP="00D00616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D00616" w:rsidRDefault="00D00616" w:rsidP="00D00616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D00616" w:rsidRDefault="00D00616" w:rsidP="00D00616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проведении тайного голосования диссертационный совет в количестве 20 человек, все по специальности 14.01.12 – онкология,</w:t>
      </w:r>
    </w:p>
    <w:p w:rsidR="00D00616" w:rsidRDefault="00D00616" w:rsidP="00D00616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участвовавших в заседании из 28 человека, входящих в состав совета, проголосовали: за – 20, против - нет, недействительных бюллетеней – нет.</w:t>
      </w:r>
    </w:p>
    <w:p w:rsidR="00D00616" w:rsidRDefault="00D00616" w:rsidP="00D00616">
      <w:pPr>
        <w:rPr>
          <w:noProof/>
        </w:rPr>
      </w:pPr>
    </w:p>
    <w:p w:rsidR="00D00616" w:rsidRDefault="00D00616" w:rsidP="00D00616">
      <w:pPr>
        <w:rPr>
          <w:noProof/>
        </w:rPr>
      </w:pPr>
    </w:p>
    <w:p w:rsidR="00D00616" w:rsidRDefault="00D00616" w:rsidP="00D00616">
      <w:pPr>
        <w:rPr>
          <w:noProof/>
        </w:rPr>
      </w:pPr>
    </w:p>
    <w:p w:rsidR="00D00616" w:rsidRDefault="00D00616" w:rsidP="00D00616">
      <w:pPr>
        <w:rPr>
          <w:noProof/>
        </w:rPr>
      </w:pPr>
    </w:p>
    <w:p w:rsidR="00D00616" w:rsidRDefault="00D00616" w:rsidP="00D00616">
      <w:pPr>
        <w:rPr>
          <w:noProof/>
        </w:rPr>
      </w:pPr>
    </w:p>
    <w:p w:rsidR="00D00616" w:rsidRDefault="00D00616" w:rsidP="00D00616">
      <w:pPr>
        <w:rPr>
          <w:noProof/>
        </w:rPr>
      </w:pPr>
    </w:p>
    <w:p w:rsidR="00D00616" w:rsidRDefault="00D00616" w:rsidP="00D00616">
      <w:pPr>
        <w:rPr>
          <w:noProof/>
        </w:rPr>
      </w:pPr>
    </w:p>
    <w:p w:rsidR="00D00616" w:rsidRDefault="00D00616" w:rsidP="00D00616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D00616" w:rsidRDefault="00D00616" w:rsidP="00D00616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D00616" w:rsidRDefault="00D00616" w:rsidP="00D00616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D00616" w:rsidRDefault="00D00616" w:rsidP="00D00616">
      <w:pPr>
        <w:spacing w:line="360" w:lineRule="auto"/>
        <w:ind w:firstLine="709"/>
        <w:jc w:val="both"/>
        <w:rPr>
          <w:noProof/>
        </w:rPr>
      </w:pPr>
    </w:p>
    <w:p w:rsidR="00D00616" w:rsidRDefault="00D00616" w:rsidP="00D00616">
      <w:pPr>
        <w:spacing w:line="360" w:lineRule="auto"/>
        <w:ind w:firstLine="709"/>
        <w:jc w:val="both"/>
        <w:rPr>
          <w:noProof/>
        </w:rPr>
      </w:pPr>
    </w:p>
    <w:p w:rsidR="00D00616" w:rsidRDefault="00D00616" w:rsidP="00D00616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t xml:space="preserve">  </w:t>
      </w:r>
    </w:p>
    <w:p w:rsidR="00D00616" w:rsidRDefault="00D00616" w:rsidP="00D00616">
      <w:pPr>
        <w:spacing w:line="360" w:lineRule="auto"/>
        <w:ind w:firstLine="709"/>
        <w:jc w:val="both"/>
        <w:rPr>
          <w:noProof/>
        </w:rPr>
      </w:pPr>
    </w:p>
    <w:p w:rsidR="00D00616" w:rsidRDefault="00D00616" w:rsidP="00D00616">
      <w:pPr>
        <w:spacing w:line="360" w:lineRule="auto"/>
        <w:ind w:firstLine="709"/>
        <w:jc w:val="both"/>
        <w:rPr>
          <w:noProof/>
        </w:rPr>
      </w:pPr>
    </w:p>
    <w:p w:rsidR="00D00616" w:rsidRDefault="00D00616" w:rsidP="00D00616">
      <w:pPr>
        <w:spacing w:line="360" w:lineRule="auto"/>
        <w:ind w:firstLine="709"/>
        <w:jc w:val="both"/>
        <w:rPr>
          <w:noProof/>
        </w:rPr>
      </w:pPr>
    </w:p>
    <w:p w:rsidR="00D00616" w:rsidRDefault="00D00616" w:rsidP="00D00616">
      <w:pPr>
        <w:spacing w:line="360" w:lineRule="auto"/>
        <w:ind w:firstLine="709"/>
        <w:jc w:val="both"/>
        <w:rPr>
          <w:noProof/>
        </w:rPr>
      </w:pPr>
    </w:p>
    <w:p w:rsidR="00D00616" w:rsidRDefault="00D00616" w:rsidP="00D00616">
      <w:pPr>
        <w:spacing w:line="360" w:lineRule="auto"/>
        <w:ind w:firstLine="709"/>
        <w:jc w:val="both"/>
        <w:rPr>
          <w:noProof/>
        </w:rPr>
      </w:pPr>
    </w:p>
    <w:p w:rsidR="00D00616" w:rsidRDefault="00D00616" w:rsidP="00D00616">
      <w:pPr>
        <w:spacing w:line="360" w:lineRule="auto"/>
        <w:ind w:firstLine="709"/>
        <w:jc w:val="both"/>
        <w:rPr>
          <w:noProof/>
        </w:rPr>
      </w:pPr>
    </w:p>
    <w:p w:rsidR="00D00616" w:rsidRDefault="00D00616" w:rsidP="00D00616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D00616" w:rsidRDefault="00D00616" w:rsidP="00D00616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D00616" w:rsidRDefault="00D00616" w:rsidP="00D00616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4E3C30" w:rsidRDefault="00D00616">
      <w:r>
        <w:object w:dxaOrig="7344" w:dyaOrig="9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3pt;height:475.3pt" o:ole="">
            <v:imagedata r:id="rId5" o:title=""/>
          </v:shape>
          <o:OLEObject Type="Embed" ProgID="Acrobat.Document.11" ShapeID="_x0000_i1025" DrawAspect="Content" ObjectID="_1638345304" r:id="rId6"/>
        </w:object>
      </w:r>
    </w:p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Default="00D00616"/>
    <w:p w:rsidR="00D00616" w:rsidRPr="00525E12" w:rsidRDefault="00D00616" w:rsidP="00D00616">
      <w:pPr>
        <w:pStyle w:val="4"/>
        <w:shd w:val="clear" w:color="auto" w:fill="auto"/>
        <w:spacing w:line="240" w:lineRule="auto"/>
        <w:ind w:firstLine="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lastRenderedPageBreak/>
        <w:t xml:space="preserve">ЗАКЛЮЧЕНИЕ ДИССЕРТАЦИОННОГО СОВЕТА Д 208.052.01, СОЗДАННОГО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ФЕДЕРАЦИИ, ПО ДИССЕРТАЦИИ НА СОИСКАНИЕ УЧЕНОЙ </w:t>
      </w:r>
      <w:proofErr w:type="gramStart"/>
      <w:r w:rsidRPr="00525E12">
        <w:rPr>
          <w:spacing w:val="0"/>
          <w:sz w:val="28"/>
          <w:szCs w:val="28"/>
        </w:rPr>
        <w:t xml:space="preserve">СТЕПЕНИ КАНДИДАТА </w:t>
      </w:r>
      <w:r>
        <w:rPr>
          <w:spacing w:val="0"/>
          <w:sz w:val="28"/>
          <w:szCs w:val="28"/>
        </w:rPr>
        <w:t>БИОЛОГИЧЕСКИХ</w:t>
      </w:r>
      <w:r w:rsidRPr="00525E12">
        <w:rPr>
          <w:spacing w:val="0"/>
          <w:sz w:val="28"/>
          <w:szCs w:val="28"/>
        </w:rPr>
        <w:t xml:space="preserve"> НАУК АЛЕКСАХИНОЙ СВЕТЛАНЫ НИКОЛАЕВНЫ</w:t>
      </w:r>
      <w:proofErr w:type="gramEnd"/>
    </w:p>
    <w:p w:rsidR="00D00616" w:rsidRDefault="00D00616" w:rsidP="00D00616">
      <w:pPr>
        <w:pStyle w:val="4"/>
        <w:shd w:val="clear" w:color="auto" w:fill="auto"/>
        <w:spacing w:line="360" w:lineRule="auto"/>
        <w:ind w:left="2340" w:firstLine="0"/>
        <w:jc w:val="left"/>
        <w:rPr>
          <w:spacing w:val="0"/>
          <w:sz w:val="28"/>
          <w:szCs w:val="28"/>
        </w:rPr>
      </w:pPr>
    </w:p>
    <w:p w:rsidR="00D00616" w:rsidRPr="00525E12" w:rsidRDefault="00D00616" w:rsidP="00D00616">
      <w:pPr>
        <w:pStyle w:val="4"/>
        <w:shd w:val="clear" w:color="auto" w:fill="auto"/>
        <w:spacing w:line="240" w:lineRule="auto"/>
        <w:ind w:left="2342" w:firstLine="0"/>
        <w:jc w:val="left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>Аттестационное дело №</w:t>
      </w:r>
    </w:p>
    <w:p w:rsidR="00D00616" w:rsidRDefault="00D00616" w:rsidP="00D00616">
      <w:pPr>
        <w:pStyle w:val="4"/>
        <w:shd w:val="clear" w:color="auto" w:fill="auto"/>
        <w:spacing w:line="240" w:lineRule="auto"/>
        <w:ind w:left="2342" w:firstLine="0"/>
        <w:jc w:val="left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>Решение диссертационного совета от 17.12.2019 г. №</w:t>
      </w:r>
      <w:r>
        <w:rPr>
          <w:spacing w:val="0"/>
          <w:sz w:val="28"/>
          <w:szCs w:val="28"/>
        </w:rPr>
        <w:t>30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2340" w:firstLine="0"/>
        <w:jc w:val="left"/>
        <w:rPr>
          <w:spacing w:val="0"/>
          <w:sz w:val="28"/>
          <w:szCs w:val="28"/>
        </w:rPr>
      </w:pP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40" w:right="40" w:firstLine="54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>О присуждении Алексахиной Светлане Николаевне, гражданке РФ, ученой степени кандидата биологических наук.</w:t>
      </w:r>
    </w:p>
    <w:p w:rsidR="00D00616" w:rsidRPr="00525E12" w:rsidRDefault="00D00616" w:rsidP="00D00616">
      <w:pPr>
        <w:pStyle w:val="4"/>
        <w:spacing w:line="360" w:lineRule="auto"/>
        <w:ind w:left="40" w:right="40" w:firstLine="54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Диссертация «Характеристика </w:t>
      </w:r>
      <w:r w:rsidRPr="00525E12">
        <w:rPr>
          <w:spacing w:val="0"/>
          <w:sz w:val="28"/>
          <w:szCs w:val="28"/>
          <w:lang w:val="en-US"/>
        </w:rPr>
        <w:t>CHEK</w:t>
      </w:r>
      <w:r w:rsidRPr="00525E12">
        <w:rPr>
          <w:spacing w:val="0"/>
          <w:sz w:val="28"/>
          <w:szCs w:val="28"/>
        </w:rPr>
        <w:t>2-ассоциированных опухолей молочной железы» по специальности 14.01.12 – онкология принята к защите 15.10.2019, протокол № 22, диссертационным советом</w:t>
      </w:r>
      <w:proofErr w:type="gramStart"/>
      <w:r w:rsidRPr="00525E12">
        <w:rPr>
          <w:spacing w:val="0"/>
          <w:sz w:val="28"/>
          <w:szCs w:val="28"/>
        </w:rPr>
        <w:t xml:space="preserve"> Д</w:t>
      </w:r>
      <w:proofErr w:type="gramEnd"/>
      <w:r w:rsidRPr="00525E12">
        <w:rPr>
          <w:spacing w:val="0"/>
          <w:sz w:val="28"/>
          <w:szCs w:val="28"/>
        </w:rPr>
        <w:t xml:space="preserve"> 208.052.01, созданным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Ленинградская, д. 68; Приказ №386/</w:t>
      </w:r>
      <w:proofErr w:type="spellStart"/>
      <w:r w:rsidRPr="00525E12">
        <w:rPr>
          <w:spacing w:val="0"/>
          <w:sz w:val="28"/>
          <w:szCs w:val="28"/>
        </w:rPr>
        <w:t>нк</w:t>
      </w:r>
      <w:proofErr w:type="spellEnd"/>
      <w:r w:rsidRPr="00525E12">
        <w:rPr>
          <w:spacing w:val="0"/>
          <w:sz w:val="28"/>
          <w:szCs w:val="28"/>
        </w:rPr>
        <w:t xml:space="preserve"> от 27.04.2017).</w:t>
      </w:r>
    </w:p>
    <w:p w:rsidR="00D00616" w:rsidRPr="00525E12" w:rsidRDefault="00D00616" w:rsidP="00D00616">
      <w:pPr>
        <w:pStyle w:val="4"/>
        <w:spacing w:line="360" w:lineRule="auto"/>
        <w:ind w:left="40" w:right="40" w:firstLine="54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Соискатель Алексахина Светлана Николаевна, дата рождения 24.09.1989 г., окончила федеральное государственное бюджетное образовательное учреждение высшего профессионального образования «Санкт-Петербургский государственный университет» в 2012 году с присуждением квалификации магистр биологии. В 2015 году закончила обучение в аспирантуре Санкт-Петербургского государственного университета по специальности «клеточная биология, цитология, гистология». С сентября 2009 года по ноябрь 2018 работала лаборантом-исследователем в научной лаборатории молекулярной онкологии ФГБУ «НМИЦ онкологии им. Н.Н. Петрова» Минздрава России. С ноября 2018 занимает должность младшего научного сотрудника научной лаборатории молекулярной онкологии ФГБУ «НМИЦ онкологии им. Н.Н. Петрова» </w:t>
      </w:r>
      <w:r w:rsidRPr="00525E12">
        <w:rPr>
          <w:spacing w:val="0"/>
          <w:sz w:val="28"/>
          <w:szCs w:val="28"/>
        </w:rPr>
        <w:lastRenderedPageBreak/>
        <w:t>Минздрава России. Справка № 510 о сдаче кандидатских экзаменов выдана 01.10.2019 ФГБУ «НМИЦ онкологии им. Н.Н. Петрова» Минздрава России.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40" w:right="40" w:firstLine="54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>Диссертация выполнена в ФГБУ «НМИЦ онкологии им. Н.Н. Петрова» Минздрава России в научной лаборатории молекулярной онкологии.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40" w:right="40" w:firstLine="54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>Научный руководитель:</w:t>
      </w:r>
    </w:p>
    <w:p w:rsidR="00D00616" w:rsidRPr="00525E12" w:rsidRDefault="00D00616" w:rsidP="00D00616">
      <w:pPr>
        <w:pStyle w:val="4"/>
        <w:shd w:val="clear" w:color="auto" w:fill="auto"/>
        <w:tabs>
          <w:tab w:val="left" w:pos="908"/>
        </w:tabs>
        <w:spacing w:line="360" w:lineRule="auto"/>
        <w:ind w:left="580" w:right="20" w:firstLine="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- доктор медицинских наук, член-корреспондент РАН, профессор </w:t>
      </w:r>
      <w:proofErr w:type="spellStart"/>
      <w:r w:rsidRPr="00525E12">
        <w:rPr>
          <w:spacing w:val="0"/>
          <w:sz w:val="28"/>
          <w:szCs w:val="28"/>
        </w:rPr>
        <w:t>Имянитов</w:t>
      </w:r>
      <w:proofErr w:type="spellEnd"/>
      <w:r w:rsidRPr="00525E12">
        <w:rPr>
          <w:spacing w:val="0"/>
          <w:sz w:val="28"/>
          <w:szCs w:val="28"/>
        </w:rPr>
        <w:t xml:space="preserve"> Евгений Наумович, федеральное государственное бюджетное учреждение «Национальный медицинский исследовательский центр онкологии имени Н.Н. Петрова» Министерства здравоохранения Российской Федерации, научный отдел биологии опухолевого роста, заведующий.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20" w:firstLine="56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>Официальные оппоненты:</w:t>
      </w:r>
    </w:p>
    <w:p w:rsidR="00D00616" w:rsidRPr="00525E12" w:rsidRDefault="00D00616" w:rsidP="00D00616">
      <w:pPr>
        <w:spacing w:line="360" w:lineRule="auto"/>
        <w:ind w:left="567"/>
        <w:jc w:val="both"/>
        <w:rPr>
          <w:sz w:val="28"/>
          <w:szCs w:val="28"/>
        </w:rPr>
      </w:pPr>
      <w:r w:rsidRPr="00525E12">
        <w:rPr>
          <w:sz w:val="28"/>
          <w:szCs w:val="28"/>
        </w:rPr>
        <w:t>- Орлов Сергей Владимирович, доктор медицинских наук, член-корреспондент РАН, профессор, федеральное государственное бюджетное научное учреждение «Научно-исследовательский  институт медицинской приматологии», директор;</w:t>
      </w:r>
    </w:p>
    <w:p w:rsidR="00D00616" w:rsidRPr="00525E12" w:rsidRDefault="00D00616" w:rsidP="00D00616">
      <w:pPr>
        <w:spacing w:line="360" w:lineRule="auto"/>
        <w:ind w:left="567"/>
        <w:jc w:val="both"/>
        <w:rPr>
          <w:sz w:val="28"/>
          <w:szCs w:val="28"/>
        </w:rPr>
      </w:pPr>
      <w:r w:rsidRPr="00525E12">
        <w:rPr>
          <w:sz w:val="28"/>
          <w:szCs w:val="28"/>
        </w:rPr>
        <w:t>- Слонимская Елена Михайловна, доктор медицинских наук, профессор, федеральное государственное бюджетное образовательное учреждение высшего образования «Санкт-Петербургский государственный университет», кафедра онкологии, профессор.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20" w:firstLine="56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>Официальные оппоненты дали положительные отзывы на диссертацию.</w:t>
      </w:r>
    </w:p>
    <w:p w:rsidR="00D00616" w:rsidRPr="00525E12" w:rsidRDefault="00D00616" w:rsidP="00D00616">
      <w:pPr>
        <w:pStyle w:val="4"/>
        <w:spacing w:line="360" w:lineRule="auto"/>
        <w:ind w:left="23" w:right="23" w:firstLine="561"/>
        <w:rPr>
          <w:spacing w:val="0"/>
          <w:sz w:val="28"/>
          <w:szCs w:val="28"/>
        </w:rPr>
      </w:pPr>
      <w:proofErr w:type="gramStart"/>
      <w:r w:rsidRPr="00525E12">
        <w:rPr>
          <w:spacing w:val="0"/>
          <w:sz w:val="28"/>
          <w:szCs w:val="28"/>
        </w:rPr>
        <w:t xml:space="preserve">Ведущая организация федеральное государственное бюджетное научное учреждение «Томский национальный исследовательский медицинский центр Российской академии наук», в своем положительном отзыве, подписанном доктором биологических наук Чердынцевой Надеждой Викторовной, профессором, член-корреспондентом РАН, заведующей лабораторией молекулярной онкологии и иммунологии, указала, что диссертационное исследование Светланы Николаевны Алексахиной является самостоятельным, законченным научным исследованием, в котором решена актуальная задача онкологии: охарактеризованы молекулярно-генетические </w:t>
      </w:r>
      <w:r w:rsidRPr="00525E12">
        <w:rPr>
          <w:spacing w:val="0"/>
          <w:sz w:val="28"/>
          <w:szCs w:val="28"/>
        </w:rPr>
        <w:lastRenderedPageBreak/>
        <w:t>особенности опухолей молочной железы, ассоциированные</w:t>
      </w:r>
      <w:proofErr w:type="gramEnd"/>
      <w:r w:rsidRPr="00525E12">
        <w:rPr>
          <w:spacing w:val="0"/>
          <w:sz w:val="28"/>
          <w:szCs w:val="28"/>
        </w:rPr>
        <w:t xml:space="preserve"> с мутациями в гене </w:t>
      </w:r>
      <w:r w:rsidRPr="00525E12">
        <w:rPr>
          <w:spacing w:val="0"/>
          <w:sz w:val="28"/>
          <w:szCs w:val="28"/>
          <w:lang w:val="en-US"/>
        </w:rPr>
        <w:t>CHEK</w:t>
      </w:r>
      <w:r w:rsidRPr="00525E12">
        <w:rPr>
          <w:spacing w:val="0"/>
          <w:sz w:val="28"/>
          <w:szCs w:val="28"/>
        </w:rPr>
        <w:t xml:space="preserve">2, выявлен паттерн соматических мутаций, что позволяет оптимизировать выбор лекарственной терапии для носителей наследственных мутаций. </w:t>
      </w:r>
      <w:proofErr w:type="gramStart"/>
      <w:r w:rsidRPr="00525E12">
        <w:rPr>
          <w:spacing w:val="0"/>
          <w:sz w:val="28"/>
          <w:szCs w:val="28"/>
        </w:rPr>
        <w:t>По научному уровню, актуальности и новизне, теоретической и практической значимости диссертационная работа полностью соответствует требованиям п. 9 «Положения о порядке присуждения ученых степеней», утвержденного Постановлением Правительства РФ от 24.09.2013 № 842 в редакции с изменениями, утвержденными постановлением Правительства РФ от 01.10.2018 №1168, предъявляемым к диссертациям на соискание ученой степени кандидата наук, а ее автор Алексахина С.Н. заслуживает присуждения ученой степени</w:t>
      </w:r>
      <w:proofErr w:type="gramEnd"/>
      <w:r w:rsidRPr="00525E12">
        <w:rPr>
          <w:spacing w:val="0"/>
          <w:sz w:val="28"/>
          <w:szCs w:val="28"/>
        </w:rPr>
        <w:t xml:space="preserve"> кандидата биологических наук по специальности 14.01.12 – онкология. </w:t>
      </w:r>
    </w:p>
    <w:p w:rsidR="00D00616" w:rsidRPr="00525E12" w:rsidRDefault="00D00616" w:rsidP="00D00616">
      <w:pPr>
        <w:pStyle w:val="4"/>
        <w:spacing w:line="360" w:lineRule="auto"/>
        <w:ind w:left="20" w:right="20" w:firstLine="56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Соискатель имеет 22 опубликованные работы, в том числе по теме диссертации опубликовано 11 работ, из них в рецензируемых научных изданиях опубликовано 2 работы, в зарубежных изданиях, индексируемых в </w:t>
      </w:r>
      <w:proofErr w:type="spellStart"/>
      <w:r w:rsidRPr="00525E12">
        <w:rPr>
          <w:spacing w:val="0"/>
          <w:sz w:val="28"/>
          <w:szCs w:val="28"/>
        </w:rPr>
        <w:t>Web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proofErr w:type="spellStart"/>
      <w:r w:rsidRPr="00525E12">
        <w:rPr>
          <w:spacing w:val="0"/>
          <w:sz w:val="28"/>
          <w:szCs w:val="28"/>
        </w:rPr>
        <w:t>of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proofErr w:type="spellStart"/>
      <w:r w:rsidRPr="00525E12">
        <w:rPr>
          <w:spacing w:val="0"/>
          <w:sz w:val="28"/>
          <w:szCs w:val="28"/>
        </w:rPr>
        <w:t>Science</w:t>
      </w:r>
      <w:proofErr w:type="spellEnd"/>
      <w:r w:rsidRPr="00525E12">
        <w:rPr>
          <w:spacing w:val="0"/>
          <w:sz w:val="28"/>
          <w:szCs w:val="28"/>
        </w:rPr>
        <w:t xml:space="preserve"> и </w:t>
      </w:r>
      <w:proofErr w:type="spellStart"/>
      <w:r w:rsidRPr="00525E12">
        <w:rPr>
          <w:spacing w:val="0"/>
          <w:sz w:val="28"/>
          <w:szCs w:val="28"/>
        </w:rPr>
        <w:t>Scopus</w:t>
      </w:r>
      <w:proofErr w:type="spellEnd"/>
      <w:r w:rsidRPr="00525E12">
        <w:rPr>
          <w:spacing w:val="0"/>
          <w:sz w:val="28"/>
          <w:szCs w:val="28"/>
        </w:rPr>
        <w:t xml:space="preserve"> опубликовано 9 работ. Получен патент № 2522501 Российская Федерация G 01 N 33/574. «Способ прогнозирования наследственной предрасположенности к раку молочной железы» - №2013127373/14; </w:t>
      </w:r>
      <w:proofErr w:type="spellStart"/>
      <w:r w:rsidRPr="00525E12">
        <w:rPr>
          <w:spacing w:val="0"/>
          <w:sz w:val="28"/>
          <w:szCs w:val="28"/>
        </w:rPr>
        <w:t>заявл</w:t>
      </w:r>
      <w:proofErr w:type="spellEnd"/>
      <w:r w:rsidRPr="00525E12">
        <w:rPr>
          <w:spacing w:val="0"/>
          <w:sz w:val="28"/>
          <w:szCs w:val="28"/>
        </w:rPr>
        <w:t>. 14.06.2013.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20" w:right="20" w:firstLine="56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>Основные работы:</w:t>
      </w:r>
    </w:p>
    <w:p w:rsidR="00D00616" w:rsidRPr="00525E12" w:rsidRDefault="00D00616" w:rsidP="00D00616">
      <w:pPr>
        <w:pStyle w:val="4"/>
        <w:spacing w:line="360" w:lineRule="auto"/>
        <w:ind w:left="20" w:right="20" w:firstLine="560"/>
        <w:rPr>
          <w:i/>
          <w:spacing w:val="0"/>
          <w:sz w:val="28"/>
          <w:szCs w:val="28"/>
        </w:rPr>
      </w:pPr>
      <w:r w:rsidRPr="00D00616">
        <w:rPr>
          <w:spacing w:val="0"/>
          <w:sz w:val="28"/>
          <w:szCs w:val="28"/>
        </w:rPr>
        <w:t xml:space="preserve">1. </w:t>
      </w:r>
      <w:proofErr w:type="spellStart"/>
      <w:r w:rsidRPr="00525E12">
        <w:rPr>
          <w:spacing w:val="0"/>
          <w:sz w:val="28"/>
          <w:szCs w:val="28"/>
          <w:lang w:val="en-US"/>
        </w:rPr>
        <w:t>Sokolenko</w:t>
      </w:r>
      <w:proofErr w:type="spellEnd"/>
      <w:r w:rsidRPr="00D00616">
        <w:rPr>
          <w:spacing w:val="0"/>
          <w:sz w:val="28"/>
          <w:szCs w:val="28"/>
        </w:rPr>
        <w:t xml:space="preserve">, </w:t>
      </w:r>
      <w:r w:rsidRPr="00525E12">
        <w:rPr>
          <w:spacing w:val="0"/>
          <w:sz w:val="28"/>
          <w:szCs w:val="28"/>
          <w:lang w:val="en-US"/>
        </w:rPr>
        <w:t>A</w:t>
      </w:r>
      <w:r w:rsidRPr="00D00616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P</w:t>
      </w:r>
      <w:r w:rsidRPr="00D00616">
        <w:rPr>
          <w:spacing w:val="0"/>
          <w:sz w:val="28"/>
          <w:szCs w:val="28"/>
        </w:rPr>
        <w:t xml:space="preserve">. </w:t>
      </w:r>
      <w:r w:rsidRPr="00525E12">
        <w:rPr>
          <w:spacing w:val="0"/>
          <w:sz w:val="28"/>
          <w:szCs w:val="28"/>
          <w:lang w:val="en-US"/>
        </w:rPr>
        <w:t>Double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heterozygotes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among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breast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cancer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patients</w:t>
      </w:r>
      <w:r w:rsidRPr="00D00616">
        <w:rPr>
          <w:spacing w:val="0"/>
          <w:sz w:val="28"/>
          <w:szCs w:val="28"/>
        </w:rPr>
        <w:t xml:space="preserve"> </w:t>
      </w:r>
      <w:proofErr w:type="spellStart"/>
      <w:r w:rsidRPr="00525E12">
        <w:rPr>
          <w:spacing w:val="0"/>
          <w:sz w:val="28"/>
          <w:szCs w:val="28"/>
          <w:lang w:val="en-US"/>
        </w:rPr>
        <w:t>analysed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for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BRCA</w:t>
      </w:r>
      <w:r w:rsidRPr="00D00616">
        <w:rPr>
          <w:spacing w:val="0"/>
          <w:sz w:val="28"/>
          <w:szCs w:val="28"/>
        </w:rPr>
        <w:t xml:space="preserve">1, </w:t>
      </w:r>
      <w:r w:rsidRPr="00525E12">
        <w:rPr>
          <w:spacing w:val="0"/>
          <w:sz w:val="28"/>
          <w:szCs w:val="28"/>
          <w:lang w:val="en-US"/>
        </w:rPr>
        <w:t>CHEK</w:t>
      </w:r>
      <w:r w:rsidRPr="00D00616">
        <w:rPr>
          <w:spacing w:val="0"/>
          <w:sz w:val="28"/>
          <w:szCs w:val="28"/>
        </w:rPr>
        <w:t xml:space="preserve">2, </w:t>
      </w:r>
      <w:r w:rsidRPr="00525E12">
        <w:rPr>
          <w:spacing w:val="0"/>
          <w:sz w:val="28"/>
          <w:szCs w:val="28"/>
          <w:lang w:val="en-US"/>
        </w:rPr>
        <w:t>ATM</w:t>
      </w:r>
      <w:r w:rsidRPr="00D00616">
        <w:rPr>
          <w:spacing w:val="0"/>
          <w:sz w:val="28"/>
          <w:szCs w:val="28"/>
        </w:rPr>
        <w:t xml:space="preserve">, </w:t>
      </w:r>
      <w:r w:rsidRPr="00525E12">
        <w:rPr>
          <w:spacing w:val="0"/>
          <w:sz w:val="28"/>
          <w:szCs w:val="28"/>
          <w:lang w:val="en-US"/>
        </w:rPr>
        <w:t>NBN</w:t>
      </w:r>
      <w:r w:rsidRPr="00D00616">
        <w:rPr>
          <w:spacing w:val="0"/>
          <w:sz w:val="28"/>
          <w:szCs w:val="28"/>
        </w:rPr>
        <w:t>/</w:t>
      </w:r>
      <w:r w:rsidRPr="00525E12">
        <w:rPr>
          <w:spacing w:val="0"/>
          <w:sz w:val="28"/>
          <w:szCs w:val="28"/>
          <w:lang w:val="en-US"/>
        </w:rPr>
        <w:t>NBS</w:t>
      </w:r>
      <w:r w:rsidRPr="00D00616">
        <w:rPr>
          <w:spacing w:val="0"/>
          <w:sz w:val="28"/>
          <w:szCs w:val="28"/>
        </w:rPr>
        <w:t xml:space="preserve">1, </w:t>
      </w:r>
      <w:r w:rsidRPr="00525E12">
        <w:rPr>
          <w:spacing w:val="0"/>
          <w:sz w:val="28"/>
          <w:szCs w:val="28"/>
          <w:lang w:val="en-US"/>
        </w:rPr>
        <w:t>and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BLM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germ</w:t>
      </w:r>
      <w:r w:rsidRPr="00D00616">
        <w:rPr>
          <w:spacing w:val="0"/>
          <w:sz w:val="28"/>
          <w:szCs w:val="28"/>
        </w:rPr>
        <w:t>-</w:t>
      </w:r>
      <w:r w:rsidRPr="00525E12">
        <w:rPr>
          <w:spacing w:val="0"/>
          <w:sz w:val="28"/>
          <w:szCs w:val="28"/>
          <w:lang w:val="en-US"/>
        </w:rPr>
        <w:t>line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mutations</w:t>
      </w:r>
      <w:r w:rsidRPr="00D00616">
        <w:rPr>
          <w:spacing w:val="0"/>
          <w:sz w:val="28"/>
          <w:szCs w:val="28"/>
        </w:rPr>
        <w:t xml:space="preserve"> / </w:t>
      </w:r>
      <w:proofErr w:type="spellStart"/>
      <w:r w:rsidRPr="00525E12">
        <w:rPr>
          <w:spacing w:val="0"/>
          <w:sz w:val="28"/>
          <w:szCs w:val="28"/>
          <w:lang w:val="en-US"/>
        </w:rPr>
        <w:t>Bogdanova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N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Kluzniak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W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Preobrazhenskaya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E</w:t>
      </w:r>
      <w:r w:rsidRPr="00D00616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V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Kuligina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E</w:t>
      </w:r>
      <w:r w:rsidRPr="00D00616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S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Iyevleva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</w:t>
      </w:r>
      <w:r w:rsidRPr="00D00616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G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Aleksakhina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S</w:t>
      </w:r>
      <w:r w:rsidRPr="00D00616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N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Mitiushkina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N</w:t>
      </w:r>
      <w:r w:rsidRPr="00D00616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V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Gorodnova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T</w:t>
      </w:r>
      <w:r w:rsidRPr="00D00616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V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Bessonov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</w:t>
      </w:r>
      <w:r w:rsidRPr="00D00616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A</w:t>
      </w:r>
      <w:r w:rsidRPr="00D00616">
        <w:rPr>
          <w:spacing w:val="0"/>
          <w:sz w:val="28"/>
          <w:szCs w:val="28"/>
        </w:rPr>
        <w:t xml:space="preserve">., </w:t>
      </w:r>
      <w:r w:rsidRPr="00525E12">
        <w:rPr>
          <w:spacing w:val="0"/>
          <w:sz w:val="28"/>
          <w:szCs w:val="28"/>
          <w:lang w:val="en-US"/>
        </w:rPr>
        <w:t>Togo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</w:t>
      </w:r>
      <w:r w:rsidRPr="00D00616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V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Lubinski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J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Cybulski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C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Jakubowska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</w:t>
      </w:r>
      <w:r w:rsidRPr="00D00616">
        <w:rPr>
          <w:spacing w:val="0"/>
          <w:sz w:val="28"/>
          <w:szCs w:val="28"/>
        </w:rPr>
        <w:t xml:space="preserve">., </w:t>
      </w:r>
      <w:r w:rsidRPr="00525E12">
        <w:rPr>
          <w:spacing w:val="0"/>
          <w:sz w:val="28"/>
          <w:szCs w:val="28"/>
          <w:lang w:val="en-US"/>
        </w:rPr>
        <w:t>Dork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T</w:t>
      </w:r>
      <w:r w:rsidRPr="00D00616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Imyanitov</w:t>
      </w:r>
      <w:proofErr w:type="spellEnd"/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E</w:t>
      </w:r>
      <w:r w:rsidRPr="00D00616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N</w:t>
      </w:r>
      <w:r w:rsidRPr="00D00616">
        <w:rPr>
          <w:spacing w:val="0"/>
          <w:sz w:val="28"/>
          <w:szCs w:val="28"/>
        </w:rPr>
        <w:t xml:space="preserve">. // </w:t>
      </w:r>
      <w:r w:rsidRPr="00525E12">
        <w:rPr>
          <w:spacing w:val="0"/>
          <w:sz w:val="28"/>
          <w:szCs w:val="28"/>
          <w:lang w:val="en-US"/>
        </w:rPr>
        <w:t>Breast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Cancer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Research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and</w:t>
      </w:r>
      <w:r w:rsidRPr="00D00616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Treatment</w:t>
      </w:r>
      <w:r w:rsidRPr="00D00616">
        <w:rPr>
          <w:spacing w:val="0"/>
          <w:sz w:val="28"/>
          <w:szCs w:val="28"/>
        </w:rPr>
        <w:t xml:space="preserve">. – 2014. – </w:t>
      </w:r>
      <w:proofErr w:type="spellStart"/>
      <w:proofErr w:type="gramStart"/>
      <w:r w:rsidRPr="00525E12">
        <w:rPr>
          <w:spacing w:val="0"/>
          <w:sz w:val="28"/>
          <w:szCs w:val="28"/>
          <w:lang w:val="en-US"/>
        </w:rPr>
        <w:t>Vol</w:t>
      </w:r>
      <w:proofErr w:type="spellEnd"/>
      <w:r w:rsidRPr="00D00616">
        <w:rPr>
          <w:spacing w:val="0"/>
          <w:sz w:val="28"/>
          <w:szCs w:val="28"/>
        </w:rPr>
        <w:t>. 145.</w:t>
      </w:r>
      <w:proofErr w:type="gramEnd"/>
      <w:r w:rsidRPr="00D00616">
        <w:rPr>
          <w:spacing w:val="0"/>
          <w:sz w:val="28"/>
          <w:szCs w:val="28"/>
        </w:rPr>
        <w:t xml:space="preserve"> – </w:t>
      </w:r>
      <w:r w:rsidRPr="00525E12">
        <w:rPr>
          <w:spacing w:val="0"/>
          <w:sz w:val="28"/>
          <w:szCs w:val="28"/>
          <w:lang w:val="en-US"/>
        </w:rPr>
        <w:t>P</w:t>
      </w:r>
      <w:r w:rsidRPr="00D00616">
        <w:rPr>
          <w:spacing w:val="0"/>
          <w:sz w:val="28"/>
          <w:szCs w:val="28"/>
        </w:rPr>
        <w:t xml:space="preserve">. 553-562. </w:t>
      </w:r>
      <w:r w:rsidRPr="00525E12">
        <w:rPr>
          <w:spacing w:val="0"/>
          <w:sz w:val="28"/>
          <w:szCs w:val="28"/>
        </w:rPr>
        <w:t xml:space="preserve">Авторский вклад 75%. </w:t>
      </w:r>
      <w:r w:rsidRPr="00525E12">
        <w:rPr>
          <w:i/>
          <w:spacing w:val="0"/>
          <w:sz w:val="28"/>
          <w:szCs w:val="28"/>
        </w:rPr>
        <w:t xml:space="preserve">В работе представлены результаты молекулярно-эпидемиологического исследования встречаемость наследственных мутаций в генах </w:t>
      </w:r>
      <w:r w:rsidRPr="00525E12">
        <w:rPr>
          <w:i/>
          <w:spacing w:val="0"/>
          <w:sz w:val="28"/>
          <w:szCs w:val="28"/>
          <w:lang w:val="en-US"/>
        </w:rPr>
        <w:t>BRCA</w:t>
      </w:r>
      <w:r w:rsidRPr="00525E12">
        <w:rPr>
          <w:i/>
          <w:spacing w:val="0"/>
          <w:sz w:val="28"/>
          <w:szCs w:val="28"/>
        </w:rPr>
        <w:t xml:space="preserve">1, </w:t>
      </w:r>
      <w:r w:rsidRPr="00525E12">
        <w:rPr>
          <w:i/>
          <w:spacing w:val="0"/>
          <w:sz w:val="28"/>
          <w:szCs w:val="28"/>
          <w:lang w:val="en-US"/>
        </w:rPr>
        <w:t>CHEK</w:t>
      </w:r>
      <w:r w:rsidRPr="00525E12">
        <w:rPr>
          <w:i/>
          <w:spacing w:val="0"/>
          <w:sz w:val="28"/>
          <w:szCs w:val="28"/>
        </w:rPr>
        <w:t xml:space="preserve">2, </w:t>
      </w:r>
      <w:r w:rsidRPr="00525E12">
        <w:rPr>
          <w:i/>
          <w:spacing w:val="0"/>
          <w:sz w:val="28"/>
          <w:szCs w:val="28"/>
          <w:lang w:val="en-US"/>
        </w:rPr>
        <w:t>ATM</w:t>
      </w:r>
      <w:r w:rsidRPr="00525E12">
        <w:rPr>
          <w:i/>
          <w:spacing w:val="0"/>
          <w:sz w:val="28"/>
          <w:szCs w:val="28"/>
        </w:rPr>
        <w:t xml:space="preserve">, </w:t>
      </w:r>
      <w:r w:rsidRPr="00525E12">
        <w:rPr>
          <w:i/>
          <w:spacing w:val="0"/>
          <w:sz w:val="28"/>
          <w:szCs w:val="28"/>
          <w:lang w:val="en-US"/>
        </w:rPr>
        <w:t>NBN</w:t>
      </w:r>
      <w:r w:rsidRPr="00525E12">
        <w:rPr>
          <w:i/>
          <w:spacing w:val="0"/>
          <w:sz w:val="28"/>
          <w:szCs w:val="28"/>
        </w:rPr>
        <w:t>/</w:t>
      </w:r>
      <w:r w:rsidRPr="00525E12">
        <w:rPr>
          <w:i/>
          <w:spacing w:val="0"/>
          <w:sz w:val="28"/>
          <w:szCs w:val="28"/>
          <w:lang w:val="en-US"/>
        </w:rPr>
        <w:t>NBS</w:t>
      </w:r>
      <w:r w:rsidRPr="00525E12">
        <w:rPr>
          <w:i/>
          <w:spacing w:val="0"/>
          <w:sz w:val="28"/>
          <w:szCs w:val="28"/>
        </w:rPr>
        <w:t xml:space="preserve">1 и </w:t>
      </w:r>
      <w:r w:rsidRPr="00525E12">
        <w:rPr>
          <w:i/>
          <w:spacing w:val="0"/>
          <w:sz w:val="28"/>
          <w:szCs w:val="28"/>
          <w:lang w:val="en-US"/>
        </w:rPr>
        <w:t>BLM</w:t>
      </w:r>
      <w:r w:rsidRPr="00525E12">
        <w:rPr>
          <w:i/>
          <w:spacing w:val="0"/>
          <w:sz w:val="28"/>
          <w:szCs w:val="28"/>
        </w:rPr>
        <w:t xml:space="preserve"> среди пациентов с раком молочной железы. Выполнен анализ влияния сочетания нескольких мутаций, </w:t>
      </w:r>
      <w:r w:rsidRPr="00525E12">
        <w:rPr>
          <w:i/>
          <w:spacing w:val="0"/>
          <w:sz w:val="28"/>
          <w:szCs w:val="28"/>
        </w:rPr>
        <w:lastRenderedPageBreak/>
        <w:t>ассоциированных с развитием рака молочной железы.</w:t>
      </w:r>
    </w:p>
    <w:p w:rsidR="00D00616" w:rsidRPr="00525E12" w:rsidRDefault="00D00616" w:rsidP="00D00616">
      <w:pPr>
        <w:pStyle w:val="4"/>
        <w:spacing w:line="360" w:lineRule="auto"/>
        <w:ind w:left="20" w:right="20" w:firstLine="560"/>
        <w:rPr>
          <w:i/>
          <w:spacing w:val="0"/>
          <w:sz w:val="28"/>
          <w:szCs w:val="28"/>
        </w:rPr>
      </w:pPr>
      <w:bookmarkStart w:id="0" w:name="_Hlk23888373"/>
      <w:r w:rsidRPr="00525E12">
        <w:rPr>
          <w:spacing w:val="0"/>
          <w:sz w:val="28"/>
          <w:szCs w:val="28"/>
        </w:rPr>
        <w:t xml:space="preserve">2. </w:t>
      </w:r>
      <w:proofErr w:type="spellStart"/>
      <w:r w:rsidRPr="00525E12">
        <w:rPr>
          <w:spacing w:val="0"/>
          <w:sz w:val="28"/>
          <w:szCs w:val="28"/>
          <w:lang w:val="en-US"/>
        </w:rPr>
        <w:t>Yanus</w:t>
      </w:r>
      <w:proofErr w:type="spellEnd"/>
      <w:r w:rsidRPr="00525E12">
        <w:rPr>
          <w:spacing w:val="0"/>
          <w:sz w:val="28"/>
          <w:szCs w:val="28"/>
        </w:rPr>
        <w:t xml:space="preserve">, </w:t>
      </w:r>
      <w:r w:rsidRPr="00525E12">
        <w:rPr>
          <w:spacing w:val="0"/>
          <w:sz w:val="28"/>
          <w:szCs w:val="28"/>
          <w:lang w:val="en-US"/>
        </w:rPr>
        <w:t>G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A</w:t>
      </w:r>
      <w:r w:rsidRPr="00525E12">
        <w:rPr>
          <w:spacing w:val="0"/>
          <w:sz w:val="28"/>
          <w:szCs w:val="28"/>
        </w:rPr>
        <w:t xml:space="preserve">. </w:t>
      </w:r>
      <w:proofErr w:type="spellStart"/>
      <w:r w:rsidRPr="00525E12">
        <w:rPr>
          <w:spacing w:val="0"/>
          <w:sz w:val="28"/>
          <w:szCs w:val="28"/>
          <w:lang w:val="en-US"/>
        </w:rPr>
        <w:t>Exome</w:t>
      </w:r>
      <w:proofErr w:type="spellEnd"/>
      <w:r w:rsidRPr="00525E12">
        <w:rPr>
          <w:spacing w:val="0"/>
          <w:sz w:val="28"/>
          <w:szCs w:val="28"/>
        </w:rPr>
        <w:t>-</w:t>
      </w:r>
      <w:r w:rsidRPr="00525E12">
        <w:rPr>
          <w:spacing w:val="0"/>
          <w:sz w:val="28"/>
          <w:szCs w:val="28"/>
          <w:lang w:val="en-US"/>
        </w:rPr>
        <w:t>based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search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for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recurrent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disease</w:t>
      </w:r>
      <w:r w:rsidRPr="00525E12">
        <w:rPr>
          <w:spacing w:val="0"/>
          <w:sz w:val="28"/>
          <w:szCs w:val="28"/>
        </w:rPr>
        <w:t>-</w:t>
      </w:r>
      <w:r w:rsidRPr="00525E12">
        <w:rPr>
          <w:spacing w:val="0"/>
          <w:sz w:val="28"/>
          <w:szCs w:val="28"/>
          <w:lang w:val="en-US"/>
        </w:rPr>
        <w:t>causing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alleles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in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Russian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population</w:t>
      </w:r>
      <w:r w:rsidRPr="00525E12">
        <w:rPr>
          <w:spacing w:val="0"/>
          <w:sz w:val="28"/>
          <w:szCs w:val="28"/>
        </w:rPr>
        <w:t xml:space="preserve"> / </w:t>
      </w:r>
      <w:proofErr w:type="spellStart"/>
      <w:r w:rsidRPr="00525E12">
        <w:rPr>
          <w:spacing w:val="0"/>
          <w:sz w:val="28"/>
          <w:szCs w:val="28"/>
          <w:lang w:val="en-US"/>
        </w:rPr>
        <w:t>Akhapkina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T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A</w:t>
      </w:r>
      <w:r w:rsidRPr="00525E12">
        <w:rPr>
          <w:spacing w:val="0"/>
          <w:sz w:val="28"/>
          <w:szCs w:val="28"/>
        </w:rPr>
        <w:t xml:space="preserve">., </w:t>
      </w:r>
      <w:r w:rsidRPr="00525E12">
        <w:rPr>
          <w:spacing w:val="0"/>
          <w:sz w:val="28"/>
          <w:szCs w:val="28"/>
          <w:lang w:val="en-US"/>
        </w:rPr>
        <w:t>Whitehead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J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Bizin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I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V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Iyevleva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G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Kuligina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E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S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Aleksakhina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S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N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Anisimova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M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O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Holmatov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M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M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Romanko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A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Zaitseva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O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A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Yatsuk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O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S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Zagorodnev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K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A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Matsneva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M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A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Koloskov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V</w:t>
      </w:r>
      <w:r w:rsidRPr="00525E12">
        <w:rPr>
          <w:spacing w:val="0"/>
          <w:sz w:val="28"/>
          <w:szCs w:val="28"/>
        </w:rPr>
        <w:t xml:space="preserve">., </w:t>
      </w:r>
      <w:r w:rsidRPr="00525E12">
        <w:rPr>
          <w:spacing w:val="0"/>
          <w:sz w:val="28"/>
          <w:szCs w:val="28"/>
          <w:lang w:val="en-US"/>
        </w:rPr>
        <w:t>Togo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A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V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Suspitsin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E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N</w:t>
      </w:r>
      <w:r w:rsidRPr="00525E12">
        <w:rPr>
          <w:spacing w:val="0"/>
          <w:sz w:val="28"/>
          <w:szCs w:val="28"/>
        </w:rPr>
        <w:t xml:space="preserve">., </w:t>
      </w:r>
      <w:proofErr w:type="spellStart"/>
      <w:r w:rsidRPr="00525E12">
        <w:rPr>
          <w:spacing w:val="0"/>
          <w:sz w:val="28"/>
          <w:szCs w:val="28"/>
          <w:lang w:val="en-US"/>
        </w:rPr>
        <w:t>Imyanitov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E</w:t>
      </w:r>
      <w:r w:rsidRPr="00525E12">
        <w:rPr>
          <w:spacing w:val="0"/>
          <w:sz w:val="28"/>
          <w:szCs w:val="28"/>
        </w:rPr>
        <w:t>.</w:t>
      </w:r>
      <w:r w:rsidRPr="00525E12">
        <w:rPr>
          <w:spacing w:val="0"/>
          <w:sz w:val="28"/>
          <w:szCs w:val="28"/>
          <w:lang w:val="en-US"/>
        </w:rPr>
        <w:t>N</w:t>
      </w:r>
      <w:r w:rsidRPr="00525E12">
        <w:rPr>
          <w:spacing w:val="0"/>
          <w:sz w:val="28"/>
          <w:szCs w:val="28"/>
        </w:rPr>
        <w:t xml:space="preserve">. // </w:t>
      </w:r>
      <w:proofErr w:type="spellStart"/>
      <w:r w:rsidRPr="00525E12">
        <w:rPr>
          <w:spacing w:val="0"/>
          <w:sz w:val="28"/>
          <w:szCs w:val="28"/>
          <w:lang w:val="en-US"/>
        </w:rPr>
        <w:t>Eur</w:t>
      </w:r>
      <w:proofErr w:type="spellEnd"/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J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Med</w:t>
      </w:r>
      <w:r w:rsidRPr="00525E12">
        <w:rPr>
          <w:spacing w:val="0"/>
          <w:sz w:val="28"/>
          <w:szCs w:val="28"/>
        </w:rPr>
        <w:t xml:space="preserve"> </w:t>
      </w:r>
      <w:r w:rsidRPr="00525E12">
        <w:rPr>
          <w:spacing w:val="0"/>
          <w:sz w:val="28"/>
          <w:szCs w:val="28"/>
          <w:lang w:val="en-US"/>
        </w:rPr>
        <w:t>Genet</w:t>
      </w:r>
      <w:r w:rsidRPr="00525E12">
        <w:rPr>
          <w:spacing w:val="0"/>
          <w:sz w:val="28"/>
          <w:szCs w:val="28"/>
        </w:rPr>
        <w:t xml:space="preserve">. – 2019. – </w:t>
      </w:r>
      <w:proofErr w:type="spellStart"/>
      <w:proofErr w:type="gramStart"/>
      <w:r w:rsidRPr="00525E12">
        <w:rPr>
          <w:spacing w:val="0"/>
          <w:sz w:val="28"/>
          <w:szCs w:val="28"/>
          <w:lang w:val="en-US"/>
        </w:rPr>
        <w:t>Vol</w:t>
      </w:r>
      <w:proofErr w:type="spellEnd"/>
      <w:r w:rsidRPr="00525E12">
        <w:rPr>
          <w:spacing w:val="0"/>
          <w:sz w:val="28"/>
          <w:szCs w:val="28"/>
        </w:rPr>
        <w:t>. 62(7).</w:t>
      </w:r>
      <w:proofErr w:type="gramEnd"/>
      <w:r w:rsidRPr="00525E12">
        <w:rPr>
          <w:spacing w:val="0"/>
          <w:sz w:val="28"/>
          <w:szCs w:val="28"/>
        </w:rPr>
        <w:t xml:space="preserve"> – </w:t>
      </w:r>
      <w:r w:rsidRPr="00525E12">
        <w:rPr>
          <w:spacing w:val="0"/>
          <w:sz w:val="28"/>
          <w:szCs w:val="28"/>
          <w:lang w:val="en-US"/>
        </w:rPr>
        <w:t>P</w:t>
      </w:r>
      <w:r w:rsidRPr="00525E12">
        <w:rPr>
          <w:spacing w:val="0"/>
          <w:sz w:val="28"/>
          <w:szCs w:val="28"/>
        </w:rPr>
        <w:t>. 103656 (1-7).</w:t>
      </w:r>
      <w:r w:rsidRPr="00525E12">
        <w:t xml:space="preserve"> </w:t>
      </w:r>
      <w:r w:rsidRPr="00525E12">
        <w:rPr>
          <w:spacing w:val="0"/>
          <w:sz w:val="28"/>
          <w:szCs w:val="28"/>
        </w:rPr>
        <w:t xml:space="preserve">Авторский вклад 75%. </w:t>
      </w:r>
      <w:r w:rsidRPr="00525E12">
        <w:rPr>
          <w:i/>
          <w:iCs/>
          <w:spacing w:val="0"/>
          <w:sz w:val="28"/>
          <w:szCs w:val="28"/>
        </w:rPr>
        <w:t xml:space="preserve">В публикации представлены результаты </w:t>
      </w:r>
      <w:proofErr w:type="gramStart"/>
      <w:r w:rsidRPr="00525E12">
        <w:rPr>
          <w:i/>
          <w:iCs/>
          <w:spacing w:val="0"/>
          <w:sz w:val="28"/>
          <w:szCs w:val="28"/>
        </w:rPr>
        <w:t>высокопроизводительного</w:t>
      </w:r>
      <w:proofErr w:type="gramEnd"/>
      <w:r w:rsidRPr="00525E12">
        <w:rPr>
          <w:i/>
          <w:iCs/>
          <w:spacing w:val="0"/>
          <w:sz w:val="28"/>
          <w:szCs w:val="28"/>
        </w:rPr>
        <w:t xml:space="preserve"> </w:t>
      </w:r>
      <w:proofErr w:type="spellStart"/>
      <w:r w:rsidRPr="00525E12">
        <w:rPr>
          <w:i/>
          <w:iCs/>
          <w:spacing w:val="0"/>
          <w:sz w:val="28"/>
          <w:szCs w:val="28"/>
        </w:rPr>
        <w:t>экзомного</w:t>
      </w:r>
      <w:proofErr w:type="spellEnd"/>
      <w:r w:rsidRPr="00525E12">
        <w:rPr>
          <w:i/>
          <w:iCs/>
          <w:spacing w:val="0"/>
          <w:sz w:val="28"/>
          <w:szCs w:val="28"/>
        </w:rPr>
        <w:t xml:space="preserve"> </w:t>
      </w:r>
      <w:proofErr w:type="spellStart"/>
      <w:r w:rsidRPr="00525E12">
        <w:rPr>
          <w:i/>
          <w:iCs/>
          <w:spacing w:val="0"/>
          <w:sz w:val="28"/>
          <w:szCs w:val="28"/>
        </w:rPr>
        <w:t>секвенирования</w:t>
      </w:r>
      <w:proofErr w:type="spellEnd"/>
      <w:r w:rsidRPr="00525E12">
        <w:rPr>
          <w:i/>
          <w:iCs/>
          <w:spacing w:val="0"/>
          <w:sz w:val="28"/>
          <w:szCs w:val="28"/>
        </w:rPr>
        <w:t xml:space="preserve"> и анализ частоты наследственных патогенных аллелей в российской популяции.</w:t>
      </w:r>
      <w:bookmarkEnd w:id="0"/>
    </w:p>
    <w:p w:rsidR="00D00616" w:rsidRPr="00525E12" w:rsidRDefault="00D00616" w:rsidP="00D00616">
      <w:pPr>
        <w:pStyle w:val="4"/>
        <w:spacing w:line="360" w:lineRule="auto"/>
        <w:ind w:left="20" w:right="20" w:firstLine="560"/>
        <w:rPr>
          <w:i/>
          <w:spacing w:val="0"/>
          <w:sz w:val="28"/>
          <w:szCs w:val="28"/>
        </w:rPr>
      </w:pPr>
      <w:r w:rsidRPr="00525E12">
        <w:rPr>
          <w:spacing w:val="0"/>
          <w:sz w:val="28"/>
          <w:szCs w:val="28"/>
          <w:lang w:val="en-US"/>
        </w:rPr>
        <w:t xml:space="preserve">3. </w:t>
      </w:r>
      <w:proofErr w:type="spellStart"/>
      <w:r w:rsidRPr="00525E12">
        <w:rPr>
          <w:spacing w:val="0"/>
          <w:sz w:val="28"/>
          <w:szCs w:val="28"/>
          <w:lang w:val="en-US"/>
        </w:rPr>
        <w:t>Raskin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, G.A. Three types of truncating CHEK2 </w:t>
      </w:r>
      <w:proofErr w:type="spellStart"/>
      <w:r w:rsidRPr="00525E12">
        <w:rPr>
          <w:spacing w:val="0"/>
          <w:sz w:val="28"/>
          <w:szCs w:val="28"/>
          <w:lang w:val="en-US"/>
        </w:rPr>
        <w:t>germline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mutations may differ by the frequency of somatic loss of the wild-type allele / </w:t>
      </w:r>
      <w:proofErr w:type="spellStart"/>
      <w:r w:rsidRPr="00525E12">
        <w:rPr>
          <w:spacing w:val="0"/>
          <w:sz w:val="28"/>
          <w:szCs w:val="28"/>
          <w:lang w:val="en-US"/>
        </w:rPr>
        <w:t>Iyevleva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A.G, </w:t>
      </w:r>
      <w:proofErr w:type="spellStart"/>
      <w:r w:rsidRPr="00525E12">
        <w:rPr>
          <w:spacing w:val="0"/>
          <w:sz w:val="28"/>
          <w:szCs w:val="28"/>
          <w:lang w:val="en-US"/>
        </w:rPr>
        <w:t>Aleksakhina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S.N., </w:t>
      </w:r>
      <w:proofErr w:type="spellStart"/>
      <w:r w:rsidRPr="00525E12">
        <w:rPr>
          <w:spacing w:val="0"/>
          <w:sz w:val="28"/>
          <w:szCs w:val="28"/>
          <w:lang w:val="en-US"/>
        </w:rPr>
        <w:t>Sokolenko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A.P., </w:t>
      </w:r>
      <w:proofErr w:type="spellStart"/>
      <w:r w:rsidRPr="00525E12">
        <w:rPr>
          <w:spacing w:val="0"/>
          <w:sz w:val="28"/>
          <w:szCs w:val="28"/>
          <w:lang w:val="en-US"/>
        </w:rPr>
        <w:t>Ivantsov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A.I, </w:t>
      </w:r>
      <w:proofErr w:type="spellStart"/>
      <w:r w:rsidRPr="00525E12">
        <w:rPr>
          <w:spacing w:val="0"/>
          <w:sz w:val="28"/>
          <w:szCs w:val="28"/>
          <w:lang w:val="en-US"/>
        </w:rPr>
        <w:t>Imyanitov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E.N. // </w:t>
      </w:r>
      <w:proofErr w:type="spellStart"/>
      <w:r w:rsidRPr="00525E12">
        <w:rPr>
          <w:spacing w:val="0"/>
          <w:sz w:val="28"/>
          <w:szCs w:val="28"/>
          <w:lang w:val="en-US"/>
        </w:rPr>
        <w:t>Virchows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Arch. – 2019. – Vol. 475. – S76. </w:t>
      </w:r>
      <w:r w:rsidRPr="00525E12">
        <w:rPr>
          <w:spacing w:val="0"/>
          <w:sz w:val="28"/>
          <w:szCs w:val="28"/>
        </w:rPr>
        <w:t xml:space="preserve">Авторский вклад 80%. </w:t>
      </w:r>
      <w:r w:rsidRPr="00525E12">
        <w:rPr>
          <w:i/>
          <w:spacing w:val="0"/>
          <w:sz w:val="28"/>
          <w:szCs w:val="28"/>
        </w:rPr>
        <w:t xml:space="preserve">В работе представлены результаты исследования статуса потери </w:t>
      </w:r>
      <w:proofErr w:type="spellStart"/>
      <w:r w:rsidRPr="00525E12">
        <w:rPr>
          <w:i/>
          <w:spacing w:val="0"/>
          <w:sz w:val="28"/>
          <w:szCs w:val="28"/>
        </w:rPr>
        <w:t>гетерозиготности</w:t>
      </w:r>
      <w:proofErr w:type="spellEnd"/>
      <w:r w:rsidRPr="00525E12">
        <w:rPr>
          <w:i/>
          <w:spacing w:val="0"/>
          <w:sz w:val="28"/>
          <w:szCs w:val="28"/>
        </w:rPr>
        <w:t xml:space="preserve"> в </w:t>
      </w:r>
      <w:r w:rsidRPr="00525E12">
        <w:rPr>
          <w:i/>
          <w:spacing w:val="0"/>
          <w:sz w:val="28"/>
          <w:szCs w:val="28"/>
          <w:lang w:val="en-US"/>
        </w:rPr>
        <w:t>CHEK</w:t>
      </w:r>
      <w:r w:rsidRPr="00525E12">
        <w:rPr>
          <w:i/>
          <w:spacing w:val="0"/>
          <w:sz w:val="28"/>
          <w:szCs w:val="28"/>
        </w:rPr>
        <w:t>2-ассоциированных опухолях.</w:t>
      </w:r>
    </w:p>
    <w:p w:rsidR="00D00616" w:rsidRDefault="00D00616" w:rsidP="00D00616">
      <w:pPr>
        <w:pStyle w:val="4"/>
        <w:spacing w:line="360" w:lineRule="auto"/>
        <w:ind w:left="20" w:right="20" w:firstLine="560"/>
        <w:rPr>
          <w:i/>
          <w:iCs/>
          <w:spacing w:val="0"/>
          <w:sz w:val="28"/>
          <w:szCs w:val="28"/>
        </w:rPr>
      </w:pPr>
      <w:r w:rsidRPr="00525E12">
        <w:rPr>
          <w:spacing w:val="0"/>
          <w:sz w:val="28"/>
          <w:szCs w:val="28"/>
          <w:lang w:val="en-US"/>
        </w:rPr>
        <w:t xml:space="preserve">4. </w:t>
      </w:r>
      <w:proofErr w:type="spellStart"/>
      <w:r w:rsidRPr="00525E12">
        <w:rPr>
          <w:spacing w:val="0"/>
          <w:sz w:val="28"/>
          <w:szCs w:val="28"/>
          <w:lang w:val="en-US"/>
        </w:rPr>
        <w:t>Aleksakhina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, S.N. Mechanisms of acquired tumor drug resistance / </w:t>
      </w:r>
      <w:proofErr w:type="spellStart"/>
      <w:r w:rsidRPr="00525E12">
        <w:rPr>
          <w:spacing w:val="0"/>
          <w:sz w:val="28"/>
          <w:szCs w:val="28"/>
          <w:lang w:val="en-US"/>
        </w:rPr>
        <w:t>Kashyap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A., </w:t>
      </w:r>
      <w:proofErr w:type="spellStart"/>
      <w:r w:rsidRPr="00525E12">
        <w:rPr>
          <w:spacing w:val="0"/>
          <w:sz w:val="28"/>
          <w:szCs w:val="28"/>
          <w:lang w:val="en-US"/>
        </w:rPr>
        <w:t>Imyanitov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E.N. // </w:t>
      </w:r>
      <w:proofErr w:type="spellStart"/>
      <w:r w:rsidRPr="00525E12">
        <w:rPr>
          <w:spacing w:val="0"/>
          <w:sz w:val="28"/>
          <w:szCs w:val="28"/>
          <w:lang w:val="en-US"/>
        </w:rPr>
        <w:t>Biochim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</w:t>
      </w:r>
      <w:proofErr w:type="spellStart"/>
      <w:r w:rsidRPr="00525E12">
        <w:rPr>
          <w:spacing w:val="0"/>
          <w:sz w:val="28"/>
          <w:szCs w:val="28"/>
          <w:lang w:val="en-US"/>
        </w:rPr>
        <w:t>Biophys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</w:t>
      </w:r>
      <w:proofErr w:type="spellStart"/>
      <w:r w:rsidRPr="00525E12">
        <w:rPr>
          <w:spacing w:val="0"/>
          <w:sz w:val="28"/>
          <w:szCs w:val="28"/>
          <w:lang w:val="en-US"/>
        </w:rPr>
        <w:t>Acta</w:t>
      </w:r>
      <w:proofErr w:type="spellEnd"/>
      <w:r w:rsidRPr="00525E12">
        <w:rPr>
          <w:spacing w:val="0"/>
          <w:sz w:val="28"/>
          <w:szCs w:val="28"/>
          <w:lang w:val="en-US"/>
        </w:rPr>
        <w:t xml:space="preserve"> Rev Cancer. – 2019. – Vol. 1872(2). – P. 188310 (1-9). </w:t>
      </w:r>
      <w:r w:rsidRPr="00525E12">
        <w:rPr>
          <w:spacing w:val="0"/>
          <w:sz w:val="28"/>
          <w:szCs w:val="28"/>
        </w:rPr>
        <w:t xml:space="preserve">Авторский вклад 80%. </w:t>
      </w:r>
      <w:r w:rsidRPr="00525E12">
        <w:rPr>
          <w:i/>
          <w:iCs/>
          <w:spacing w:val="0"/>
          <w:sz w:val="28"/>
          <w:szCs w:val="28"/>
        </w:rPr>
        <w:t>В данной статье представлены приобретенные механизмы лекарственной резистентности опухолевых клеток.</w:t>
      </w:r>
    </w:p>
    <w:p w:rsidR="00D00616" w:rsidRPr="00525E12" w:rsidRDefault="00D00616" w:rsidP="00D00616">
      <w:pPr>
        <w:pStyle w:val="4"/>
        <w:spacing w:line="360" w:lineRule="auto"/>
        <w:ind w:left="20" w:right="20" w:firstLine="560"/>
        <w:rPr>
          <w:i/>
          <w:iCs/>
          <w:spacing w:val="0"/>
          <w:sz w:val="28"/>
          <w:szCs w:val="28"/>
        </w:rPr>
      </w:pPr>
      <w:r w:rsidRPr="00525E12">
        <w:rPr>
          <w:sz w:val="28"/>
          <w:szCs w:val="28"/>
        </w:rPr>
        <w:t xml:space="preserve">На автореферат поступил 1 отзыв </w:t>
      </w:r>
      <w:proofErr w:type="gramStart"/>
      <w:r w:rsidRPr="00525E12">
        <w:rPr>
          <w:sz w:val="28"/>
          <w:szCs w:val="28"/>
        </w:rPr>
        <w:t>от</w:t>
      </w:r>
      <w:proofErr w:type="gramEnd"/>
      <w:r w:rsidRPr="00525E12">
        <w:rPr>
          <w:sz w:val="28"/>
          <w:szCs w:val="28"/>
        </w:rPr>
        <w:t>:</w:t>
      </w:r>
    </w:p>
    <w:p w:rsidR="00D00616" w:rsidRPr="00525E12" w:rsidRDefault="00D00616" w:rsidP="00D00616">
      <w:pPr>
        <w:spacing w:line="360" w:lineRule="auto"/>
        <w:jc w:val="both"/>
        <w:rPr>
          <w:sz w:val="28"/>
          <w:szCs w:val="28"/>
        </w:rPr>
      </w:pPr>
      <w:r w:rsidRPr="00525E12">
        <w:rPr>
          <w:sz w:val="28"/>
          <w:szCs w:val="28"/>
        </w:rPr>
        <w:t xml:space="preserve">-доктора медицинских наук Бит-Сава Елены Михайловны, заведующей </w:t>
      </w:r>
      <w:r w:rsidRPr="00525E12">
        <w:rPr>
          <w:color w:val="000000" w:themeColor="text1"/>
          <w:sz w:val="28"/>
          <w:szCs w:val="28"/>
        </w:rPr>
        <w:t xml:space="preserve">онкологическим отделением хирургических методов лечения (молочной железы) </w:t>
      </w:r>
      <w:r w:rsidRPr="00525E12">
        <w:rPr>
          <w:color w:val="000000" w:themeColor="text1"/>
          <w:sz w:val="28"/>
          <w:szCs w:val="28"/>
          <w:shd w:val="clear" w:color="auto" w:fill="FFFFFF"/>
        </w:rPr>
        <w:t>ГБУЗ «Санкт-Петербургский клинический научно-практический центр специализированных видов медицинской помощи (онкологический</w:t>
      </w:r>
      <w:r>
        <w:rPr>
          <w:color w:val="000000" w:themeColor="text1"/>
          <w:sz w:val="28"/>
          <w:szCs w:val="28"/>
          <w:shd w:val="clear" w:color="auto" w:fill="FFFFFF"/>
        </w:rPr>
        <w:t>)</w:t>
      </w:r>
      <w:r w:rsidRPr="00525E12">
        <w:rPr>
          <w:sz w:val="28"/>
          <w:szCs w:val="28"/>
        </w:rPr>
        <w:t>.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20" w:right="20" w:firstLine="56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Отзыв положительный, не содержит замечаний. </w:t>
      </w:r>
    </w:p>
    <w:p w:rsidR="00D00616" w:rsidRPr="00525E12" w:rsidRDefault="00D00616" w:rsidP="00D00616">
      <w:pPr>
        <w:pStyle w:val="4"/>
        <w:shd w:val="clear" w:color="auto" w:fill="auto"/>
        <w:tabs>
          <w:tab w:val="left" w:pos="4652"/>
        </w:tabs>
        <w:spacing w:line="360" w:lineRule="auto"/>
        <w:ind w:left="20" w:right="20" w:firstLine="72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Выбор официальных оппонентов обусловлен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</w:t>
      </w:r>
      <w:r w:rsidRPr="00525E12">
        <w:rPr>
          <w:spacing w:val="0"/>
          <w:sz w:val="28"/>
          <w:szCs w:val="28"/>
        </w:rPr>
        <w:lastRenderedPageBreak/>
        <w:t>организацией в области онкологии и иммунологии.</w:t>
      </w:r>
    </w:p>
    <w:p w:rsidR="00D00616" w:rsidRPr="00525E12" w:rsidRDefault="00D00616" w:rsidP="00D00616">
      <w:pPr>
        <w:pStyle w:val="4"/>
        <w:shd w:val="clear" w:color="auto" w:fill="auto"/>
        <w:tabs>
          <w:tab w:val="left" w:pos="4652"/>
        </w:tabs>
        <w:spacing w:line="360" w:lineRule="auto"/>
        <w:ind w:left="20" w:right="20" w:firstLine="72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Диссертационный совет отмечает, что выполненные соискателем научные исследования в совокупности можно квалифицировать как решение важной научной задачи, касающейся выявления особенностей наследственных опухолей молочной железы, ассоциированных с мутациями гена </w:t>
      </w:r>
      <w:r w:rsidRPr="00525E12">
        <w:rPr>
          <w:spacing w:val="0"/>
          <w:sz w:val="28"/>
          <w:szCs w:val="28"/>
          <w:lang w:val="en-US"/>
        </w:rPr>
        <w:t>CHEK</w:t>
      </w:r>
      <w:r w:rsidRPr="00525E12">
        <w:rPr>
          <w:spacing w:val="0"/>
          <w:sz w:val="28"/>
          <w:szCs w:val="28"/>
        </w:rPr>
        <w:t xml:space="preserve">2. </w:t>
      </w:r>
    </w:p>
    <w:p w:rsidR="00D00616" w:rsidRPr="00525E12" w:rsidRDefault="00D00616" w:rsidP="00D00616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525E12">
        <w:rPr>
          <w:spacing w:val="-1"/>
          <w:sz w:val="28"/>
          <w:szCs w:val="28"/>
        </w:rPr>
        <w:t xml:space="preserve">Проведенное исследование позволило выполнить комплексную оценку эпидемиологических, клинико-морфологических и молекулярно-генетических характеристик карцином, ассоциированных с мутациями гена </w:t>
      </w:r>
      <w:r w:rsidRPr="00525E12">
        <w:rPr>
          <w:spacing w:val="-1"/>
          <w:sz w:val="28"/>
          <w:szCs w:val="28"/>
          <w:lang w:val="en-US"/>
        </w:rPr>
        <w:t>CHEK</w:t>
      </w:r>
      <w:r w:rsidRPr="00525E12">
        <w:rPr>
          <w:spacing w:val="-1"/>
          <w:sz w:val="28"/>
          <w:szCs w:val="28"/>
        </w:rPr>
        <w:t>2.</w:t>
      </w:r>
    </w:p>
    <w:p w:rsidR="00D00616" w:rsidRPr="00525E12" w:rsidRDefault="00D00616" w:rsidP="00D00616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525E12">
        <w:rPr>
          <w:spacing w:val="-1"/>
          <w:sz w:val="28"/>
          <w:szCs w:val="28"/>
        </w:rPr>
        <w:t xml:space="preserve">Полученные соискателем результаты продемонстрировали вклад наследственных мутаций </w:t>
      </w:r>
      <w:r w:rsidRPr="00525E12">
        <w:rPr>
          <w:spacing w:val="-1"/>
          <w:sz w:val="28"/>
          <w:szCs w:val="28"/>
          <w:lang w:val="en-US"/>
        </w:rPr>
        <w:t>CHEK</w:t>
      </w:r>
      <w:r w:rsidRPr="00525E12">
        <w:rPr>
          <w:spacing w:val="-1"/>
          <w:sz w:val="28"/>
          <w:szCs w:val="28"/>
        </w:rPr>
        <w:t xml:space="preserve">2 в развитие опухолей молочной железы, а также показали наличие молекулярно-генетической гетерогенности среди опухолей, ассоциированных с разными наследственными мутациями </w:t>
      </w:r>
      <w:r w:rsidRPr="00525E12">
        <w:rPr>
          <w:spacing w:val="-1"/>
          <w:sz w:val="28"/>
          <w:szCs w:val="28"/>
          <w:lang w:val="en-US"/>
        </w:rPr>
        <w:t>CHEK</w:t>
      </w:r>
      <w:r w:rsidRPr="00525E12">
        <w:rPr>
          <w:spacing w:val="-1"/>
          <w:sz w:val="28"/>
          <w:szCs w:val="28"/>
        </w:rPr>
        <w:t>2.</w:t>
      </w:r>
    </w:p>
    <w:p w:rsidR="00D00616" w:rsidRPr="00525E12" w:rsidRDefault="00D00616" w:rsidP="00D00616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525E12">
        <w:rPr>
          <w:spacing w:val="-1"/>
          <w:sz w:val="28"/>
          <w:szCs w:val="28"/>
        </w:rPr>
        <w:t xml:space="preserve">Теоретическая значимость исследования обоснована тем, что выявлены молекулярно-генетические различия опухолей, возникших у носительниц разных мутаций </w:t>
      </w:r>
      <w:r w:rsidRPr="00525E12">
        <w:rPr>
          <w:spacing w:val="-1"/>
          <w:sz w:val="28"/>
          <w:szCs w:val="28"/>
          <w:lang w:val="en-US"/>
        </w:rPr>
        <w:t>CHEK</w:t>
      </w:r>
      <w:r w:rsidRPr="00525E12">
        <w:rPr>
          <w:spacing w:val="-1"/>
          <w:sz w:val="28"/>
          <w:szCs w:val="28"/>
        </w:rPr>
        <w:t>2. Отсутствие гомогенности данной группы на молекулярно-генетическом уровне может свидетельствовать о различных механизмах онкогенеза данных групп новообразований.</w:t>
      </w:r>
    </w:p>
    <w:p w:rsidR="00D00616" w:rsidRPr="00525E12" w:rsidRDefault="00D00616" w:rsidP="00D00616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525E12">
        <w:rPr>
          <w:spacing w:val="-1"/>
          <w:sz w:val="28"/>
          <w:szCs w:val="28"/>
        </w:rPr>
        <w:t xml:space="preserve">Значение полученных соискателем результатов исследования для практики подтверждается тем, что выявленные молекулярно-генетические особенности </w:t>
      </w:r>
      <w:r w:rsidRPr="00525E12">
        <w:rPr>
          <w:spacing w:val="-1"/>
          <w:sz w:val="28"/>
          <w:szCs w:val="28"/>
          <w:lang w:val="en-US"/>
        </w:rPr>
        <w:t>CHEK</w:t>
      </w:r>
      <w:r w:rsidRPr="00525E12">
        <w:rPr>
          <w:spacing w:val="-1"/>
          <w:sz w:val="28"/>
          <w:szCs w:val="28"/>
        </w:rPr>
        <w:t>2-зависимых опухолей могут иметь непосредственное значение при выборе терапии больных раком молочной железы.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20" w:right="20" w:firstLine="70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>Полученные результаты диссертационного исследования могут быть использованы в лекциях и практических занятиях, в учебном процессе на кафедрах клинической онкологии медицинских ВУЗов.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20" w:right="20" w:firstLine="70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Оценка достоверности результатов исследования базируется на анализе большого фактического материала (в эпидемиологическое исследование включено 1750 больных раком молочной железы и 1024 </w:t>
      </w:r>
      <w:proofErr w:type="spellStart"/>
      <w:r w:rsidRPr="00525E12">
        <w:rPr>
          <w:spacing w:val="0"/>
          <w:sz w:val="28"/>
          <w:szCs w:val="28"/>
        </w:rPr>
        <w:t>онкологически</w:t>
      </w:r>
      <w:proofErr w:type="spellEnd"/>
      <w:r w:rsidRPr="00525E12">
        <w:rPr>
          <w:spacing w:val="0"/>
          <w:sz w:val="28"/>
          <w:szCs w:val="28"/>
        </w:rPr>
        <w:t xml:space="preserve"> здоровых женщины, клинико-морфологические особенности </w:t>
      </w:r>
      <w:r w:rsidRPr="00525E12">
        <w:rPr>
          <w:spacing w:val="0"/>
          <w:sz w:val="28"/>
          <w:szCs w:val="28"/>
        </w:rPr>
        <w:lastRenderedPageBreak/>
        <w:t xml:space="preserve">исследованы для 91 </w:t>
      </w:r>
      <w:r w:rsidRPr="00525E12">
        <w:rPr>
          <w:spacing w:val="0"/>
          <w:sz w:val="28"/>
          <w:szCs w:val="28"/>
          <w:lang w:val="en-US"/>
        </w:rPr>
        <w:t>CHEK</w:t>
      </w:r>
      <w:r w:rsidRPr="00525E12">
        <w:rPr>
          <w:spacing w:val="0"/>
          <w:sz w:val="28"/>
          <w:szCs w:val="28"/>
        </w:rPr>
        <w:t>-зависимой опухоли, молекулярно-генетический статус оценен в опухолевых образцах 46 пациенток) и адекватном наборе оцениваемых показателей. Степень достоверности результатов проведенных исследований, выводов и рекомендаций не вызывают сомнений и определяется объемом обработанного материала, адекватным набором оцениваемых показателей, выбором для обработки материала и статистических методов, соответствующих целям и задачам исследования.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20" w:right="40" w:firstLine="70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Личный вклад соискателя состоит в выполнении анализа научной (149 источников) литературы, разработке дизайна исследования, выполнении практической части исследований (получение нуклеиновых кислот, </w:t>
      </w:r>
      <w:proofErr w:type="spellStart"/>
      <w:r w:rsidRPr="00525E12">
        <w:rPr>
          <w:spacing w:val="0"/>
          <w:sz w:val="28"/>
          <w:szCs w:val="28"/>
        </w:rPr>
        <w:t>генотипирование</w:t>
      </w:r>
      <w:proofErr w:type="spellEnd"/>
      <w:r w:rsidRPr="00525E12">
        <w:rPr>
          <w:spacing w:val="0"/>
          <w:sz w:val="28"/>
          <w:szCs w:val="28"/>
        </w:rPr>
        <w:t xml:space="preserve">, </w:t>
      </w:r>
      <w:proofErr w:type="spellStart"/>
      <w:r w:rsidRPr="00525E12">
        <w:rPr>
          <w:spacing w:val="0"/>
          <w:sz w:val="28"/>
          <w:szCs w:val="28"/>
        </w:rPr>
        <w:t>секвенирование</w:t>
      </w:r>
      <w:proofErr w:type="spellEnd"/>
      <w:r w:rsidRPr="00525E12">
        <w:rPr>
          <w:spacing w:val="0"/>
          <w:sz w:val="28"/>
          <w:szCs w:val="28"/>
        </w:rPr>
        <w:t>), анализе и обобщении данных, статистической обработке полученных результатов. На разных этапах работы полученные результаты подготавливались для публикации и представления на научно-практических мероприятиях различного уровня. Участие соискателя в сборе первичного материла и его обработке – 90%, обобщении, анализе и внедрении в практику результатов работы – 100%. Все научные результаты, представленные в работе, соискателем получены лично.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23" w:right="40" w:firstLine="697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На заседании 17.12.2019 диссертационный совет принял решение присудить Алексахиной Светлане Николаевне степень кандидата биологических наук по специальности 14.01.12 – онкология. 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left="20" w:right="40" w:firstLine="560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При проведении тайного голосования диссертационный совет в количестве – </w:t>
      </w:r>
      <w:r>
        <w:rPr>
          <w:spacing w:val="0"/>
          <w:sz w:val="28"/>
          <w:szCs w:val="28"/>
        </w:rPr>
        <w:t>20</w:t>
      </w:r>
      <w:r w:rsidRPr="00525E12">
        <w:rPr>
          <w:spacing w:val="0"/>
          <w:sz w:val="28"/>
          <w:szCs w:val="28"/>
        </w:rPr>
        <w:t xml:space="preserve"> человек, из них докторов наук по специальности 14.01.12 –онкология – </w:t>
      </w:r>
      <w:r>
        <w:rPr>
          <w:spacing w:val="0"/>
          <w:sz w:val="28"/>
          <w:szCs w:val="28"/>
        </w:rPr>
        <w:t>20</w:t>
      </w:r>
      <w:r w:rsidRPr="00525E12">
        <w:rPr>
          <w:spacing w:val="0"/>
          <w:sz w:val="28"/>
          <w:szCs w:val="28"/>
        </w:rPr>
        <w:t xml:space="preserve">, участвовавших в заседании, из 28 человек, входящих в состав совета, проголосовали за – </w:t>
      </w:r>
      <w:r>
        <w:rPr>
          <w:spacing w:val="0"/>
          <w:sz w:val="28"/>
          <w:szCs w:val="28"/>
        </w:rPr>
        <w:t>20</w:t>
      </w:r>
      <w:r w:rsidRPr="00525E12">
        <w:rPr>
          <w:spacing w:val="0"/>
          <w:sz w:val="28"/>
          <w:szCs w:val="28"/>
        </w:rPr>
        <w:t xml:space="preserve">, против – </w:t>
      </w:r>
      <w:r>
        <w:rPr>
          <w:spacing w:val="0"/>
          <w:sz w:val="28"/>
          <w:szCs w:val="28"/>
        </w:rPr>
        <w:t>нет</w:t>
      </w:r>
      <w:r w:rsidRPr="00525E12">
        <w:rPr>
          <w:spacing w:val="0"/>
          <w:sz w:val="28"/>
          <w:szCs w:val="28"/>
        </w:rPr>
        <w:t xml:space="preserve">, недействительных бюллетеней – </w:t>
      </w:r>
      <w:r>
        <w:rPr>
          <w:spacing w:val="0"/>
          <w:sz w:val="28"/>
          <w:szCs w:val="28"/>
        </w:rPr>
        <w:t>нет.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right="7" w:firstLine="0"/>
        <w:jc w:val="left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Председатель диссертационного совета, </w:t>
      </w:r>
    </w:p>
    <w:p w:rsidR="00D00616" w:rsidRDefault="00D00616" w:rsidP="00D00616">
      <w:pPr>
        <w:pStyle w:val="4"/>
        <w:shd w:val="clear" w:color="auto" w:fill="auto"/>
        <w:spacing w:line="360" w:lineRule="auto"/>
        <w:ind w:right="7" w:firstLine="0"/>
        <w:jc w:val="left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>доктор медицинских наук, профессор</w:t>
      </w:r>
      <w:r w:rsidRPr="00525E12">
        <w:rPr>
          <w:spacing w:val="0"/>
          <w:sz w:val="28"/>
          <w:szCs w:val="28"/>
        </w:rPr>
        <w:tab/>
      </w:r>
      <w:r w:rsidRPr="00525E12"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 xml:space="preserve">  </w:t>
      </w:r>
      <w:r w:rsidRPr="00525E12">
        <w:rPr>
          <w:spacing w:val="0"/>
          <w:sz w:val="28"/>
          <w:szCs w:val="28"/>
        </w:rPr>
        <w:t>Беляев Алексей Михайлович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right="7" w:firstLine="0"/>
        <w:jc w:val="left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 xml:space="preserve">Ученый секретарь диссертационного совета, 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right="7" w:firstLine="0"/>
        <w:jc w:val="left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t>доктор медицинских наук</w:t>
      </w:r>
      <w:r w:rsidRPr="00525E12">
        <w:rPr>
          <w:spacing w:val="0"/>
          <w:sz w:val="28"/>
          <w:szCs w:val="28"/>
        </w:rPr>
        <w:tab/>
      </w:r>
      <w:r w:rsidRPr="00525E12">
        <w:rPr>
          <w:spacing w:val="0"/>
          <w:sz w:val="28"/>
          <w:szCs w:val="28"/>
        </w:rPr>
        <w:tab/>
      </w:r>
      <w:r w:rsidRPr="00525E12"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 xml:space="preserve">       </w:t>
      </w:r>
      <w:bookmarkStart w:id="1" w:name="_GoBack"/>
      <w:bookmarkEnd w:id="1"/>
      <w:r w:rsidRPr="00525E12">
        <w:rPr>
          <w:spacing w:val="0"/>
          <w:sz w:val="28"/>
          <w:szCs w:val="28"/>
        </w:rPr>
        <w:t>Филатова Лариса Валентиновна</w:t>
      </w:r>
    </w:p>
    <w:p w:rsidR="00D00616" w:rsidRPr="00525E12" w:rsidRDefault="00D00616" w:rsidP="00D00616">
      <w:pPr>
        <w:pStyle w:val="4"/>
        <w:shd w:val="clear" w:color="auto" w:fill="auto"/>
        <w:spacing w:line="360" w:lineRule="auto"/>
        <w:ind w:right="7" w:firstLine="0"/>
        <w:jc w:val="left"/>
        <w:rPr>
          <w:spacing w:val="0"/>
          <w:sz w:val="28"/>
          <w:szCs w:val="28"/>
        </w:rPr>
      </w:pPr>
      <w:r w:rsidRPr="00525E12">
        <w:rPr>
          <w:spacing w:val="0"/>
          <w:sz w:val="28"/>
          <w:szCs w:val="28"/>
        </w:rPr>
        <w:lastRenderedPageBreak/>
        <w:t xml:space="preserve">17.12.2019 </w:t>
      </w:r>
    </w:p>
    <w:p w:rsidR="00D00616" w:rsidRPr="00D00616" w:rsidRDefault="00D00616"/>
    <w:sectPr w:rsidR="00D00616" w:rsidRPr="00D0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0A"/>
    <w:rsid w:val="002F6D0A"/>
    <w:rsid w:val="004E3C30"/>
    <w:rsid w:val="00D0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нумерованного списка Знак"/>
    <w:link w:val="a4"/>
    <w:uiPriority w:val="34"/>
    <w:locked/>
    <w:rsid w:val="00D00616"/>
    <w:rPr>
      <w:rFonts w:ascii="Calibri" w:eastAsia="Calibri" w:hAnsi="Calibri" w:cs="Times New Roman"/>
    </w:rPr>
  </w:style>
  <w:style w:type="paragraph" w:styleId="a4">
    <w:name w:val="List Paragraph"/>
    <w:aliases w:val="Абзац нумерованного списка"/>
    <w:basedOn w:val="a"/>
    <w:link w:val="a3"/>
    <w:uiPriority w:val="34"/>
    <w:qFormat/>
    <w:rsid w:val="00D00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rsid w:val="00D0061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D00616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нумерованного списка Знак"/>
    <w:link w:val="a4"/>
    <w:uiPriority w:val="34"/>
    <w:locked/>
    <w:rsid w:val="00D00616"/>
    <w:rPr>
      <w:rFonts w:ascii="Calibri" w:eastAsia="Calibri" w:hAnsi="Calibri" w:cs="Times New Roman"/>
    </w:rPr>
  </w:style>
  <w:style w:type="paragraph" w:styleId="a4">
    <w:name w:val="List Paragraph"/>
    <w:aliases w:val="Абзац нумерованного списка"/>
    <w:basedOn w:val="a"/>
    <w:link w:val="a3"/>
    <w:uiPriority w:val="34"/>
    <w:qFormat/>
    <w:rsid w:val="00D00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rsid w:val="00D0061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D00616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1728</Words>
  <Characters>9855</Characters>
  <Application>Microsoft Office Word</Application>
  <DocSecurity>0</DocSecurity>
  <Lines>82</Lines>
  <Paragraphs>23</Paragraphs>
  <ScaleCrop>false</ScaleCrop>
  <Company/>
  <LinksUpToDate>false</LinksUpToDate>
  <CharactersWithSpaces>11560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2019-12-20T08:04:00Z</dcterms:created>
  <dcterms:modified xsi:type="dcterms:W3CDTF">2019-12-20T08:09:00Z</dcterms:modified>
</cp:coreProperties>
</file>