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18" w:rsidRDefault="00790818" w:rsidP="00790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«06 апреля 2018 г, протокол </w:t>
      </w:r>
    </w:p>
    <w:p w:rsidR="00790818" w:rsidRDefault="00790818" w:rsidP="00790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90818" w:rsidRDefault="00790818" w:rsidP="00790818">
      <w:pPr>
        <w:pStyle w:val="a4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в совет кандидатской диссертации Овсянникова Александра Александровича «Клинико-морфологические особенности и лечение больных раком молочной железы с метастазами в кости в зависимости от биологического подтипа опухоли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790818" w:rsidRDefault="00790818" w:rsidP="00790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диссертационного совета присутствовали: «20» членов совета из 28, входящих в состав совета. Утверждено заключение комиссии диссертационного совета в составе: председатель – чл.-корр. РАН,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Имянитов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  <w:proofErr w:type="gramStart"/>
      <w:r>
        <w:rPr>
          <w:rFonts w:ascii="Times New Roman" w:hAnsi="Times New Roman" w:cs="Times New Roman"/>
          <w:sz w:val="24"/>
          <w:szCs w:val="24"/>
        </w:rPr>
        <w:t>,  члены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д.м.н. Криворотько П.В.,  д.м.н. Филатова Л.В. </w:t>
      </w:r>
    </w:p>
    <w:p w:rsidR="00790818" w:rsidRDefault="00790818" w:rsidP="00790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90818" w:rsidRDefault="00790818" w:rsidP="007908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0818" w:rsidRDefault="00790818" w:rsidP="0079081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90818" w:rsidRDefault="00790818" w:rsidP="00790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доктор медицинских наук, профессор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Корытова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Луиза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90818" w:rsidRDefault="00790818" w:rsidP="007908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 </w:t>
      </w:r>
      <w:r w:rsidR="00C91863">
        <w:rPr>
          <w:rFonts w:ascii="Times New Roman" w:hAnsi="Times New Roman"/>
          <w:sz w:val="24"/>
          <w:szCs w:val="24"/>
        </w:rPr>
        <w:t xml:space="preserve">Исмагилов Артур </w:t>
      </w:r>
      <w:proofErr w:type="spellStart"/>
      <w:r w:rsidR="00C91863">
        <w:rPr>
          <w:rFonts w:ascii="Times New Roman" w:hAnsi="Times New Roman"/>
          <w:sz w:val="24"/>
          <w:szCs w:val="24"/>
        </w:rPr>
        <w:t>Халитович</w:t>
      </w:r>
      <w:proofErr w:type="spellEnd"/>
      <w:r w:rsidR="00C91863">
        <w:rPr>
          <w:rFonts w:ascii="Times New Roman" w:hAnsi="Times New Roman"/>
          <w:sz w:val="24"/>
          <w:szCs w:val="24"/>
        </w:rPr>
        <w:t>.</w:t>
      </w:r>
    </w:p>
    <w:p w:rsidR="00790818" w:rsidRDefault="00790818" w:rsidP="007908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818" w:rsidRPr="00C84DBC" w:rsidRDefault="00790818" w:rsidP="00790818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DBC">
        <w:rPr>
          <w:rFonts w:ascii="Times New Roman" w:hAnsi="Times New Roman" w:cs="Times New Roman"/>
          <w:sz w:val="24"/>
          <w:szCs w:val="24"/>
        </w:rPr>
        <w:t>Ведущее учреждение: ГБОУ ВПО «Первый Санкт-Петербургский государственный медицинский университет им. И.П. Павлова» Министерства здравоохранения РФ.</w:t>
      </w:r>
    </w:p>
    <w:p w:rsidR="00790818" w:rsidRPr="00C84DBC" w:rsidRDefault="00790818" w:rsidP="00790818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818" w:rsidRDefault="00790818" w:rsidP="00790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     Автореферат может быть напечатан.</w:t>
      </w:r>
    </w:p>
    <w:p w:rsidR="00790818" w:rsidRDefault="00790818" w:rsidP="00790818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90818" w:rsidRDefault="00790818" w:rsidP="00790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90818" w:rsidRDefault="00790818" w:rsidP="00790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   А.М. Беляев</w:t>
      </w:r>
    </w:p>
    <w:p w:rsidR="00790818" w:rsidRDefault="00790818" w:rsidP="00790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90818" w:rsidRDefault="00790818" w:rsidP="0079081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790818" w:rsidRDefault="00790818" w:rsidP="00790818">
      <w:pPr>
        <w:rPr>
          <w:rFonts w:ascii="Times New Roman" w:hAnsi="Times New Roman" w:cs="Times New Roman"/>
          <w:sz w:val="24"/>
          <w:szCs w:val="24"/>
        </w:rPr>
      </w:pPr>
    </w:p>
    <w:p w:rsidR="00790818" w:rsidRDefault="00790818" w:rsidP="00790818">
      <w:pPr>
        <w:rPr>
          <w:rFonts w:ascii="Times New Roman" w:hAnsi="Times New Roman" w:cs="Times New Roman"/>
          <w:sz w:val="24"/>
          <w:szCs w:val="24"/>
        </w:rPr>
      </w:pPr>
    </w:p>
    <w:p w:rsidR="00470093" w:rsidRDefault="00470093" w:rsidP="00E8371F"/>
    <w:p w:rsidR="0019641D" w:rsidRDefault="0019641D" w:rsidP="00E8371F"/>
    <w:sectPr w:rsidR="0019641D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7E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C5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840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C612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652E4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91B3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E008F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D6B7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64DC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7626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F107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9784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512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934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0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3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77"/>
    <w:rsid w:val="000E4E88"/>
    <w:rsid w:val="00115EF2"/>
    <w:rsid w:val="00117A06"/>
    <w:rsid w:val="0019641D"/>
    <w:rsid w:val="001A14BB"/>
    <w:rsid w:val="002257CD"/>
    <w:rsid w:val="00257039"/>
    <w:rsid w:val="002C174C"/>
    <w:rsid w:val="00366264"/>
    <w:rsid w:val="003E6124"/>
    <w:rsid w:val="00426829"/>
    <w:rsid w:val="00461813"/>
    <w:rsid w:val="00470093"/>
    <w:rsid w:val="00484DC5"/>
    <w:rsid w:val="00490948"/>
    <w:rsid w:val="004A4B44"/>
    <w:rsid w:val="004D2877"/>
    <w:rsid w:val="00512EB9"/>
    <w:rsid w:val="005F0E4D"/>
    <w:rsid w:val="00680096"/>
    <w:rsid w:val="0070511D"/>
    <w:rsid w:val="007574C9"/>
    <w:rsid w:val="00790818"/>
    <w:rsid w:val="00820CF3"/>
    <w:rsid w:val="0085201B"/>
    <w:rsid w:val="009225BA"/>
    <w:rsid w:val="00947030"/>
    <w:rsid w:val="00974959"/>
    <w:rsid w:val="00A415AF"/>
    <w:rsid w:val="00C02E1F"/>
    <w:rsid w:val="00C520B9"/>
    <w:rsid w:val="00C84DBC"/>
    <w:rsid w:val="00C91863"/>
    <w:rsid w:val="00C91B9E"/>
    <w:rsid w:val="00E8371F"/>
    <w:rsid w:val="00E94AA0"/>
    <w:rsid w:val="00EF61CE"/>
    <w:rsid w:val="00F16FFD"/>
    <w:rsid w:val="00F340A5"/>
    <w:rsid w:val="00FC36EA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3ADCD-5147-495F-B164-B3FDF276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User-NB</cp:lastModifiedBy>
  <cp:revision>2</cp:revision>
  <cp:lastPrinted>2018-04-06T12:17:00Z</cp:lastPrinted>
  <dcterms:created xsi:type="dcterms:W3CDTF">2018-04-09T13:28:00Z</dcterms:created>
  <dcterms:modified xsi:type="dcterms:W3CDTF">2018-04-09T13:28:00Z</dcterms:modified>
</cp:coreProperties>
</file>