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28.01.2022 № 05-07/50</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03.02.2022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B360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71"/>
        <w:gridCol w:w="8826"/>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№1</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30.04.2022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31.03.2022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24.03.2022.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01.02.2023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16161" w:type="dxa"/>
        <w:tblInd w:w="-114" w:type="dxa"/>
        <w:tblLayout w:type="fixed"/>
        <w:tblCellMar>
          <w:left w:w="28" w:type="dxa"/>
          <w:right w:w="28" w:type="dxa"/>
        </w:tblCellMar>
        <w:tblLook w:val="04A0" w:firstRow="1" w:lastRow="0" w:firstColumn="1" w:lastColumn="0" w:noHBand="0" w:noVBand="1"/>
      </w:tblPr>
      <w:tblGrid>
        <w:gridCol w:w="407"/>
        <w:gridCol w:w="444"/>
        <w:gridCol w:w="945"/>
        <w:gridCol w:w="1040"/>
        <w:gridCol w:w="2139"/>
        <w:gridCol w:w="696"/>
        <w:gridCol w:w="919"/>
        <w:gridCol w:w="1063"/>
        <w:gridCol w:w="1562"/>
        <w:gridCol w:w="748"/>
        <w:gridCol w:w="827"/>
        <w:gridCol w:w="1063"/>
        <w:gridCol w:w="945"/>
        <w:gridCol w:w="1168"/>
        <w:gridCol w:w="945"/>
        <w:gridCol w:w="1250"/>
      </w:tblGrid>
      <w:tr w:rsidR="00AD4D77" w:rsidRPr="00AD4D77" w:rsidTr="00B9067E">
        <w:trPr>
          <w:trHeight w:val="60"/>
        </w:trPr>
        <w:tc>
          <w:tcPr>
            <w:tcW w:w="407" w:type="dxa"/>
            <w:shd w:val="clear" w:color="FFFFFF" w:fill="auto"/>
            <w:vAlign w:val="bottom"/>
          </w:tcPr>
          <w:p w:rsidR="00AD4D77" w:rsidRPr="00AD4D77" w:rsidRDefault="00AD4D77" w:rsidP="00AD4D77">
            <w:pPr>
              <w:rPr>
                <w:rFonts w:cs="Times New Roman"/>
                <w:szCs w:val="16"/>
              </w:rPr>
            </w:pPr>
          </w:p>
        </w:tc>
        <w:tc>
          <w:tcPr>
            <w:tcW w:w="444" w:type="dxa"/>
            <w:shd w:val="clear" w:color="FFFFFF" w:fill="auto"/>
            <w:vAlign w:val="bottom"/>
          </w:tcPr>
          <w:p w:rsidR="00AD4D77" w:rsidRPr="00AD4D77" w:rsidRDefault="00AD4D77" w:rsidP="00AD4D77">
            <w:pPr>
              <w:rPr>
                <w:rFonts w:cs="Times New Roman"/>
                <w:szCs w:val="16"/>
              </w:rPr>
            </w:pPr>
          </w:p>
        </w:tc>
        <w:tc>
          <w:tcPr>
            <w:tcW w:w="945" w:type="dxa"/>
            <w:shd w:val="clear" w:color="FFFFFF" w:fill="auto"/>
            <w:vAlign w:val="bottom"/>
          </w:tcPr>
          <w:p w:rsidR="00AD4D77" w:rsidRPr="00AD4D77" w:rsidRDefault="00AD4D77" w:rsidP="00AD4D77">
            <w:pPr>
              <w:rPr>
                <w:rFonts w:cs="Times New Roman"/>
                <w:szCs w:val="16"/>
              </w:rPr>
            </w:pPr>
          </w:p>
        </w:tc>
        <w:tc>
          <w:tcPr>
            <w:tcW w:w="1040" w:type="dxa"/>
            <w:shd w:val="clear" w:color="FFFFFF" w:fill="auto"/>
            <w:vAlign w:val="bottom"/>
          </w:tcPr>
          <w:p w:rsidR="00AD4D77" w:rsidRPr="00AD4D77" w:rsidRDefault="00AD4D77" w:rsidP="00AD4D77">
            <w:pPr>
              <w:rPr>
                <w:rFonts w:cs="Times New Roman"/>
                <w:szCs w:val="16"/>
              </w:rPr>
            </w:pPr>
          </w:p>
        </w:tc>
        <w:tc>
          <w:tcPr>
            <w:tcW w:w="2139" w:type="dxa"/>
            <w:shd w:val="clear" w:color="FFFFFF" w:fill="auto"/>
            <w:vAlign w:val="bottom"/>
          </w:tcPr>
          <w:p w:rsidR="00AD4D77" w:rsidRPr="00AD4D77" w:rsidRDefault="00AD4D77" w:rsidP="00AD4D77">
            <w:pPr>
              <w:rPr>
                <w:rFonts w:cs="Times New Roman"/>
                <w:szCs w:val="16"/>
              </w:rPr>
            </w:pPr>
          </w:p>
        </w:tc>
        <w:tc>
          <w:tcPr>
            <w:tcW w:w="696" w:type="dxa"/>
            <w:shd w:val="clear" w:color="FFFFFF" w:fill="auto"/>
            <w:vAlign w:val="bottom"/>
          </w:tcPr>
          <w:p w:rsidR="00AD4D77" w:rsidRPr="00AD4D77" w:rsidRDefault="00AD4D77" w:rsidP="00AD4D77">
            <w:pPr>
              <w:rPr>
                <w:rFonts w:cs="Times New Roman"/>
                <w:szCs w:val="16"/>
              </w:rPr>
            </w:pPr>
          </w:p>
        </w:tc>
        <w:tc>
          <w:tcPr>
            <w:tcW w:w="919" w:type="dxa"/>
            <w:shd w:val="clear" w:color="FFFFFF" w:fill="auto"/>
            <w:vAlign w:val="bottom"/>
          </w:tcPr>
          <w:p w:rsidR="00AD4D77" w:rsidRPr="00AD4D77" w:rsidRDefault="00AD4D77" w:rsidP="00AD4D77">
            <w:pPr>
              <w:rPr>
                <w:rFonts w:cs="Times New Roman"/>
                <w:szCs w:val="16"/>
              </w:rPr>
            </w:pPr>
          </w:p>
        </w:tc>
        <w:tc>
          <w:tcPr>
            <w:tcW w:w="1063" w:type="dxa"/>
            <w:shd w:val="clear" w:color="FFFFFF" w:fill="auto"/>
            <w:vAlign w:val="bottom"/>
          </w:tcPr>
          <w:p w:rsidR="00AD4D77" w:rsidRPr="00AD4D77" w:rsidRDefault="00AD4D77" w:rsidP="00AD4D77">
            <w:pPr>
              <w:rPr>
                <w:rFonts w:cs="Times New Roman"/>
                <w:szCs w:val="16"/>
              </w:rPr>
            </w:pPr>
          </w:p>
        </w:tc>
        <w:tc>
          <w:tcPr>
            <w:tcW w:w="1562" w:type="dxa"/>
            <w:shd w:val="clear" w:color="FFFFFF" w:fill="auto"/>
            <w:vAlign w:val="bottom"/>
          </w:tcPr>
          <w:p w:rsidR="00AD4D77" w:rsidRPr="00AD4D77" w:rsidRDefault="00AD4D77" w:rsidP="00AD4D77">
            <w:pPr>
              <w:rPr>
                <w:rFonts w:cs="Times New Roman"/>
                <w:szCs w:val="16"/>
              </w:rPr>
            </w:pPr>
          </w:p>
        </w:tc>
        <w:tc>
          <w:tcPr>
            <w:tcW w:w="748" w:type="dxa"/>
            <w:shd w:val="clear" w:color="FFFFFF" w:fill="auto"/>
            <w:vAlign w:val="bottom"/>
          </w:tcPr>
          <w:p w:rsidR="00AD4D77" w:rsidRPr="00AD4D77" w:rsidRDefault="00AD4D77" w:rsidP="00AD4D77">
            <w:pPr>
              <w:rPr>
                <w:rFonts w:cs="Times New Roman"/>
                <w:szCs w:val="16"/>
              </w:rPr>
            </w:pPr>
          </w:p>
        </w:tc>
        <w:tc>
          <w:tcPr>
            <w:tcW w:w="827" w:type="dxa"/>
            <w:shd w:val="clear" w:color="FFFFFF" w:fill="auto"/>
            <w:vAlign w:val="bottom"/>
          </w:tcPr>
          <w:p w:rsidR="00AD4D77" w:rsidRPr="00AD4D77" w:rsidRDefault="00AD4D77" w:rsidP="00AD4D77">
            <w:pPr>
              <w:rPr>
                <w:rFonts w:cs="Times New Roman"/>
                <w:szCs w:val="16"/>
              </w:rPr>
            </w:pPr>
          </w:p>
        </w:tc>
        <w:tc>
          <w:tcPr>
            <w:tcW w:w="1063" w:type="dxa"/>
            <w:shd w:val="clear" w:color="FFFFFF" w:fill="auto"/>
            <w:vAlign w:val="bottom"/>
          </w:tcPr>
          <w:p w:rsidR="00AD4D77" w:rsidRPr="00AD4D77" w:rsidRDefault="00AD4D77" w:rsidP="00AD4D77">
            <w:pPr>
              <w:rPr>
                <w:rFonts w:cs="Times New Roman"/>
                <w:szCs w:val="16"/>
              </w:rPr>
            </w:pPr>
          </w:p>
        </w:tc>
        <w:tc>
          <w:tcPr>
            <w:tcW w:w="945" w:type="dxa"/>
            <w:shd w:val="clear" w:color="FFFFFF" w:fill="auto"/>
            <w:vAlign w:val="bottom"/>
          </w:tcPr>
          <w:p w:rsidR="00AD4D77" w:rsidRPr="00AD4D77" w:rsidRDefault="00AD4D77" w:rsidP="00AD4D77">
            <w:pPr>
              <w:rPr>
                <w:rFonts w:cs="Times New Roman"/>
                <w:szCs w:val="16"/>
              </w:rPr>
            </w:pPr>
          </w:p>
        </w:tc>
        <w:tc>
          <w:tcPr>
            <w:tcW w:w="1168" w:type="dxa"/>
            <w:shd w:val="clear" w:color="FFFFFF" w:fill="auto"/>
            <w:vAlign w:val="bottom"/>
          </w:tcPr>
          <w:p w:rsidR="00AD4D77" w:rsidRPr="00AD4D77" w:rsidRDefault="00AD4D77" w:rsidP="00AD4D77">
            <w:pPr>
              <w:rPr>
                <w:rFonts w:cs="Times New Roman"/>
                <w:szCs w:val="16"/>
              </w:rPr>
            </w:pPr>
          </w:p>
        </w:tc>
        <w:tc>
          <w:tcPr>
            <w:tcW w:w="945" w:type="dxa"/>
            <w:shd w:val="clear" w:color="FFFFFF" w:fill="auto"/>
            <w:vAlign w:val="bottom"/>
          </w:tcPr>
          <w:p w:rsidR="00AD4D77" w:rsidRPr="00AD4D77" w:rsidRDefault="00AD4D77" w:rsidP="00AD4D77">
            <w:pPr>
              <w:rPr>
                <w:rFonts w:cs="Times New Roman"/>
                <w:szCs w:val="16"/>
              </w:rPr>
            </w:pPr>
          </w:p>
        </w:tc>
        <w:tc>
          <w:tcPr>
            <w:tcW w:w="1250" w:type="dxa"/>
            <w:shd w:val="clear" w:color="FFFFFF" w:fill="auto"/>
            <w:vAlign w:val="bottom"/>
          </w:tcPr>
          <w:p w:rsidR="00AD4D77" w:rsidRPr="00AD4D77" w:rsidRDefault="00AD4D77" w:rsidP="00AD4D77">
            <w:pPr>
              <w:rPr>
                <w:rFonts w:cs="Times New Roman"/>
                <w:szCs w:val="16"/>
              </w:rPr>
            </w:pPr>
          </w:p>
        </w:tc>
      </w:tr>
      <w:tr w:rsidR="00AD4D77" w:rsidRPr="00AD4D77" w:rsidTr="00B9067E">
        <w:trPr>
          <w:trHeight w:val="60"/>
        </w:trPr>
        <w:tc>
          <w:tcPr>
            <w:tcW w:w="407" w:type="dxa"/>
            <w:shd w:val="clear" w:color="FFFFFF" w:fill="auto"/>
            <w:vAlign w:val="bottom"/>
          </w:tcPr>
          <w:p w:rsidR="00AD4D77" w:rsidRPr="00AD4D77" w:rsidRDefault="00AD4D77" w:rsidP="00AD4D77">
            <w:pPr>
              <w:jc w:val="center"/>
              <w:rPr>
                <w:rFonts w:ascii="Times New Roman" w:hAnsi="Times New Roman" w:cs="Times New Roman"/>
                <w:b/>
              </w:rPr>
            </w:pPr>
          </w:p>
        </w:tc>
        <w:tc>
          <w:tcPr>
            <w:tcW w:w="15754" w:type="dxa"/>
            <w:gridSpan w:val="15"/>
            <w:shd w:val="clear" w:color="FFFFFF" w:fill="auto"/>
            <w:vAlign w:val="bottom"/>
          </w:tcPr>
          <w:p w:rsidR="00AD4D77" w:rsidRPr="00AD4D77" w:rsidRDefault="00AD4D77" w:rsidP="00AD4D77">
            <w:pPr>
              <w:jc w:val="center"/>
              <w:rPr>
                <w:rFonts w:ascii="Times New Roman" w:hAnsi="Times New Roman" w:cs="Times New Roman"/>
                <w:b/>
              </w:rPr>
            </w:pPr>
          </w:p>
        </w:tc>
      </w:tr>
      <w:tr w:rsidR="00AD4D77" w:rsidRPr="00AD4D77" w:rsidTr="00B9067E">
        <w:trPr>
          <w:trHeight w:val="60"/>
        </w:trPr>
        <w:tc>
          <w:tcPr>
            <w:tcW w:w="407" w:type="dxa"/>
            <w:shd w:val="clear" w:color="FFFFFF" w:fill="auto"/>
            <w:vAlign w:val="bottom"/>
          </w:tcPr>
          <w:p w:rsidR="00AD4D77" w:rsidRPr="00AD4D77" w:rsidRDefault="00AD4D77" w:rsidP="00AD4D77">
            <w:pPr>
              <w:jc w:val="center"/>
              <w:rPr>
                <w:rFonts w:cs="Times New Roman"/>
                <w:b/>
                <w:szCs w:val="16"/>
              </w:rPr>
            </w:pPr>
          </w:p>
        </w:tc>
        <w:tc>
          <w:tcPr>
            <w:tcW w:w="444"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w:t>
            </w: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Материал</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Наименование страны происхождения</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Единица измерения по ЕСКЛП (Потребительская единица)</w:t>
            </w:r>
          </w:p>
        </w:tc>
        <w:tc>
          <w:tcPr>
            <w:tcW w:w="1250" w:type="dxa"/>
            <w:tcBorders>
              <w:top w:val="single" w:sz="5" w:space="0" w:color="auto"/>
              <w:left w:val="single" w:sz="5" w:space="0" w:color="auto"/>
              <w:bottom w:val="single" w:sz="5" w:space="0" w:color="auto"/>
              <w:right w:val="single" w:sz="5" w:space="0" w:color="auto"/>
            </w:tcBorders>
            <w:shd w:val="clear" w:color="FFFFFF" w:fill="FFFFFF"/>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Количество потребительских единиц</w:t>
            </w:r>
          </w:p>
        </w:tc>
      </w:tr>
      <w:tr w:rsidR="00AD4D77" w:rsidRPr="00AD4D77" w:rsidTr="00B9067E">
        <w:trPr>
          <w:trHeight w:val="60"/>
        </w:trPr>
        <w:tc>
          <w:tcPr>
            <w:tcW w:w="407" w:type="dxa"/>
            <w:shd w:val="clear" w:color="FFFFFF" w:fill="auto"/>
            <w:vAlign w:val="bottom"/>
          </w:tcPr>
          <w:p w:rsidR="00AD4D77" w:rsidRPr="00AD4D77" w:rsidRDefault="00AD4D77" w:rsidP="00AD4D77">
            <w:pPr>
              <w:rPr>
                <w:rFonts w:cs="Times New Roman"/>
                <w:szCs w:val="16"/>
              </w:rPr>
            </w:pPr>
          </w:p>
        </w:tc>
        <w:tc>
          <w:tcPr>
            <w:tcW w:w="444"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1</w:t>
            </w: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АСПАРАГИНАЗА</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rPr>
                <w:rFonts w:ascii="Times New Roman" w:hAnsi="Times New Roman" w:cs="Times New Roman"/>
              </w:rPr>
            </w:pPr>
            <w:r w:rsidRPr="00AD4D77">
              <w:rPr>
                <w:rFonts w:ascii="Times New Roman" w:hAnsi="Times New Roman" w:cs="Times New Roman"/>
              </w:rPr>
              <w:t>МНН: АСПАРАГИНАЗА</w:t>
            </w:r>
            <w:r w:rsidRPr="00AD4D77">
              <w:rPr>
                <w:rFonts w:ascii="Times New Roman" w:hAnsi="Times New Roman" w:cs="Times New Roman"/>
              </w:rPr>
              <w:br/>
              <w:t>Лекарственная форма: лиофилизат для приготовления раствора для внутривенного и внутримышечного введения</w:t>
            </w:r>
            <w:r w:rsidRPr="00AD4D77">
              <w:rPr>
                <w:rFonts w:ascii="Times New Roman" w:hAnsi="Times New Roman" w:cs="Times New Roman"/>
              </w:rPr>
              <w:br/>
              <w:t>Дозировка: 10000 МЕ</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AD4D77" w:rsidRPr="00AD4D77" w:rsidRDefault="00AD4D77" w:rsidP="00AD4D77">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21.20.10.211-000108-1-00114-0000000000000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35**</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МЕ</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350 000</w:t>
            </w:r>
          </w:p>
        </w:tc>
      </w:tr>
      <w:tr w:rsidR="00AD4D77" w:rsidRPr="00AD4D77" w:rsidTr="00B9067E">
        <w:trPr>
          <w:trHeight w:val="60"/>
        </w:trPr>
        <w:tc>
          <w:tcPr>
            <w:tcW w:w="407" w:type="dxa"/>
            <w:shd w:val="clear" w:color="FFFFFF" w:fill="auto"/>
            <w:vAlign w:val="bottom"/>
          </w:tcPr>
          <w:p w:rsidR="00AD4D77" w:rsidRPr="00AD4D77" w:rsidRDefault="00AD4D77" w:rsidP="00AD4D77">
            <w:pPr>
              <w:rPr>
                <w:rFonts w:cs="Times New Roman"/>
                <w:szCs w:val="16"/>
              </w:rPr>
            </w:pPr>
          </w:p>
        </w:tc>
        <w:tc>
          <w:tcPr>
            <w:tcW w:w="444"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2</w:t>
            </w: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ГАНЦИКЛОВИР</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rPr>
                <w:rFonts w:ascii="Times New Roman" w:hAnsi="Times New Roman" w:cs="Times New Roman"/>
              </w:rPr>
            </w:pPr>
            <w:r w:rsidRPr="00AD4D77">
              <w:rPr>
                <w:rFonts w:ascii="Times New Roman" w:hAnsi="Times New Roman" w:cs="Times New Roman"/>
              </w:rPr>
              <w:t>МНН: ГАНЦИКЛОВИР</w:t>
            </w:r>
            <w:r w:rsidRPr="00AD4D77">
              <w:rPr>
                <w:rFonts w:ascii="Times New Roman" w:hAnsi="Times New Roman" w:cs="Times New Roman"/>
              </w:rPr>
              <w:br/>
              <w:t>Лекарственная форма: лиофилизат для приготовления раствора для инфузий</w:t>
            </w:r>
            <w:r w:rsidRPr="00AD4D77">
              <w:rPr>
                <w:rFonts w:ascii="Times New Roman" w:hAnsi="Times New Roman" w:cs="Times New Roman"/>
              </w:rPr>
              <w:br/>
              <w:t>Дозировка: 500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AD4D77" w:rsidRPr="00AD4D77" w:rsidRDefault="00AD4D77" w:rsidP="00AD4D77">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21.20.10.194-000036-1-00094-0000000000000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430**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мг</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215 000</w:t>
            </w:r>
          </w:p>
        </w:tc>
      </w:tr>
      <w:tr w:rsidR="00AD4D77" w:rsidRPr="00AD4D77" w:rsidTr="00B9067E">
        <w:trPr>
          <w:trHeight w:val="60"/>
        </w:trPr>
        <w:tc>
          <w:tcPr>
            <w:tcW w:w="407" w:type="dxa"/>
            <w:shd w:val="clear" w:color="FFFFFF" w:fill="auto"/>
            <w:vAlign w:val="bottom"/>
          </w:tcPr>
          <w:p w:rsidR="00AD4D77" w:rsidRPr="00AD4D77" w:rsidRDefault="00AD4D77" w:rsidP="00AD4D77">
            <w:pPr>
              <w:rPr>
                <w:rFonts w:cs="Times New Roman"/>
                <w:szCs w:val="16"/>
              </w:rPr>
            </w:pPr>
          </w:p>
        </w:tc>
        <w:tc>
          <w:tcPr>
            <w:tcW w:w="444"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3</w:t>
            </w: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ЛЕВЕТИРАЦЕТАМ</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rPr>
                <w:rFonts w:ascii="Times New Roman" w:hAnsi="Times New Roman" w:cs="Times New Roman"/>
              </w:rPr>
            </w:pPr>
            <w:r w:rsidRPr="00AD4D77">
              <w:rPr>
                <w:rFonts w:ascii="Times New Roman" w:hAnsi="Times New Roman" w:cs="Times New Roman"/>
              </w:rPr>
              <w:t>МНН: ЛЕВЕТИРАЦЕТАМ</w:t>
            </w:r>
            <w:r w:rsidRPr="00AD4D77">
              <w:rPr>
                <w:rFonts w:ascii="Times New Roman" w:hAnsi="Times New Roman" w:cs="Times New Roman"/>
              </w:rPr>
              <w:br/>
              <w:t>Лекарственная форма: раствор для приема внутрь</w:t>
            </w:r>
            <w:r w:rsidRPr="00AD4D77">
              <w:rPr>
                <w:rFonts w:ascii="Times New Roman" w:hAnsi="Times New Roman" w:cs="Times New Roman"/>
              </w:rPr>
              <w:br/>
              <w:t>Дозировка: 100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AD4D77" w:rsidRPr="00AD4D77" w:rsidRDefault="00AD4D77" w:rsidP="00AD4D77">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21.20.10.233-000003-1-00088-0000000000000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см3;мл</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900</w:t>
            </w:r>
          </w:p>
        </w:tc>
      </w:tr>
      <w:tr w:rsidR="00AD4D77" w:rsidRPr="00AD4D77" w:rsidTr="00B9067E">
        <w:trPr>
          <w:trHeight w:val="60"/>
        </w:trPr>
        <w:tc>
          <w:tcPr>
            <w:tcW w:w="407" w:type="dxa"/>
            <w:shd w:val="clear" w:color="FFFFFF" w:fill="auto"/>
            <w:vAlign w:val="bottom"/>
          </w:tcPr>
          <w:p w:rsidR="00AD4D77" w:rsidRPr="00AD4D77" w:rsidRDefault="00AD4D77" w:rsidP="00AD4D77">
            <w:pPr>
              <w:rPr>
                <w:rFonts w:cs="Times New Roman"/>
                <w:szCs w:val="16"/>
              </w:rPr>
            </w:pPr>
          </w:p>
        </w:tc>
        <w:tc>
          <w:tcPr>
            <w:tcW w:w="444"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4</w:t>
            </w: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ЛЕВЕТИРАЦЕТАМ</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rPr>
                <w:rFonts w:ascii="Times New Roman" w:hAnsi="Times New Roman" w:cs="Times New Roman"/>
              </w:rPr>
            </w:pPr>
            <w:r w:rsidRPr="00AD4D77">
              <w:rPr>
                <w:rFonts w:ascii="Times New Roman" w:hAnsi="Times New Roman" w:cs="Times New Roman"/>
              </w:rPr>
              <w:t>МНН: ЛЕВЕТИРАЦЕТАМ</w:t>
            </w:r>
            <w:r w:rsidRPr="00AD4D77">
              <w:rPr>
                <w:rFonts w:ascii="Times New Roman" w:hAnsi="Times New Roman" w:cs="Times New Roman"/>
              </w:rPr>
              <w:br/>
              <w:t>Лекарственная форма: таблетки, покрытые оболочкой</w:t>
            </w:r>
            <w:r w:rsidRPr="00AD4D77">
              <w:rPr>
                <w:rFonts w:ascii="Times New Roman" w:hAnsi="Times New Roman" w:cs="Times New Roman"/>
              </w:rPr>
              <w:br/>
              <w:t>Дозировка: 500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AD4D77" w:rsidRPr="00AD4D77" w:rsidRDefault="00AD4D77" w:rsidP="00AD4D77">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21.20.10.233-000003-1-00060-0000000000000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300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шт</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center"/>
          </w:tcPr>
          <w:p w:rsidR="00AD4D77" w:rsidRPr="00AD4D77" w:rsidRDefault="00AD4D77" w:rsidP="00AD4D77">
            <w:pPr>
              <w:jc w:val="center"/>
              <w:rPr>
                <w:rFonts w:ascii="Times New Roman" w:hAnsi="Times New Roman" w:cs="Times New Roman"/>
              </w:rPr>
            </w:pPr>
            <w:r w:rsidRPr="00AD4D77">
              <w:rPr>
                <w:rFonts w:ascii="Times New Roman" w:hAnsi="Times New Roman" w:cs="Times New Roman"/>
              </w:rPr>
              <w:t>300</w:t>
            </w:r>
          </w:p>
        </w:tc>
      </w:tr>
      <w:tr w:rsidR="00AD4D77" w:rsidRPr="00AD4D77" w:rsidTr="00B9067E">
        <w:trPr>
          <w:trHeight w:val="60"/>
        </w:trPr>
        <w:tc>
          <w:tcPr>
            <w:tcW w:w="407" w:type="dxa"/>
            <w:shd w:val="clear" w:color="FFFFFF" w:fill="auto"/>
            <w:vAlign w:val="bottom"/>
          </w:tcPr>
          <w:p w:rsidR="00AD4D77" w:rsidRPr="00AD4D77" w:rsidRDefault="00AD4D77" w:rsidP="00AD4D77">
            <w:pPr>
              <w:rPr>
                <w:rFonts w:cs="Times New Roman"/>
                <w:szCs w:val="16"/>
              </w:rPr>
            </w:pPr>
          </w:p>
        </w:tc>
        <w:tc>
          <w:tcPr>
            <w:tcW w:w="444" w:type="dxa"/>
            <w:shd w:val="clear" w:color="FFFFFF" w:fill="auto"/>
            <w:vAlign w:val="bottom"/>
          </w:tcPr>
          <w:p w:rsidR="00AD4D77" w:rsidRPr="00AD4D77" w:rsidRDefault="00AD4D77" w:rsidP="00AD4D77">
            <w:pPr>
              <w:rPr>
                <w:rFonts w:cs="Times New Roman"/>
                <w:szCs w:val="16"/>
              </w:rPr>
            </w:pPr>
          </w:p>
        </w:tc>
        <w:tc>
          <w:tcPr>
            <w:tcW w:w="945" w:type="dxa"/>
            <w:shd w:val="clear" w:color="FFFFFF" w:fill="auto"/>
            <w:vAlign w:val="bottom"/>
          </w:tcPr>
          <w:p w:rsidR="00AD4D77" w:rsidRPr="00AD4D77" w:rsidRDefault="00AD4D77" w:rsidP="00AD4D77">
            <w:pPr>
              <w:rPr>
                <w:rFonts w:cs="Times New Roman"/>
                <w:szCs w:val="16"/>
              </w:rPr>
            </w:pPr>
          </w:p>
        </w:tc>
        <w:tc>
          <w:tcPr>
            <w:tcW w:w="1040" w:type="dxa"/>
            <w:shd w:val="clear" w:color="FFFFFF" w:fill="auto"/>
            <w:vAlign w:val="bottom"/>
          </w:tcPr>
          <w:p w:rsidR="00AD4D77" w:rsidRPr="00AD4D77" w:rsidRDefault="00AD4D77" w:rsidP="00AD4D77">
            <w:pPr>
              <w:rPr>
                <w:rFonts w:cs="Times New Roman"/>
                <w:szCs w:val="16"/>
              </w:rPr>
            </w:pPr>
          </w:p>
        </w:tc>
        <w:tc>
          <w:tcPr>
            <w:tcW w:w="2139" w:type="dxa"/>
            <w:shd w:val="clear" w:color="FFFFFF" w:fill="auto"/>
            <w:vAlign w:val="bottom"/>
          </w:tcPr>
          <w:p w:rsidR="00AD4D77" w:rsidRPr="00AD4D77" w:rsidRDefault="00AD4D77" w:rsidP="00AD4D77">
            <w:pPr>
              <w:rPr>
                <w:rFonts w:cs="Times New Roman"/>
                <w:szCs w:val="16"/>
              </w:rPr>
            </w:pPr>
          </w:p>
        </w:tc>
        <w:tc>
          <w:tcPr>
            <w:tcW w:w="696" w:type="dxa"/>
            <w:shd w:val="clear" w:color="FFFFFF" w:fill="auto"/>
            <w:vAlign w:val="bottom"/>
          </w:tcPr>
          <w:p w:rsidR="00AD4D77" w:rsidRPr="00AD4D77" w:rsidRDefault="00AD4D77" w:rsidP="00AD4D77">
            <w:pPr>
              <w:rPr>
                <w:rFonts w:cs="Times New Roman"/>
                <w:szCs w:val="16"/>
              </w:rPr>
            </w:pPr>
          </w:p>
        </w:tc>
        <w:tc>
          <w:tcPr>
            <w:tcW w:w="919" w:type="dxa"/>
            <w:shd w:val="clear" w:color="FFFFFF" w:fill="auto"/>
            <w:vAlign w:val="bottom"/>
          </w:tcPr>
          <w:p w:rsidR="00AD4D77" w:rsidRPr="00AD4D77" w:rsidRDefault="00AD4D77" w:rsidP="00AD4D77">
            <w:pPr>
              <w:rPr>
                <w:rFonts w:cs="Times New Roman"/>
                <w:szCs w:val="16"/>
              </w:rPr>
            </w:pPr>
          </w:p>
        </w:tc>
        <w:tc>
          <w:tcPr>
            <w:tcW w:w="1063" w:type="dxa"/>
            <w:shd w:val="clear" w:color="FFFFFF" w:fill="auto"/>
            <w:vAlign w:val="bottom"/>
          </w:tcPr>
          <w:p w:rsidR="00AD4D77" w:rsidRPr="00AD4D77" w:rsidRDefault="00AD4D77" w:rsidP="00AD4D77">
            <w:pPr>
              <w:rPr>
                <w:rFonts w:cs="Times New Roman"/>
                <w:szCs w:val="16"/>
              </w:rPr>
            </w:pPr>
          </w:p>
        </w:tc>
        <w:tc>
          <w:tcPr>
            <w:tcW w:w="1562" w:type="dxa"/>
            <w:shd w:val="clear" w:color="FFFFFF" w:fill="auto"/>
            <w:vAlign w:val="bottom"/>
          </w:tcPr>
          <w:p w:rsidR="00AD4D77" w:rsidRPr="00AD4D77" w:rsidRDefault="00AD4D77" w:rsidP="00AD4D77">
            <w:pPr>
              <w:rPr>
                <w:rFonts w:cs="Times New Roman"/>
                <w:szCs w:val="16"/>
              </w:rPr>
            </w:pPr>
          </w:p>
        </w:tc>
        <w:tc>
          <w:tcPr>
            <w:tcW w:w="748" w:type="dxa"/>
            <w:shd w:val="clear" w:color="FFFFFF" w:fill="auto"/>
            <w:vAlign w:val="bottom"/>
          </w:tcPr>
          <w:p w:rsidR="00AD4D77" w:rsidRPr="00AD4D77" w:rsidRDefault="00AD4D77" w:rsidP="00AD4D77">
            <w:pPr>
              <w:rPr>
                <w:rFonts w:cs="Times New Roman"/>
                <w:szCs w:val="16"/>
              </w:rPr>
            </w:pPr>
          </w:p>
        </w:tc>
        <w:tc>
          <w:tcPr>
            <w:tcW w:w="827" w:type="dxa"/>
            <w:shd w:val="clear" w:color="FFFFFF" w:fill="auto"/>
            <w:vAlign w:val="bottom"/>
          </w:tcPr>
          <w:p w:rsidR="00AD4D77" w:rsidRPr="00AD4D77" w:rsidRDefault="00AD4D77" w:rsidP="00AD4D77">
            <w:pPr>
              <w:rPr>
                <w:rFonts w:cs="Times New Roman"/>
                <w:szCs w:val="16"/>
              </w:rPr>
            </w:pPr>
          </w:p>
        </w:tc>
        <w:tc>
          <w:tcPr>
            <w:tcW w:w="1063" w:type="dxa"/>
            <w:shd w:val="clear" w:color="FFFFFF" w:fill="auto"/>
            <w:vAlign w:val="bottom"/>
          </w:tcPr>
          <w:p w:rsidR="00AD4D77" w:rsidRPr="00AD4D77" w:rsidRDefault="00AD4D77" w:rsidP="00AD4D77">
            <w:pPr>
              <w:rPr>
                <w:rFonts w:cs="Times New Roman"/>
                <w:szCs w:val="16"/>
              </w:rPr>
            </w:pPr>
          </w:p>
        </w:tc>
        <w:tc>
          <w:tcPr>
            <w:tcW w:w="945" w:type="dxa"/>
            <w:shd w:val="clear" w:color="FFFFFF" w:fill="auto"/>
            <w:vAlign w:val="bottom"/>
          </w:tcPr>
          <w:p w:rsidR="00AD4D77" w:rsidRPr="00AD4D77" w:rsidRDefault="00AD4D77" w:rsidP="00AD4D77">
            <w:pPr>
              <w:rPr>
                <w:rFonts w:cs="Times New Roman"/>
                <w:szCs w:val="16"/>
              </w:rPr>
            </w:pPr>
          </w:p>
        </w:tc>
        <w:tc>
          <w:tcPr>
            <w:tcW w:w="1168" w:type="dxa"/>
            <w:shd w:val="clear" w:color="FFFFFF" w:fill="auto"/>
            <w:vAlign w:val="bottom"/>
          </w:tcPr>
          <w:p w:rsidR="00AD4D77" w:rsidRPr="00AD4D77" w:rsidRDefault="00AD4D77" w:rsidP="00AD4D77">
            <w:pPr>
              <w:rPr>
                <w:rFonts w:cs="Times New Roman"/>
                <w:szCs w:val="16"/>
              </w:rPr>
            </w:pPr>
          </w:p>
        </w:tc>
        <w:tc>
          <w:tcPr>
            <w:tcW w:w="945" w:type="dxa"/>
            <w:shd w:val="clear" w:color="FFFFFF" w:fill="auto"/>
            <w:vAlign w:val="bottom"/>
          </w:tcPr>
          <w:p w:rsidR="00AD4D77" w:rsidRPr="00AD4D77" w:rsidRDefault="00AD4D77" w:rsidP="00AD4D77">
            <w:pPr>
              <w:rPr>
                <w:rFonts w:cs="Times New Roman"/>
                <w:szCs w:val="16"/>
              </w:rPr>
            </w:pPr>
          </w:p>
        </w:tc>
        <w:tc>
          <w:tcPr>
            <w:tcW w:w="1250" w:type="dxa"/>
            <w:shd w:val="clear" w:color="FFFFFF" w:fill="auto"/>
            <w:vAlign w:val="bottom"/>
          </w:tcPr>
          <w:p w:rsidR="00AD4D77" w:rsidRPr="00AD4D77" w:rsidRDefault="00AD4D77" w:rsidP="00AD4D77">
            <w:pPr>
              <w:rPr>
                <w:rFonts w:cs="Times New Roman"/>
                <w:szCs w:val="16"/>
              </w:rPr>
            </w:pPr>
          </w:p>
        </w:tc>
      </w:tr>
      <w:tr w:rsidR="00AD4D77" w:rsidRPr="00AD4D77" w:rsidTr="00B9067E">
        <w:trPr>
          <w:trHeight w:val="60"/>
        </w:trPr>
        <w:tc>
          <w:tcPr>
            <w:tcW w:w="407" w:type="dxa"/>
            <w:shd w:val="clear" w:color="FFFFFF" w:fill="auto"/>
            <w:vAlign w:val="bottom"/>
          </w:tcPr>
          <w:p w:rsidR="00AD4D77" w:rsidRPr="00AD4D77" w:rsidRDefault="00AD4D77" w:rsidP="00AD4D77">
            <w:pPr>
              <w:rPr>
                <w:rFonts w:cs="Times New Roman"/>
                <w:szCs w:val="16"/>
              </w:rPr>
            </w:pPr>
          </w:p>
        </w:tc>
        <w:tc>
          <w:tcPr>
            <w:tcW w:w="15754" w:type="dxa"/>
            <w:gridSpan w:val="15"/>
            <w:shd w:val="clear" w:color="FFFFFF" w:fill="auto"/>
            <w:vAlign w:val="bottom"/>
          </w:tcPr>
          <w:p w:rsidR="00AD4D77" w:rsidRPr="00AD4D77" w:rsidRDefault="00AD4D77" w:rsidP="00AD4D77">
            <w:pPr>
              <w:jc w:val="both"/>
              <w:rPr>
                <w:rFonts w:ascii="Times New Roman" w:hAnsi="Times New Roman" w:cs="Times New Roman"/>
                <w:sz w:val="24"/>
                <w:szCs w:val="24"/>
              </w:rPr>
            </w:pPr>
            <w:r w:rsidRPr="00AD4D77">
              <w:rPr>
                <w:rFonts w:ascii="Times New Roman" w:hAnsi="Times New Roman" w:cs="Times New Roman"/>
                <w:sz w:val="24"/>
                <w:szCs w:val="24"/>
              </w:rPr>
              <w:t>*-первичная упаковка</w:t>
            </w:r>
          </w:p>
          <w:p w:rsidR="00AD4D77" w:rsidRPr="00AD4D77" w:rsidRDefault="00AD4D77" w:rsidP="00AD4D77">
            <w:pPr>
              <w:jc w:val="both"/>
              <w:rPr>
                <w:rFonts w:ascii="Times New Roman" w:hAnsi="Times New Roman" w:cs="Times New Roman"/>
                <w:sz w:val="24"/>
                <w:szCs w:val="24"/>
              </w:rPr>
            </w:pPr>
            <w:r w:rsidRPr="00AD4D77">
              <w:rPr>
                <w:rFonts w:ascii="Times New Roman" w:hAnsi="Times New Roman" w:cs="Times New Roman"/>
                <w:sz w:val="24"/>
                <w:szCs w:val="24"/>
              </w:rPr>
              <w:t>**-с учетом дозировки</w:t>
            </w:r>
          </w:p>
          <w:p w:rsidR="00AD4D77" w:rsidRPr="00AD4D77" w:rsidRDefault="00AD4D77" w:rsidP="00AD4D77">
            <w:pPr>
              <w:jc w:val="both"/>
              <w:rPr>
                <w:rFonts w:ascii="Times New Roman" w:hAnsi="Times New Roman" w:cs="Times New Roman"/>
                <w:sz w:val="24"/>
                <w:szCs w:val="24"/>
              </w:rPr>
            </w:pPr>
            <w:r w:rsidRPr="00AD4D77">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AD4D77" w:rsidRPr="00AD4D77" w:rsidTr="00B9067E">
        <w:trPr>
          <w:trHeight w:val="60"/>
        </w:trPr>
        <w:tc>
          <w:tcPr>
            <w:tcW w:w="407" w:type="dxa"/>
            <w:shd w:val="clear" w:color="FFFFFF" w:fill="auto"/>
            <w:vAlign w:val="bottom"/>
          </w:tcPr>
          <w:p w:rsidR="00AD4D77" w:rsidRPr="00AD4D77" w:rsidRDefault="00AD4D77" w:rsidP="00AD4D77">
            <w:pPr>
              <w:rPr>
                <w:rFonts w:cs="Times New Roman"/>
                <w:szCs w:val="16"/>
              </w:rPr>
            </w:pPr>
          </w:p>
        </w:tc>
        <w:tc>
          <w:tcPr>
            <w:tcW w:w="444" w:type="dxa"/>
            <w:shd w:val="clear" w:color="FFFFFF" w:fill="FFFF00"/>
            <w:vAlign w:val="bottom"/>
          </w:tcPr>
          <w:p w:rsidR="00AD4D77" w:rsidRPr="00AD4D77" w:rsidRDefault="00AD4D77" w:rsidP="00AD4D77">
            <w:pPr>
              <w:jc w:val="center"/>
              <w:rPr>
                <w:rFonts w:ascii="Times New Roman" w:hAnsi="Times New Roman" w:cs="Times New Roman"/>
                <w:i/>
                <w:sz w:val="24"/>
                <w:szCs w:val="24"/>
              </w:rPr>
            </w:pPr>
            <w:r w:rsidRPr="00AD4D77">
              <w:rPr>
                <w:rFonts w:ascii="Times New Roman" w:hAnsi="Times New Roman" w:cs="Times New Roman"/>
                <w:i/>
                <w:sz w:val="24"/>
                <w:szCs w:val="24"/>
              </w:rPr>
              <w:t>*</w:t>
            </w:r>
          </w:p>
        </w:tc>
        <w:tc>
          <w:tcPr>
            <w:tcW w:w="15310" w:type="dxa"/>
            <w:gridSpan w:val="14"/>
            <w:shd w:val="clear" w:color="FFFFFF" w:fill="auto"/>
            <w:vAlign w:val="bottom"/>
          </w:tcPr>
          <w:p w:rsidR="00AD4D77" w:rsidRPr="00AD4D77" w:rsidRDefault="00AD4D77" w:rsidP="00AD4D77">
            <w:pPr>
              <w:rPr>
                <w:rFonts w:ascii="Times New Roman" w:hAnsi="Times New Roman" w:cs="Times New Roman"/>
                <w:i/>
                <w:sz w:val="24"/>
                <w:szCs w:val="24"/>
              </w:rPr>
            </w:pPr>
            <w:r w:rsidRPr="00AD4D77">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21" w:rsidRDefault="00F91E21">
      <w:pPr>
        <w:spacing w:after="0" w:line="240" w:lineRule="auto"/>
      </w:pPr>
      <w:r>
        <w:separator/>
      </w:r>
    </w:p>
  </w:endnote>
  <w:endnote w:type="continuationSeparator" w:id="0">
    <w:p w:rsidR="00F91E21" w:rsidRDefault="00F9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B360F" w:rsidRDefault="00FB360F">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B360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B360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B360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B360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B360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D4D77">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21" w:rsidRDefault="00F91E21">
      <w:pPr>
        <w:spacing w:after="0" w:line="240" w:lineRule="auto"/>
      </w:pPr>
      <w:r>
        <w:separator/>
      </w:r>
    </w:p>
  </w:footnote>
  <w:footnote w:type="continuationSeparator" w:id="0">
    <w:p w:rsidR="00F91E21" w:rsidRDefault="00F91E2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B360F" w:rsidRDefault="00FB360F">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B360F" w:rsidRDefault="00FB360F">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B360F" w:rsidRDefault="00FB360F">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D4D77"/>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1E21"/>
    <w:rsid w:val="00F92171"/>
    <w:rsid w:val="00F95761"/>
    <w:rsid w:val="00FB1AB7"/>
    <w:rsid w:val="00FB3393"/>
    <w:rsid w:val="00FB360F"/>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AD4D77"/>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AD4D77"/>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B479-2217-4605-BEB2-5EB96D1C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2022-01-28T06:02:00Z</dcterms:created>
  <dcterms:modified xsi:type="dcterms:W3CDTF">2022-01-28T06:02:00Z</dcterms:modified>
</cp:coreProperties>
</file>