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05.08.2026 № 21.1-03/1659</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12.08.2026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F22A85">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483D67">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лакокрасочных материалов (1875 - запрет не применяется)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483D67">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У</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483D67">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483D67">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483D67">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14 рабочих дней с момента заключения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483D67">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Поставка одной партией</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483D67">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УПД в ЕИС</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483D67">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483D67">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не менее 70%</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483D67">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483D67">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483D67">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483D67">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483D67">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Запрет по ПП РФ от 23.12.2024 № 1875 не применяется, в соответствии с подп. "и" п. 5 если НМЦК ≤ 1 млн рублей и при этом ни одна из использованных при определении таких цен цена единицы товара не превышает 300 тыс. рублей.)</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483D67">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483D67">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483D67">
            <w:pPr>
              <w:ind w:right="-1"/>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Default="00C14573" w:rsidP="00483D67">
      <w:pPr>
        <w:pStyle w:val="a7"/>
        <w:widowControl w:val="0"/>
        <w:spacing w:after="0"/>
        <w:ind w:left="0"/>
        <w:jc w:val="center"/>
        <w:rPr>
          <w:rFonts w:ascii="Times New Roman" w:hAnsi="Times New Roman"/>
          <w:b/>
          <w:sz w:val="24"/>
          <w:szCs w:val="26"/>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16302" w:type="dxa"/>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6"/>
        <w:gridCol w:w="1559"/>
        <w:gridCol w:w="993"/>
        <w:gridCol w:w="992"/>
        <w:gridCol w:w="3118"/>
        <w:gridCol w:w="1418"/>
        <w:gridCol w:w="1417"/>
        <w:gridCol w:w="1701"/>
        <w:gridCol w:w="1134"/>
        <w:gridCol w:w="993"/>
        <w:gridCol w:w="850"/>
        <w:gridCol w:w="851"/>
        <w:gridCol w:w="850"/>
      </w:tblGrid>
      <w:tr w:rsidR="00BC7B51" w:rsidRPr="00E62CA8" w:rsidTr="00BC7B51">
        <w:trPr>
          <w:trHeight w:val="49"/>
        </w:trPr>
        <w:tc>
          <w:tcPr>
            <w:tcW w:w="426" w:type="dxa"/>
            <w:vMerge w:val="restart"/>
          </w:tcPr>
          <w:p w:rsidR="00BC7B51" w:rsidRDefault="00BC7B51" w:rsidP="00791EBB">
            <w:pPr>
              <w:spacing w:after="0" w:line="240" w:lineRule="auto"/>
              <w:jc w:val="center"/>
              <w:rPr>
                <w:rFonts w:ascii="Times New Roman" w:hAnsi="Times New Roman"/>
                <w:b/>
                <w:bCs/>
                <w:color w:val="000000"/>
                <w:sz w:val="16"/>
                <w:szCs w:val="16"/>
                <w:lang w:eastAsia="ru-RU"/>
              </w:rPr>
            </w:pPr>
            <w:r>
              <w:rPr>
                <w:rFonts w:ascii="Times New Roman" w:hAnsi="Times New Roman"/>
                <w:b/>
                <w:bCs/>
                <w:color w:val="000000"/>
                <w:sz w:val="16"/>
                <w:szCs w:val="16"/>
                <w:lang w:eastAsia="ru-RU"/>
              </w:rPr>
              <w:t>№</w:t>
            </w:r>
          </w:p>
        </w:tc>
        <w:tc>
          <w:tcPr>
            <w:tcW w:w="1559" w:type="dxa"/>
            <w:vMerge w:val="restart"/>
            <w:tcMar>
              <w:top w:w="75" w:type="dxa"/>
              <w:left w:w="75" w:type="dxa"/>
              <w:bottom w:w="75" w:type="dxa"/>
              <w:right w:w="75" w:type="dxa"/>
            </w:tcMar>
            <w:hideMark/>
          </w:tcPr>
          <w:p w:rsidR="00BC7B51" w:rsidRPr="00E62CA8" w:rsidRDefault="00BC7B51" w:rsidP="00791EBB">
            <w:pPr>
              <w:spacing w:after="0" w:line="240" w:lineRule="auto"/>
              <w:ind w:left="142"/>
              <w:jc w:val="center"/>
              <w:rPr>
                <w:rFonts w:ascii="Times New Roman" w:hAnsi="Times New Roman"/>
                <w:b/>
                <w:bCs/>
                <w:color w:val="000000"/>
                <w:sz w:val="16"/>
                <w:szCs w:val="16"/>
                <w:lang w:eastAsia="ru-RU"/>
              </w:rPr>
            </w:pPr>
            <w:r>
              <w:rPr>
                <w:rFonts w:ascii="Times New Roman" w:hAnsi="Times New Roman"/>
                <w:b/>
                <w:bCs/>
                <w:color w:val="000000"/>
                <w:sz w:val="16"/>
                <w:szCs w:val="16"/>
                <w:lang w:eastAsia="ru-RU"/>
              </w:rPr>
              <w:t>Наименование товара</w:t>
            </w:r>
          </w:p>
        </w:tc>
        <w:tc>
          <w:tcPr>
            <w:tcW w:w="993" w:type="dxa"/>
            <w:vMerge w:val="restart"/>
            <w:tcMar>
              <w:top w:w="75" w:type="dxa"/>
              <w:left w:w="75" w:type="dxa"/>
              <w:bottom w:w="75" w:type="dxa"/>
              <w:right w:w="75" w:type="dxa"/>
            </w:tcMar>
            <w:hideMark/>
          </w:tcPr>
          <w:p w:rsidR="00BC7B51" w:rsidRPr="00E62CA8" w:rsidRDefault="00BC7B51" w:rsidP="00791EBB">
            <w:pPr>
              <w:spacing w:after="0" w:line="240" w:lineRule="auto"/>
              <w:jc w:val="center"/>
              <w:rPr>
                <w:rFonts w:ascii="Times New Roman" w:hAnsi="Times New Roman"/>
                <w:b/>
                <w:bCs/>
                <w:color w:val="000000"/>
                <w:sz w:val="16"/>
                <w:szCs w:val="16"/>
                <w:lang w:eastAsia="ru-RU"/>
              </w:rPr>
            </w:pPr>
            <w:r w:rsidRPr="00E62CA8">
              <w:rPr>
                <w:rFonts w:ascii="Times New Roman" w:hAnsi="Times New Roman"/>
                <w:b/>
                <w:bCs/>
                <w:color w:val="000000"/>
                <w:sz w:val="16"/>
                <w:szCs w:val="16"/>
                <w:lang w:eastAsia="ru-RU"/>
              </w:rPr>
              <w:t>Код позиции</w:t>
            </w:r>
          </w:p>
        </w:tc>
        <w:tc>
          <w:tcPr>
            <w:tcW w:w="992" w:type="dxa"/>
            <w:vMerge w:val="restart"/>
            <w:tcMar>
              <w:top w:w="75" w:type="dxa"/>
              <w:left w:w="75" w:type="dxa"/>
              <w:bottom w:w="75" w:type="dxa"/>
              <w:right w:w="75" w:type="dxa"/>
            </w:tcMar>
            <w:hideMark/>
          </w:tcPr>
          <w:p w:rsidR="00BC7B51" w:rsidRPr="00E62CA8" w:rsidRDefault="00BC7B51" w:rsidP="00791EBB">
            <w:pPr>
              <w:spacing w:after="0" w:line="240" w:lineRule="auto"/>
              <w:jc w:val="center"/>
              <w:rPr>
                <w:rFonts w:ascii="Times New Roman" w:hAnsi="Times New Roman"/>
                <w:b/>
                <w:bCs/>
                <w:color w:val="000000"/>
                <w:sz w:val="16"/>
                <w:szCs w:val="16"/>
                <w:lang w:eastAsia="ru-RU"/>
              </w:rPr>
            </w:pPr>
            <w:r w:rsidRPr="00E62CA8">
              <w:rPr>
                <w:rFonts w:ascii="Times New Roman" w:hAnsi="Times New Roman"/>
                <w:b/>
                <w:bCs/>
                <w:color w:val="000000"/>
                <w:sz w:val="16"/>
                <w:szCs w:val="16"/>
                <w:lang w:eastAsia="ru-RU"/>
              </w:rPr>
              <w:t>Товарный знак</w:t>
            </w:r>
          </w:p>
        </w:tc>
        <w:tc>
          <w:tcPr>
            <w:tcW w:w="7654" w:type="dxa"/>
            <w:gridSpan w:val="4"/>
            <w:tcMar>
              <w:top w:w="75" w:type="dxa"/>
              <w:left w:w="75" w:type="dxa"/>
              <w:bottom w:w="75" w:type="dxa"/>
              <w:right w:w="75" w:type="dxa"/>
            </w:tcMar>
            <w:hideMark/>
          </w:tcPr>
          <w:p w:rsidR="00BC7B51" w:rsidRPr="00E62CA8" w:rsidRDefault="00BC7B51" w:rsidP="00791EBB">
            <w:pPr>
              <w:spacing w:after="0" w:line="240" w:lineRule="auto"/>
              <w:jc w:val="center"/>
              <w:rPr>
                <w:rFonts w:ascii="Times New Roman" w:hAnsi="Times New Roman"/>
                <w:b/>
                <w:bCs/>
                <w:color w:val="000000"/>
                <w:sz w:val="16"/>
                <w:szCs w:val="16"/>
                <w:lang w:eastAsia="ru-RU"/>
              </w:rPr>
            </w:pPr>
            <w:r w:rsidRPr="00E62CA8">
              <w:rPr>
                <w:rFonts w:ascii="Times New Roman" w:hAnsi="Times New Roman"/>
                <w:b/>
                <w:bCs/>
                <w:color w:val="000000"/>
                <w:sz w:val="16"/>
                <w:szCs w:val="16"/>
                <w:lang w:eastAsia="ru-RU"/>
              </w:rPr>
              <w:t>Характеристики товара, работы, услуги</w:t>
            </w:r>
          </w:p>
        </w:tc>
        <w:tc>
          <w:tcPr>
            <w:tcW w:w="1134" w:type="dxa"/>
            <w:vMerge w:val="restart"/>
            <w:tcMar>
              <w:top w:w="75" w:type="dxa"/>
              <w:left w:w="75" w:type="dxa"/>
              <w:bottom w:w="75" w:type="dxa"/>
              <w:right w:w="75" w:type="dxa"/>
            </w:tcMar>
            <w:hideMark/>
          </w:tcPr>
          <w:p w:rsidR="00BC7B51" w:rsidRDefault="00BC7B51" w:rsidP="00791EBB">
            <w:pPr>
              <w:spacing w:after="0" w:line="240" w:lineRule="auto"/>
              <w:jc w:val="center"/>
              <w:rPr>
                <w:rFonts w:ascii="Times New Roman" w:hAnsi="Times New Roman"/>
                <w:b/>
                <w:bCs/>
                <w:color w:val="000000"/>
                <w:sz w:val="16"/>
                <w:szCs w:val="16"/>
                <w:lang w:eastAsia="ru-RU"/>
              </w:rPr>
            </w:pPr>
            <w:r w:rsidRPr="00E62CA8">
              <w:rPr>
                <w:rFonts w:ascii="Times New Roman" w:hAnsi="Times New Roman"/>
                <w:b/>
                <w:bCs/>
                <w:color w:val="000000"/>
                <w:sz w:val="16"/>
                <w:szCs w:val="16"/>
                <w:lang w:eastAsia="ru-RU"/>
              </w:rPr>
              <w:t>Количество</w:t>
            </w:r>
          </w:p>
          <w:p w:rsidR="00BC7B51" w:rsidRPr="00E62CA8" w:rsidRDefault="00BC7B51" w:rsidP="00791EBB">
            <w:pPr>
              <w:spacing w:after="0" w:line="240" w:lineRule="auto"/>
              <w:jc w:val="center"/>
              <w:rPr>
                <w:rFonts w:ascii="Times New Roman" w:hAnsi="Times New Roman"/>
                <w:b/>
                <w:bCs/>
                <w:color w:val="000000"/>
                <w:sz w:val="16"/>
                <w:szCs w:val="16"/>
                <w:lang w:eastAsia="ru-RU"/>
              </w:rPr>
            </w:pPr>
            <w:r w:rsidRPr="00E62CA8">
              <w:rPr>
                <w:rFonts w:ascii="Times New Roman" w:hAnsi="Times New Roman"/>
                <w:b/>
                <w:bCs/>
                <w:color w:val="000000"/>
                <w:sz w:val="16"/>
                <w:szCs w:val="16"/>
                <w:lang w:eastAsia="ru-RU"/>
              </w:rPr>
              <w:t>(объем работы, услуги)</w:t>
            </w:r>
          </w:p>
        </w:tc>
        <w:tc>
          <w:tcPr>
            <w:tcW w:w="993" w:type="dxa"/>
            <w:vMerge w:val="restart"/>
            <w:tcMar>
              <w:top w:w="75" w:type="dxa"/>
              <w:left w:w="75" w:type="dxa"/>
              <w:bottom w:w="75" w:type="dxa"/>
              <w:right w:w="75" w:type="dxa"/>
            </w:tcMar>
            <w:hideMark/>
          </w:tcPr>
          <w:p w:rsidR="00BC7B51" w:rsidRPr="00E62CA8" w:rsidRDefault="00BC7B51" w:rsidP="00791EBB">
            <w:pPr>
              <w:spacing w:after="0" w:line="240" w:lineRule="auto"/>
              <w:jc w:val="center"/>
              <w:rPr>
                <w:rFonts w:ascii="Times New Roman" w:hAnsi="Times New Roman"/>
                <w:b/>
                <w:bCs/>
                <w:color w:val="000000"/>
                <w:sz w:val="16"/>
                <w:szCs w:val="16"/>
                <w:lang w:eastAsia="ru-RU"/>
              </w:rPr>
            </w:pPr>
            <w:r w:rsidRPr="00E62CA8">
              <w:rPr>
                <w:rFonts w:ascii="Times New Roman" w:hAnsi="Times New Roman"/>
                <w:b/>
                <w:bCs/>
                <w:color w:val="000000"/>
                <w:sz w:val="16"/>
                <w:szCs w:val="16"/>
                <w:lang w:eastAsia="ru-RU"/>
              </w:rPr>
              <w:t>Единица измерения</w:t>
            </w:r>
          </w:p>
        </w:tc>
        <w:tc>
          <w:tcPr>
            <w:tcW w:w="850" w:type="dxa"/>
            <w:vMerge w:val="restart"/>
            <w:shd w:val="clear" w:color="auto" w:fill="FFFF00"/>
          </w:tcPr>
          <w:p w:rsidR="00BC7B51" w:rsidRPr="00E62CA8" w:rsidRDefault="00BC7B51" w:rsidP="00791EBB">
            <w:pPr>
              <w:spacing w:after="0" w:line="240" w:lineRule="auto"/>
              <w:jc w:val="center"/>
              <w:rPr>
                <w:rFonts w:ascii="Times New Roman" w:hAnsi="Times New Roman"/>
                <w:b/>
                <w:bCs/>
                <w:color w:val="000000"/>
                <w:sz w:val="16"/>
                <w:szCs w:val="16"/>
                <w:lang w:eastAsia="ru-RU"/>
              </w:rPr>
            </w:pPr>
            <w:r>
              <w:rPr>
                <w:rFonts w:ascii="Times New Roman" w:hAnsi="Times New Roman"/>
                <w:b/>
                <w:bCs/>
                <w:color w:val="000000"/>
                <w:sz w:val="16"/>
                <w:szCs w:val="16"/>
                <w:lang w:eastAsia="ru-RU"/>
              </w:rPr>
              <w:t>Страна происхождения</w:t>
            </w:r>
          </w:p>
        </w:tc>
        <w:tc>
          <w:tcPr>
            <w:tcW w:w="851" w:type="dxa"/>
            <w:vMerge w:val="restart"/>
            <w:shd w:val="clear" w:color="auto" w:fill="FFFF00"/>
          </w:tcPr>
          <w:p w:rsidR="00BC7B51" w:rsidRPr="00E62CA8" w:rsidRDefault="00BC7B51" w:rsidP="00791EBB">
            <w:pPr>
              <w:spacing w:after="0" w:line="240" w:lineRule="auto"/>
              <w:jc w:val="center"/>
              <w:rPr>
                <w:rFonts w:ascii="Times New Roman" w:hAnsi="Times New Roman"/>
                <w:b/>
                <w:bCs/>
                <w:color w:val="000000"/>
                <w:sz w:val="16"/>
                <w:szCs w:val="16"/>
                <w:lang w:eastAsia="ru-RU"/>
              </w:rPr>
            </w:pPr>
            <w:r>
              <w:rPr>
                <w:rFonts w:ascii="Times New Roman" w:hAnsi="Times New Roman"/>
                <w:b/>
                <w:bCs/>
                <w:color w:val="000000"/>
                <w:sz w:val="16"/>
                <w:szCs w:val="16"/>
                <w:lang w:eastAsia="ru-RU"/>
              </w:rPr>
              <w:t>Цена за ед. (руб.)</w:t>
            </w:r>
          </w:p>
        </w:tc>
        <w:tc>
          <w:tcPr>
            <w:tcW w:w="850" w:type="dxa"/>
            <w:vMerge w:val="restart"/>
            <w:shd w:val="clear" w:color="auto" w:fill="FFFF00"/>
          </w:tcPr>
          <w:p w:rsidR="00BC7B51" w:rsidRPr="00E62CA8" w:rsidRDefault="00BC7B51" w:rsidP="00791EBB">
            <w:pPr>
              <w:spacing w:after="0" w:line="240" w:lineRule="auto"/>
              <w:jc w:val="center"/>
              <w:rPr>
                <w:rFonts w:ascii="Times New Roman" w:hAnsi="Times New Roman"/>
                <w:b/>
                <w:bCs/>
                <w:color w:val="000000"/>
                <w:sz w:val="16"/>
                <w:szCs w:val="16"/>
                <w:lang w:eastAsia="ru-RU"/>
              </w:rPr>
            </w:pPr>
            <w:r>
              <w:rPr>
                <w:rFonts w:ascii="Times New Roman" w:hAnsi="Times New Roman"/>
                <w:b/>
                <w:bCs/>
                <w:color w:val="000000"/>
                <w:sz w:val="16"/>
                <w:szCs w:val="16"/>
                <w:lang w:eastAsia="ru-RU"/>
              </w:rPr>
              <w:t>Сумма (руб.)</w:t>
            </w:r>
          </w:p>
        </w:tc>
      </w:tr>
      <w:tr w:rsidR="00BC7B51" w:rsidRPr="00E62CA8" w:rsidTr="00BC7B51">
        <w:trPr>
          <w:trHeight w:val="523"/>
        </w:trPr>
        <w:tc>
          <w:tcPr>
            <w:tcW w:w="426" w:type="dxa"/>
            <w:vMerge/>
          </w:tcPr>
          <w:p w:rsidR="00BC7B51" w:rsidRPr="00E62CA8" w:rsidRDefault="00BC7B51" w:rsidP="00791EBB">
            <w:pPr>
              <w:spacing w:after="0" w:line="240" w:lineRule="auto"/>
              <w:ind w:left="142"/>
              <w:rPr>
                <w:rFonts w:ascii="Times New Roman" w:hAnsi="Times New Roman"/>
                <w:b/>
                <w:bCs/>
                <w:color w:val="000000"/>
                <w:sz w:val="16"/>
                <w:szCs w:val="16"/>
                <w:lang w:eastAsia="ru-RU"/>
              </w:rPr>
            </w:pPr>
          </w:p>
        </w:tc>
        <w:tc>
          <w:tcPr>
            <w:tcW w:w="1559" w:type="dxa"/>
            <w:vMerge/>
            <w:hideMark/>
          </w:tcPr>
          <w:p w:rsidR="00BC7B51" w:rsidRPr="00E62CA8" w:rsidRDefault="00BC7B51" w:rsidP="00791EBB">
            <w:pPr>
              <w:spacing w:after="0" w:line="240" w:lineRule="auto"/>
              <w:ind w:left="142"/>
              <w:rPr>
                <w:rFonts w:ascii="Times New Roman" w:hAnsi="Times New Roman"/>
                <w:b/>
                <w:bCs/>
                <w:color w:val="000000"/>
                <w:sz w:val="16"/>
                <w:szCs w:val="16"/>
                <w:lang w:eastAsia="ru-RU"/>
              </w:rPr>
            </w:pPr>
          </w:p>
        </w:tc>
        <w:tc>
          <w:tcPr>
            <w:tcW w:w="993" w:type="dxa"/>
            <w:vMerge/>
            <w:hideMark/>
          </w:tcPr>
          <w:p w:rsidR="00BC7B51" w:rsidRPr="00E62CA8" w:rsidRDefault="00BC7B51" w:rsidP="00791EBB">
            <w:pPr>
              <w:spacing w:after="0" w:line="240" w:lineRule="auto"/>
              <w:jc w:val="center"/>
              <w:rPr>
                <w:rFonts w:ascii="Times New Roman" w:hAnsi="Times New Roman"/>
                <w:b/>
                <w:bCs/>
                <w:color w:val="000000"/>
                <w:sz w:val="16"/>
                <w:szCs w:val="16"/>
                <w:lang w:eastAsia="ru-RU"/>
              </w:rPr>
            </w:pPr>
          </w:p>
        </w:tc>
        <w:tc>
          <w:tcPr>
            <w:tcW w:w="992" w:type="dxa"/>
            <w:vMerge/>
            <w:hideMark/>
          </w:tcPr>
          <w:p w:rsidR="00BC7B51" w:rsidRPr="00E62CA8" w:rsidRDefault="00BC7B51" w:rsidP="00791EBB">
            <w:pPr>
              <w:spacing w:after="0" w:line="240" w:lineRule="auto"/>
              <w:rPr>
                <w:rFonts w:ascii="Times New Roman" w:hAnsi="Times New Roman"/>
                <w:b/>
                <w:bCs/>
                <w:color w:val="000000"/>
                <w:sz w:val="16"/>
                <w:szCs w:val="16"/>
                <w:lang w:eastAsia="ru-RU"/>
              </w:rPr>
            </w:pPr>
          </w:p>
        </w:tc>
        <w:tc>
          <w:tcPr>
            <w:tcW w:w="3118" w:type="dxa"/>
            <w:tcMar>
              <w:top w:w="75" w:type="dxa"/>
              <w:left w:w="75" w:type="dxa"/>
              <w:bottom w:w="75" w:type="dxa"/>
              <w:right w:w="75" w:type="dxa"/>
            </w:tcMar>
            <w:hideMark/>
          </w:tcPr>
          <w:p w:rsidR="00BC7B51" w:rsidRPr="00E62CA8" w:rsidRDefault="00BC7B51" w:rsidP="00791EBB">
            <w:pPr>
              <w:spacing w:after="0" w:line="240" w:lineRule="auto"/>
              <w:jc w:val="center"/>
              <w:rPr>
                <w:rFonts w:ascii="Times New Roman" w:hAnsi="Times New Roman"/>
                <w:b/>
                <w:bCs/>
                <w:color w:val="000000"/>
                <w:sz w:val="16"/>
                <w:szCs w:val="16"/>
                <w:lang w:eastAsia="ru-RU"/>
              </w:rPr>
            </w:pPr>
            <w:r w:rsidRPr="00E62CA8">
              <w:rPr>
                <w:rFonts w:ascii="Times New Roman" w:hAnsi="Times New Roman"/>
                <w:b/>
                <w:bCs/>
                <w:color w:val="000000"/>
                <w:sz w:val="16"/>
                <w:szCs w:val="16"/>
                <w:lang w:eastAsia="ru-RU"/>
              </w:rPr>
              <w:t>Наименование характеристики</w:t>
            </w:r>
          </w:p>
        </w:tc>
        <w:tc>
          <w:tcPr>
            <w:tcW w:w="1418" w:type="dxa"/>
            <w:tcMar>
              <w:top w:w="75" w:type="dxa"/>
              <w:left w:w="75" w:type="dxa"/>
              <w:bottom w:w="75" w:type="dxa"/>
              <w:right w:w="75" w:type="dxa"/>
            </w:tcMar>
            <w:hideMark/>
          </w:tcPr>
          <w:p w:rsidR="00BC7B51" w:rsidRPr="00E62CA8" w:rsidRDefault="00BC7B51" w:rsidP="00791EBB">
            <w:pPr>
              <w:spacing w:after="0" w:line="240" w:lineRule="auto"/>
              <w:jc w:val="center"/>
              <w:rPr>
                <w:rFonts w:ascii="Times New Roman" w:hAnsi="Times New Roman"/>
                <w:b/>
                <w:bCs/>
                <w:color w:val="000000"/>
                <w:sz w:val="16"/>
                <w:szCs w:val="16"/>
                <w:lang w:eastAsia="ru-RU"/>
              </w:rPr>
            </w:pPr>
            <w:r w:rsidRPr="00E62CA8">
              <w:rPr>
                <w:rFonts w:ascii="Times New Roman" w:hAnsi="Times New Roman"/>
                <w:b/>
                <w:bCs/>
                <w:color w:val="000000"/>
                <w:sz w:val="16"/>
                <w:szCs w:val="16"/>
                <w:lang w:eastAsia="ru-RU"/>
              </w:rPr>
              <w:t>Значение характеристики</w:t>
            </w:r>
          </w:p>
        </w:tc>
        <w:tc>
          <w:tcPr>
            <w:tcW w:w="1417" w:type="dxa"/>
            <w:tcMar>
              <w:top w:w="75" w:type="dxa"/>
              <w:left w:w="75" w:type="dxa"/>
              <w:bottom w:w="75" w:type="dxa"/>
              <w:right w:w="75" w:type="dxa"/>
            </w:tcMar>
            <w:hideMark/>
          </w:tcPr>
          <w:p w:rsidR="00BC7B51" w:rsidRPr="00E62CA8" w:rsidRDefault="00BC7B51" w:rsidP="00791EBB">
            <w:pPr>
              <w:spacing w:after="0" w:line="240" w:lineRule="auto"/>
              <w:jc w:val="center"/>
              <w:rPr>
                <w:rFonts w:ascii="Times New Roman" w:hAnsi="Times New Roman"/>
                <w:b/>
                <w:bCs/>
                <w:color w:val="000000"/>
                <w:sz w:val="16"/>
                <w:szCs w:val="16"/>
                <w:lang w:eastAsia="ru-RU"/>
              </w:rPr>
            </w:pPr>
            <w:r w:rsidRPr="00E62CA8">
              <w:rPr>
                <w:rFonts w:ascii="Times New Roman" w:hAnsi="Times New Roman"/>
                <w:b/>
                <w:bCs/>
                <w:color w:val="000000"/>
                <w:sz w:val="16"/>
                <w:szCs w:val="16"/>
                <w:lang w:eastAsia="ru-RU"/>
              </w:rPr>
              <w:t>Единица измерения характеристики</w:t>
            </w:r>
          </w:p>
        </w:tc>
        <w:tc>
          <w:tcPr>
            <w:tcW w:w="1701" w:type="dxa"/>
            <w:tcMar>
              <w:top w:w="75" w:type="dxa"/>
              <w:left w:w="75" w:type="dxa"/>
              <w:bottom w:w="75" w:type="dxa"/>
              <w:right w:w="75" w:type="dxa"/>
            </w:tcMar>
            <w:hideMark/>
          </w:tcPr>
          <w:p w:rsidR="00BC7B51" w:rsidRPr="00E62CA8" w:rsidRDefault="00BC7B51" w:rsidP="00791EBB">
            <w:pPr>
              <w:spacing w:after="0" w:line="240" w:lineRule="auto"/>
              <w:jc w:val="center"/>
              <w:rPr>
                <w:rFonts w:ascii="Times New Roman" w:hAnsi="Times New Roman"/>
                <w:b/>
                <w:bCs/>
                <w:color w:val="000000"/>
                <w:sz w:val="16"/>
                <w:szCs w:val="16"/>
                <w:lang w:eastAsia="ru-RU"/>
              </w:rPr>
            </w:pPr>
            <w:r w:rsidRPr="00E62CA8">
              <w:rPr>
                <w:rFonts w:ascii="Times New Roman" w:hAnsi="Times New Roman"/>
                <w:b/>
                <w:bCs/>
                <w:color w:val="000000"/>
                <w:sz w:val="16"/>
                <w:szCs w:val="16"/>
                <w:lang w:eastAsia="ru-RU"/>
              </w:rPr>
              <w:t>Инструкция по заполнению характеристик в заявке</w:t>
            </w:r>
          </w:p>
        </w:tc>
        <w:tc>
          <w:tcPr>
            <w:tcW w:w="1134" w:type="dxa"/>
            <w:vMerge/>
            <w:hideMark/>
          </w:tcPr>
          <w:p w:rsidR="00BC7B51" w:rsidRPr="00E62CA8" w:rsidRDefault="00BC7B51" w:rsidP="00791EBB">
            <w:pPr>
              <w:spacing w:after="0" w:line="240" w:lineRule="auto"/>
              <w:rPr>
                <w:rFonts w:ascii="Times New Roman" w:hAnsi="Times New Roman"/>
                <w:b/>
                <w:bCs/>
                <w:color w:val="000000"/>
                <w:sz w:val="16"/>
                <w:szCs w:val="16"/>
                <w:lang w:eastAsia="ru-RU"/>
              </w:rPr>
            </w:pPr>
          </w:p>
        </w:tc>
        <w:tc>
          <w:tcPr>
            <w:tcW w:w="993" w:type="dxa"/>
            <w:vMerge/>
            <w:hideMark/>
          </w:tcPr>
          <w:p w:rsidR="00BC7B51" w:rsidRPr="00E62CA8" w:rsidRDefault="00BC7B51" w:rsidP="00791EBB">
            <w:pPr>
              <w:spacing w:after="0" w:line="240" w:lineRule="auto"/>
              <w:rPr>
                <w:rFonts w:ascii="Times New Roman" w:hAnsi="Times New Roman"/>
                <w:b/>
                <w:bCs/>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b/>
                <w:bCs/>
                <w:color w:val="000000"/>
                <w:sz w:val="16"/>
                <w:szCs w:val="16"/>
                <w:lang w:eastAsia="ru-RU"/>
              </w:rPr>
            </w:pPr>
          </w:p>
        </w:tc>
        <w:tc>
          <w:tcPr>
            <w:tcW w:w="851" w:type="dxa"/>
            <w:vMerge/>
            <w:shd w:val="clear" w:color="auto" w:fill="FFFF00"/>
          </w:tcPr>
          <w:p w:rsidR="00BC7B51" w:rsidRPr="00E62CA8" w:rsidRDefault="00BC7B51" w:rsidP="00791EBB">
            <w:pPr>
              <w:spacing w:after="0" w:line="240" w:lineRule="auto"/>
              <w:jc w:val="center"/>
              <w:rPr>
                <w:rFonts w:ascii="Times New Roman" w:hAnsi="Times New Roman"/>
                <w:b/>
                <w:bCs/>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b/>
                <w:bCs/>
                <w:color w:val="000000"/>
                <w:sz w:val="16"/>
                <w:szCs w:val="16"/>
                <w:lang w:eastAsia="ru-RU"/>
              </w:rPr>
            </w:pPr>
          </w:p>
        </w:tc>
      </w:tr>
      <w:tr w:rsidR="00BC7B51" w:rsidRPr="00E62CA8" w:rsidTr="00BC7B51">
        <w:trPr>
          <w:trHeight w:val="205"/>
        </w:trPr>
        <w:tc>
          <w:tcPr>
            <w:tcW w:w="426" w:type="dxa"/>
            <w:vMerge w:val="restart"/>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val="restart"/>
          </w:tcPr>
          <w:p w:rsidR="00BC7B51" w:rsidRPr="001625A5" w:rsidRDefault="00BC7B51" w:rsidP="00791EBB">
            <w:pPr>
              <w:spacing w:after="0" w:line="240" w:lineRule="auto"/>
              <w:ind w:left="142" w:right="279"/>
              <w:rPr>
                <w:rFonts w:ascii="Times New Roman" w:hAnsi="Times New Roman"/>
                <w:color w:val="000000"/>
                <w:sz w:val="16"/>
                <w:szCs w:val="16"/>
                <w:lang w:eastAsia="ru-RU"/>
              </w:rPr>
            </w:pPr>
            <w:r w:rsidRPr="00887353">
              <w:rPr>
                <w:rFonts w:ascii="Times New Roman" w:hAnsi="Times New Roman"/>
                <w:color w:val="000000"/>
                <w:sz w:val="16"/>
                <w:szCs w:val="16"/>
                <w:lang w:eastAsia="ru-RU"/>
              </w:rPr>
              <w:t>Аэрозольная краска в балло</w:t>
            </w:r>
            <w:r>
              <w:rPr>
                <w:rFonts w:ascii="Times New Roman" w:hAnsi="Times New Roman"/>
                <w:color w:val="000000"/>
                <w:sz w:val="16"/>
                <w:szCs w:val="16"/>
                <w:lang w:eastAsia="ru-RU"/>
              </w:rPr>
              <w:t>не</w:t>
            </w:r>
            <w:r w:rsidRPr="00887353">
              <w:rPr>
                <w:rFonts w:ascii="Times New Roman" w:hAnsi="Times New Roman"/>
                <w:color w:val="000000"/>
                <w:sz w:val="16"/>
                <w:szCs w:val="16"/>
                <w:lang w:eastAsia="ru-RU"/>
              </w:rPr>
              <w:t xml:space="preserve"> (белая)</w:t>
            </w:r>
          </w:p>
        </w:tc>
        <w:tc>
          <w:tcPr>
            <w:tcW w:w="993" w:type="dxa"/>
            <w:vMerge w:val="restart"/>
          </w:tcPr>
          <w:p w:rsidR="00BC7B51" w:rsidRPr="001625A5" w:rsidRDefault="00BC7B51" w:rsidP="00791EBB">
            <w:pPr>
              <w:spacing w:after="0" w:line="240" w:lineRule="auto"/>
              <w:jc w:val="center"/>
              <w:rPr>
                <w:rFonts w:ascii="Times New Roman" w:hAnsi="Times New Roman"/>
                <w:color w:val="000000"/>
                <w:sz w:val="16"/>
                <w:szCs w:val="16"/>
                <w:lang w:eastAsia="ru-RU"/>
              </w:rPr>
            </w:pPr>
            <w:r w:rsidRPr="00887353">
              <w:rPr>
                <w:rFonts w:ascii="Times New Roman" w:hAnsi="Times New Roman"/>
                <w:color w:val="000000"/>
                <w:sz w:val="16"/>
                <w:szCs w:val="16"/>
                <w:lang w:eastAsia="ru-RU"/>
              </w:rPr>
              <w:t>20.30.12.120</w:t>
            </w:r>
          </w:p>
        </w:tc>
        <w:tc>
          <w:tcPr>
            <w:tcW w:w="992" w:type="dxa"/>
            <w:vMerge w:val="restart"/>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Pr="00887353" w:rsidRDefault="00BC7B51" w:rsidP="00791EBB">
            <w:pPr>
              <w:spacing w:after="0" w:line="240" w:lineRule="auto"/>
              <w:ind w:left="63" w:right="67"/>
              <w:rPr>
                <w:rFonts w:ascii="Times New Roman" w:hAnsi="Times New Roman"/>
                <w:color w:val="000000"/>
                <w:sz w:val="16"/>
                <w:szCs w:val="16"/>
                <w:lang w:eastAsia="ru-RU"/>
              </w:rPr>
            </w:pP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Тип</w:t>
            </w:r>
            <w:r w:rsidRPr="00794EBB">
              <w:rPr>
                <w:rFonts w:ascii="Times New Roman" w:hAnsi="Times New Roman"/>
                <w:color w:val="000000"/>
                <w:sz w:val="16"/>
                <w:szCs w:val="16"/>
                <w:lang w:eastAsia="ru-RU"/>
              </w:rPr>
              <w:t xml:space="preserve">: </w:t>
            </w:r>
            <w:r w:rsidRPr="00887353">
              <w:rPr>
                <w:rFonts w:ascii="Times New Roman" w:hAnsi="Times New Roman"/>
                <w:color w:val="000000"/>
                <w:sz w:val="16"/>
                <w:szCs w:val="16"/>
                <w:lang w:eastAsia="ru-RU"/>
              </w:rPr>
              <w:t xml:space="preserve">алкидная                                                                                </w:t>
            </w: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Тип тары</w:t>
            </w:r>
            <w:r w:rsidRPr="00794EBB">
              <w:rPr>
                <w:rFonts w:ascii="Times New Roman" w:hAnsi="Times New Roman"/>
                <w:color w:val="000000"/>
                <w:sz w:val="16"/>
                <w:szCs w:val="16"/>
                <w:lang w:eastAsia="ru-RU"/>
              </w:rPr>
              <w:t xml:space="preserve">: </w:t>
            </w:r>
            <w:r w:rsidRPr="00887353">
              <w:rPr>
                <w:rFonts w:ascii="Times New Roman" w:hAnsi="Times New Roman"/>
                <w:color w:val="000000"/>
                <w:sz w:val="16"/>
                <w:szCs w:val="16"/>
                <w:lang w:eastAsia="ru-RU"/>
              </w:rPr>
              <w:t>аэрозоль</w:t>
            </w:r>
          </w:p>
          <w:p w:rsidR="00BC7B51" w:rsidRPr="00887353" w:rsidRDefault="00BC7B51" w:rsidP="00791EBB">
            <w:pPr>
              <w:spacing w:after="0" w:line="240" w:lineRule="auto"/>
              <w:ind w:left="63" w:right="67"/>
              <w:rPr>
                <w:rFonts w:ascii="Times New Roman" w:hAnsi="Times New Roman"/>
                <w:color w:val="000000"/>
                <w:sz w:val="16"/>
                <w:szCs w:val="16"/>
                <w:lang w:eastAsia="ru-RU"/>
              </w:rPr>
            </w:pP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Работы</w:t>
            </w: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 xml:space="preserve"> внутренние, наружные</w:t>
            </w:r>
          </w:p>
          <w:p w:rsidR="00BC7B51" w:rsidRPr="00887353" w:rsidRDefault="00BC7B51" w:rsidP="00791EBB">
            <w:pPr>
              <w:spacing w:after="0" w:line="240" w:lineRule="auto"/>
              <w:ind w:left="63" w:right="67"/>
              <w:rPr>
                <w:rFonts w:ascii="Times New Roman" w:hAnsi="Times New Roman"/>
                <w:color w:val="000000"/>
                <w:sz w:val="16"/>
                <w:szCs w:val="16"/>
                <w:lang w:eastAsia="ru-RU"/>
              </w:rPr>
            </w:pP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Степень блеска</w:t>
            </w:r>
            <w:r w:rsidRPr="00794EBB">
              <w:rPr>
                <w:rFonts w:ascii="Times New Roman" w:hAnsi="Times New Roman"/>
                <w:color w:val="000000"/>
                <w:sz w:val="16"/>
                <w:szCs w:val="16"/>
                <w:lang w:eastAsia="ru-RU"/>
              </w:rPr>
              <w:t xml:space="preserve">: </w:t>
            </w:r>
            <w:r w:rsidRPr="00887353">
              <w:rPr>
                <w:rFonts w:ascii="Times New Roman" w:hAnsi="Times New Roman"/>
                <w:color w:val="000000"/>
                <w:sz w:val="16"/>
                <w:szCs w:val="16"/>
                <w:lang w:eastAsia="ru-RU"/>
              </w:rPr>
              <w:t>матовый</w:t>
            </w:r>
          </w:p>
          <w:p w:rsidR="00BC7B51" w:rsidRPr="0080237D" w:rsidRDefault="00BC7B51" w:rsidP="00791EBB">
            <w:pPr>
              <w:spacing w:after="0" w:line="240" w:lineRule="auto"/>
              <w:ind w:left="63" w:right="67"/>
              <w:rPr>
                <w:rFonts w:ascii="Times New Roman" w:hAnsi="Times New Roman"/>
                <w:color w:val="000000"/>
                <w:sz w:val="16"/>
                <w:szCs w:val="16"/>
                <w:lang w:eastAsia="ru-RU"/>
              </w:rPr>
            </w:pP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Вид краски</w:t>
            </w:r>
            <w:r w:rsidRPr="00794EBB">
              <w:rPr>
                <w:rFonts w:ascii="Times New Roman" w:hAnsi="Times New Roman"/>
                <w:color w:val="000000"/>
                <w:sz w:val="16"/>
                <w:szCs w:val="16"/>
                <w:lang w:eastAsia="ru-RU"/>
              </w:rPr>
              <w:t xml:space="preserve">: </w:t>
            </w:r>
            <w:r w:rsidRPr="00887353">
              <w:rPr>
                <w:rFonts w:ascii="Times New Roman" w:hAnsi="Times New Roman"/>
                <w:color w:val="000000"/>
                <w:sz w:val="16"/>
                <w:szCs w:val="16"/>
                <w:lang w:eastAsia="ru-RU"/>
              </w:rPr>
              <w:t xml:space="preserve">гладкая                                                                     </w:t>
            </w: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Время высыхания между слоями</w:t>
            </w:r>
            <w:r w:rsidRPr="00794EBB">
              <w:rPr>
                <w:rFonts w:ascii="Times New Roman" w:hAnsi="Times New Roman"/>
                <w:color w:val="000000"/>
                <w:sz w:val="16"/>
                <w:szCs w:val="16"/>
                <w:lang w:eastAsia="ru-RU"/>
              </w:rPr>
              <w:t xml:space="preserve">: </w:t>
            </w:r>
            <w:r>
              <w:rPr>
                <w:rFonts w:ascii="Times New Roman" w:hAnsi="Times New Roman"/>
                <w:color w:val="000000"/>
                <w:sz w:val="16"/>
                <w:szCs w:val="16"/>
                <w:lang w:eastAsia="ru-RU"/>
              </w:rPr>
              <w:t xml:space="preserve">не более </w:t>
            </w:r>
            <w:r w:rsidRPr="00887353">
              <w:rPr>
                <w:rFonts w:ascii="Times New Roman" w:hAnsi="Times New Roman"/>
                <w:color w:val="000000"/>
                <w:sz w:val="16"/>
                <w:szCs w:val="16"/>
                <w:lang w:eastAsia="ru-RU"/>
              </w:rPr>
              <w:t>0,15</w:t>
            </w:r>
            <w:r>
              <w:rPr>
                <w:rFonts w:ascii="Times New Roman" w:hAnsi="Times New Roman"/>
                <w:color w:val="000000"/>
                <w:sz w:val="16"/>
                <w:szCs w:val="16"/>
                <w:lang w:eastAsia="ru-RU"/>
              </w:rPr>
              <w:t xml:space="preserve"> </w:t>
            </w:r>
            <w:r w:rsidRPr="00887353">
              <w:rPr>
                <w:rFonts w:ascii="Times New Roman" w:hAnsi="Times New Roman"/>
                <w:color w:val="000000"/>
                <w:sz w:val="16"/>
                <w:szCs w:val="16"/>
                <w:lang w:eastAsia="ru-RU"/>
              </w:rPr>
              <w:t xml:space="preserve">ч                                                   </w:t>
            </w: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Расход</w:t>
            </w:r>
            <w:r w:rsidRPr="00794EBB">
              <w:rPr>
                <w:rFonts w:ascii="Times New Roman" w:hAnsi="Times New Roman"/>
                <w:color w:val="000000"/>
                <w:sz w:val="16"/>
                <w:szCs w:val="16"/>
                <w:lang w:eastAsia="ru-RU"/>
              </w:rPr>
              <w:t xml:space="preserve">: </w:t>
            </w:r>
            <w:r>
              <w:rPr>
                <w:rFonts w:ascii="Times New Roman" w:hAnsi="Times New Roman"/>
                <w:color w:val="000000"/>
                <w:sz w:val="16"/>
                <w:szCs w:val="16"/>
                <w:lang w:eastAsia="ru-RU"/>
              </w:rPr>
              <w:t xml:space="preserve">не более </w:t>
            </w:r>
            <w:r w:rsidRPr="00887353">
              <w:rPr>
                <w:rFonts w:ascii="Times New Roman" w:hAnsi="Times New Roman"/>
                <w:color w:val="000000"/>
                <w:sz w:val="16"/>
                <w:szCs w:val="16"/>
                <w:lang w:eastAsia="ru-RU"/>
              </w:rPr>
              <w:t xml:space="preserve">0.26 л/м²                                                                              </w:t>
            </w: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 xml:space="preserve">Влагостойкость                                                                   </w:t>
            </w: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Область применения</w:t>
            </w:r>
            <w:r w:rsidRPr="00794EBB">
              <w:rPr>
                <w:rFonts w:ascii="Times New Roman" w:hAnsi="Times New Roman"/>
                <w:color w:val="000000"/>
                <w:sz w:val="16"/>
                <w:szCs w:val="16"/>
                <w:lang w:eastAsia="ru-RU"/>
              </w:rPr>
              <w:t xml:space="preserve">: </w:t>
            </w:r>
            <w:r w:rsidRPr="00887353">
              <w:rPr>
                <w:rFonts w:ascii="Times New Roman" w:hAnsi="Times New Roman"/>
                <w:color w:val="000000"/>
                <w:sz w:val="16"/>
                <w:szCs w:val="16"/>
                <w:lang w:eastAsia="ru-RU"/>
              </w:rPr>
              <w:t>для де</w:t>
            </w:r>
            <w:r>
              <w:rPr>
                <w:rFonts w:ascii="Times New Roman" w:hAnsi="Times New Roman"/>
                <w:color w:val="000000"/>
                <w:sz w:val="16"/>
                <w:szCs w:val="16"/>
                <w:lang w:eastAsia="ru-RU"/>
              </w:rPr>
              <w:t>рева, для металла, для пластика</w:t>
            </w:r>
          </w:p>
        </w:tc>
        <w:tc>
          <w:tcPr>
            <w:tcW w:w="1418" w:type="dxa"/>
            <w:tcMar>
              <w:top w:w="75" w:type="dxa"/>
              <w:left w:w="75" w:type="dxa"/>
              <w:bottom w:w="75" w:type="dxa"/>
              <w:right w:w="75" w:type="dxa"/>
            </w:tcMar>
          </w:tcPr>
          <w:p w:rsidR="00BC7B51" w:rsidRPr="00773AA8" w:rsidRDefault="00BC7B51" w:rsidP="00791EBB">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Соответствие</w:t>
            </w:r>
          </w:p>
        </w:tc>
        <w:tc>
          <w:tcPr>
            <w:tcW w:w="1417" w:type="dxa"/>
            <w:tcMar>
              <w:top w:w="75" w:type="dxa"/>
              <w:left w:w="75" w:type="dxa"/>
              <w:bottom w:w="75" w:type="dxa"/>
              <w:right w:w="75" w:type="dxa"/>
            </w:tcMar>
          </w:tcPr>
          <w:p w:rsidR="00BC7B51" w:rsidRPr="00001BA2" w:rsidRDefault="00BC7B51" w:rsidP="00791EBB">
            <w:pPr>
              <w:spacing w:after="0" w:line="240" w:lineRule="auto"/>
              <w:rPr>
                <w:rFonts w:ascii="Times New Roman" w:hAnsi="Times New Roman"/>
                <w:color w:val="000000"/>
                <w:sz w:val="16"/>
                <w:szCs w:val="16"/>
                <w:lang w:eastAsia="ru-RU"/>
              </w:rPr>
            </w:pPr>
          </w:p>
        </w:tc>
        <w:tc>
          <w:tcPr>
            <w:tcW w:w="1701" w:type="dxa"/>
            <w:tcMar>
              <w:top w:w="75" w:type="dxa"/>
              <w:left w:w="75" w:type="dxa"/>
              <w:bottom w:w="75" w:type="dxa"/>
              <w:right w:w="75" w:type="dxa"/>
            </w:tcMar>
          </w:tcPr>
          <w:p w:rsidR="00BC7B51" w:rsidRPr="00001BA2"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val="restart"/>
          </w:tcPr>
          <w:p w:rsidR="00BC7B51" w:rsidRDefault="00BC7B51" w:rsidP="00791EBB">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10</w:t>
            </w:r>
          </w:p>
        </w:tc>
        <w:tc>
          <w:tcPr>
            <w:tcW w:w="993" w:type="dxa"/>
            <w:vMerge w:val="restart"/>
          </w:tcPr>
          <w:p w:rsidR="00BC7B51" w:rsidRDefault="00BC7B51" w:rsidP="00791EBB">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Штука</w:t>
            </w:r>
          </w:p>
        </w:tc>
        <w:tc>
          <w:tcPr>
            <w:tcW w:w="850" w:type="dxa"/>
            <w:vMerge w:val="restart"/>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val="restart"/>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val="restart"/>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887353" w:rsidRDefault="00BC7B51" w:rsidP="00791EBB">
            <w:pPr>
              <w:spacing w:after="0" w:line="240" w:lineRule="auto"/>
              <w:ind w:left="142" w:right="279"/>
              <w:rPr>
                <w:rFonts w:ascii="Times New Roman" w:hAnsi="Times New Roman"/>
                <w:color w:val="000000"/>
                <w:sz w:val="16"/>
                <w:szCs w:val="16"/>
                <w:lang w:eastAsia="ru-RU"/>
              </w:rPr>
            </w:pPr>
          </w:p>
        </w:tc>
        <w:tc>
          <w:tcPr>
            <w:tcW w:w="993" w:type="dxa"/>
            <w:vMerge/>
          </w:tcPr>
          <w:p w:rsidR="00BC7B51" w:rsidRPr="00887353" w:rsidRDefault="00BC7B51" w:rsidP="00791EBB">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Pr="00887353" w:rsidRDefault="00BC7B51" w:rsidP="00791EBB">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Цвет</w:t>
            </w:r>
            <w:r w:rsidRPr="00887353">
              <w:rPr>
                <w:rFonts w:ascii="Times New Roman" w:hAnsi="Times New Roman"/>
                <w:color w:val="000000"/>
                <w:sz w:val="16"/>
                <w:szCs w:val="16"/>
                <w:lang w:eastAsia="ru-RU"/>
              </w:rPr>
              <w:t xml:space="preserve">                                                                                  </w:t>
            </w:r>
          </w:p>
        </w:tc>
        <w:tc>
          <w:tcPr>
            <w:tcW w:w="1418" w:type="dxa"/>
            <w:tcMar>
              <w:top w:w="75" w:type="dxa"/>
              <w:left w:w="75" w:type="dxa"/>
              <w:bottom w:w="75" w:type="dxa"/>
              <w:right w:w="75" w:type="dxa"/>
            </w:tcMar>
          </w:tcPr>
          <w:p w:rsidR="00BC7B51" w:rsidRDefault="00BC7B51" w:rsidP="00791EBB">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Б</w:t>
            </w:r>
            <w:r w:rsidRPr="00887353">
              <w:rPr>
                <w:rFonts w:ascii="Times New Roman" w:hAnsi="Times New Roman"/>
                <w:color w:val="000000"/>
                <w:sz w:val="16"/>
                <w:szCs w:val="16"/>
                <w:lang w:eastAsia="ru-RU"/>
              </w:rPr>
              <w:t>елый</w:t>
            </w:r>
          </w:p>
        </w:tc>
        <w:tc>
          <w:tcPr>
            <w:tcW w:w="1417" w:type="dxa"/>
            <w:tcMar>
              <w:top w:w="75" w:type="dxa"/>
              <w:left w:w="75" w:type="dxa"/>
              <w:bottom w:w="75" w:type="dxa"/>
              <w:right w:w="75" w:type="dxa"/>
            </w:tcMar>
          </w:tcPr>
          <w:p w:rsidR="00BC7B51" w:rsidRPr="00001BA2" w:rsidRDefault="00BC7B51" w:rsidP="00791EBB">
            <w:pPr>
              <w:spacing w:after="0" w:line="240" w:lineRule="auto"/>
              <w:rPr>
                <w:rFonts w:ascii="Times New Roman" w:hAnsi="Times New Roman"/>
                <w:color w:val="000000"/>
                <w:sz w:val="16"/>
                <w:szCs w:val="16"/>
                <w:lang w:eastAsia="ru-RU"/>
              </w:rPr>
            </w:pPr>
          </w:p>
        </w:tc>
        <w:tc>
          <w:tcPr>
            <w:tcW w:w="1701" w:type="dxa"/>
            <w:tcMar>
              <w:top w:w="75" w:type="dxa"/>
              <w:left w:w="75" w:type="dxa"/>
              <w:bottom w:w="75" w:type="dxa"/>
              <w:right w:w="75" w:type="dxa"/>
            </w:tcMar>
          </w:tcPr>
          <w:p w:rsidR="00BC7B51" w:rsidRPr="00E62CA8"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887353" w:rsidRDefault="00BC7B51" w:rsidP="00791EBB">
            <w:pPr>
              <w:spacing w:after="0" w:line="240" w:lineRule="auto"/>
              <w:ind w:left="142" w:right="279"/>
              <w:rPr>
                <w:rFonts w:ascii="Times New Roman" w:hAnsi="Times New Roman"/>
                <w:color w:val="000000"/>
                <w:sz w:val="16"/>
                <w:szCs w:val="16"/>
                <w:lang w:eastAsia="ru-RU"/>
              </w:rPr>
            </w:pPr>
          </w:p>
        </w:tc>
        <w:tc>
          <w:tcPr>
            <w:tcW w:w="993" w:type="dxa"/>
            <w:vMerge/>
          </w:tcPr>
          <w:p w:rsidR="00BC7B51" w:rsidRPr="00887353" w:rsidRDefault="00BC7B51" w:rsidP="00791EBB">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Pr="00887353" w:rsidRDefault="00BC7B51" w:rsidP="00791EBB">
            <w:pPr>
              <w:spacing w:after="0" w:line="240" w:lineRule="auto"/>
              <w:ind w:left="63" w:right="67"/>
              <w:rPr>
                <w:rFonts w:ascii="Times New Roman" w:hAnsi="Times New Roman"/>
                <w:color w:val="000000"/>
                <w:sz w:val="16"/>
                <w:szCs w:val="16"/>
                <w:lang w:eastAsia="ru-RU"/>
              </w:rPr>
            </w:pPr>
            <w:r w:rsidRPr="00887353">
              <w:rPr>
                <w:rFonts w:ascii="Times New Roman" w:hAnsi="Times New Roman"/>
                <w:color w:val="000000"/>
                <w:sz w:val="16"/>
                <w:szCs w:val="16"/>
                <w:lang w:eastAsia="ru-RU"/>
              </w:rPr>
              <w:t xml:space="preserve">Объем </w:t>
            </w:r>
          </w:p>
        </w:tc>
        <w:tc>
          <w:tcPr>
            <w:tcW w:w="1418" w:type="dxa"/>
            <w:tcMar>
              <w:top w:w="75" w:type="dxa"/>
              <w:left w:w="75" w:type="dxa"/>
              <w:bottom w:w="75" w:type="dxa"/>
              <w:right w:w="75" w:type="dxa"/>
            </w:tcMar>
          </w:tcPr>
          <w:p w:rsidR="00BC7B51" w:rsidRDefault="00BC7B51" w:rsidP="00791EBB">
            <w:pPr>
              <w:spacing w:after="0" w:line="240" w:lineRule="auto"/>
              <w:rPr>
                <w:rFonts w:ascii="Times New Roman" w:hAnsi="Times New Roman"/>
                <w:color w:val="000000"/>
                <w:sz w:val="16"/>
                <w:szCs w:val="16"/>
                <w:lang w:eastAsia="ru-RU"/>
              </w:rPr>
            </w:pPr>
            <w:r w:rsidRPr="00794EBB">
              <w:rPr>
                <w:rFonts w:ascii="Times New Roman" w:hAnsi="Times New Roman"/>
                <w:b/>
                <w:bCs/>
                <w:color w:val="000000"/>
                <w:sz w:val="16"/>
                <w:szCs w:val="16"/>
                <w:lang w:eastAsia="ru-RU"/>
              </w:rPr>
              <w:t>≥</w:t>
            </w:r>
            <w:r>
              <w:rPr>
                <w:rFonts w:ascii="Times New Roman" w:hAnsi="Times New Roman"/>
                <w:color w:val="000000"/>
                <w:sz w:val="16"/>
                <w:szCs w:val="16"/>
                <w:lang w:eastAsia="ru-RU"/>
              </w:rPr>
              <w:t xml:space="preserve"> 0,5 и </w:t>
            </w:r>
            <w:r w:rsidRPr="00794EBB">
              <w:rPr>
                <w:rFonts w:ascii="Times New Roman" w:hAnsi="Times New Roman"/>
                <w:b/>
                <w:bCs/>
                <w:color w:val="000000"/>
                <w:sz w:val="16"/>
                <w:szCs w:val="16"/>
                <w:lang w:eastAsia="ru-RU"/>
              </w:rPr>
              <w:t>≤</w:t>
            </w:r>
            <w:r>
              <w:rPr>
                <w:rFonts w:ascii="Times New Roman" w:hAnsi="Times New Roman"/>
                <w:color w:val="000000"/>
                <w:sz w:val="16"/>
                <w:szCs w:val="16"/>
                <w:lang w:eastAsia="ru-RU"/>
              </w:rPr>
              <w:t xml:space="preserve"> 0,6</w:t>
            </w:r>
          </w:p>
        </w:tc>
        <w:tc>
          <w:tcPr>
            <w:tcW w:w="1417" w:type="dxa"/>
            <w:tcMar>
              <w:top w:w="75" w:type="dxa"/>
              <w:left w:w="75" w:type="dxa"/>
              <w:bottom w:w="75" w:type="dxa"/>
              <w:right w:w="75" w:type="dxa"/>
            </w:tcMar>
          </w:tcPr>
          <w:p w:rsidR="00BC7B51" w:rsidRPr="00001BA2" w:rsidRDefault="00BC7B51" w:rsidP="00791EBB">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Литр</w:t>
            </w:r>
          </w:p>
        </w:tc>
        <w:tc>
          <w:tcPr>
            <w:tcW w:w="1701" w:type="dxa"/>
            <w:tcMar>
              <w:top w:w="75" w:type="dxa"/>
              <w:left w:w="75" w:type="dxa"/>
              <w:bottom w:w="75" w:type="dxa"/>
              <w:right w:w="75" w:type="dxa"/>
            </w:tcMar>
          </w:tcPr>
          <w:p w:rsidR="00BC7B51" w:rsidRPr="00E62CA8"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887353" w:rsidRDefault="00BC7B51" w:rsidP="00791EBB">
            <w:pPr>
              <w:spacing w:after="0" w:line="240" w:lineRule="auto"/>
              <w:ind w:left="142" w:right="279"/>
              <w:rPr>
                <w:rFonts w:ascii="Times New Roman" w:hAnsi="Times New Roman"/>
                <w:color w:val="000000"/>
                <w:sz w:val="16"/>
                <w:szCs w:val="16"/>
                <w:lang w:eastAsia="ru-RU"/>
              </w:rPr>
            </w:pPr>
          </w:p>
        </w:tc>
        <w:tc>
          <w:tcPr>
            <w:tcW w:w="993" w:type="dxa"/>
            <w:vMerge/>
          </w:tcPr>
          <w:p w:rsidR="00BC7B51" w:rsidRPr="00887353" w:rsidRDefault="00BC7B51" w:rsidP="00791EBB">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Pr="00887353" w:rsidRDefault="00BC7B51" w:rsidP="00791EBB">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highlight w:val="yellow"/>
                <w:lang w:eastAsia="ru-RU"/>
              </w:rPr>
              <w:t xml:space="preserve">Информация о товаре и его характеристиках, </w:t>
            </w:r>
            <w:r w:rsidRPr="00B46D0F">
              <w:rPr>
                <w:rFonts w:ascii="Times New Roman" w:hAnsi="Times New Roman"/>
                <w:color w:val="000000"/>
                <w:sz w:val="16"/>
                <w:szCs w:val="16"/>
                <w:highlight w:val="yellow"/>
                <w:lang w:eastAsia="ru-RU"/>
              </w:rPr>
              <w:t xml:space="preserve">должна быть нанесена </w:t>
            </w:r>
            <w:r>
              <w:rPr>
                <w:rFonts w:ascii="Times New Roman" w:hAnsi="Times New Roman"/>
                <w:color w:val="000000"/>
                <w:sz w:val="16"/>
                <w:szCs w:val="16"/>
                <w:highlight w:val="yellow"/>
                <w:lang w:eastAsia="ru-RU"/>
              </w:rPr>
              <w:t>на поверхности баллона</w:t>
            </w:r>
            <w:r w:rsidRPr="00B46D0F">
              <w:rPr>
                <w:rFonts w:ascii="Times New Roman" w:hAnsi="Times New Roman"/>
                <w:color w:val="000000"/>
                <w:sz w:val="16"/>
                <w:szCs w:val="16"/>
                <w:highlight w:val="yellow"/>
                <w:lang w:eastAsia="ru-RU"/>
              </w:rPr>
              <w:t xml:space="preserve"> промышленным способом, химически стойким и стойким к горячей воде. На кажд</w:t>
            </w:r>
            <w:r>
              <w:rPr>
                <w:rFonts w:ascii="Times New Roman" w:hAnsi="Times New Roman"/>
                <w:color w:val="000000"/>
                <w:sz w:val="16"/>
                <w:szCs w:val="16"/>
                <w:highlight w:val="yellow"/>
                <w:lang w:eastAsia="ru-RU"/>
              </w:rPr>
              <w:t>ый баллон</w:t>
            </w:r>
            <w:r w:rsidRPr="00B46D0F">
              <w:rPr>
                <w:rFonts w:ascii="Times New Roman" w:hAnsi="Times New Roman"/>
                <w:color w:val="000000"/>
                <w:sz w:val="16"/>
                <w:szCs w:val="16"/>
                <w:highlight w:val="yellow"/>
                <w:lang w:eastAsia="ru-RU"/>
              </w:rPr>
              <w:t xml:space="preserve"> </w:t>
            </w:r>
            <w:r>
              <w:rPr>
                <w:rFonts w:ascii="Times New Roman" w:hAnsi="Times New Roman"/>
                <w:color w:val="000000"/>
                <w:sz w:val="16"/>
                <w:szCs w:val="16"/>
                <w:highlight w:val="yellow"/>
                <w:lang w:eastAsia="ru-RU"/>
              </w:rPr>
              <w:t xml:space="preserve">должна быть </w:t>
            </w:r>
            <w:r w:rsidRPr="00B46D0F">
              <w:rPr>
                <w:rFonts w:ascii="Times New Roman" w:hAnsi="Times New Roman"/>
                <w:color w:val="000000"/>
                <w:sz w:val="16"/>
                <w:szCs w:val="16"/>
                <w:highlight w:val="yellow"/>
                <w:lang w:eastAsia="ru-RU"/>
              </w:rPr>
              <w:t>нанесена маркировка, указывающая цвет краски.</w:t>
            </w:r>
          </w:p>
        </w:tc>
        <w:tc>
          <w:tcPr>
            <w:tcW w:w="1418" w:type="dxa"/>
            <w:tcMar>
              <w:top w:w="75" w:type="dxa"/>
              <w:left w:w="75" w:type="dxa"/>
              <w:bottom w:w="75" w:type="dxa"/>
              <w:right w:w="75" w:type="dxa"/>
            </w:tcMar>
          </w:tcPr>
          <w:p w:rsidR="00BC7B51" w:rsidRPr="00773AA8" w:rsidRDefault="00BC7B51" w:rsidP="00791EBB">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Соответствие</w:t>
            </w:r>
          </w:p>
        </w:tc>
        <w:tc>
          <w:tcPr>
            <w:tcW w:w="1417" w:type="dxa"/>
            <w:tcMar>
              <w:top w:w="75" w:type="dxa"/>
              <w:left w:w="75" w:type="dxa"/>
              <w:bottom w:w="75" w:type="dxa"/>
              <w:right w:w="75" w:type="dxa"/>
            </w:tcMar>
          </w:tcPr>
          <w:p w:rsidR="00BC7B51" w:rsidRPr="00001BA2" w:rsidRDefault="00BC7B51" w:rsidP="00791EBB">
            <w:pPr>
              <w:spacing w:after="0" w:line="240" w:lineRule="auto"/>
              <w:rPr>
                <w:rFonts w:ascii="Times New Roman" w:hAnsi="Times New Roman"/>
                <w:color w:val="000000"/>
                <w:sz w:val="16"/>
                <w:szCs w:val="16"/>
                <w:lang w:eastAsia="ru-RU"/>
              </w:rPr>
            </w:pPr>
          </w:p>
        </w:tc>
        <w:tc>
          <w:tcPr>
            <w:tcW w:w="1701" w:type="dxa"/>
            <w:tcMar>
              <w:top w:w="75" w:type="dxa"/>
              <w:left w:w="75" w:type="dxa"/>
              <w:bottom w:w="75" w:type="dxa"/>
              <w:right w:w="75" w:type="dxa"/>
            </w:tcMar>
          </w:tcPr>
          <w:p w:rsidR="00BC7B51" w:rsidRPr="00001BA2"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val="restart"/>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val="restart"/>
          </w:tcPr>
          <w:p w:rsidR="00BC7B51" w:rsidRPr="001625A5" w:rsidRDefault="00BC7B51" w:rsidP="00791EBB">
            <w:pPr>
              <w:spacing w:after="0" w:line="240" w:lineRule="auto"/>
              <w:ind w:left="142" w:right="279"/>
              <w:rPr>
                <w:rFonts w:ascii="Times New Roman" w:hAnsi="Times New Roman"/>
                <w:color w:val="000000"/>
                <w:sz w:val="16"/>
                <w:szCs w:val="16"/>
                <w:lang w:eastAsia="ru-RU"/>
              </w:rPr>
            </w:pPr>
            <w:r w:rsidRPr="00887353">
              <w:rPr>
                <w:rFonts w:ascii="Times New Roman" w:hAnsi="Times New Roman"/>
                <w:color w:val="000000"/>
                <w:sz w:val="16"/>
                <w:szCs w:val="16"/>
                <w:lang w:eastAsia="ru-RU"/>
              </w:rPr>
              <w:t>Аэрозольная краска в балло</w:t>
            </w:r>
            <w:r>
              <w:rPr>
                <w:rFonts w:ascii="Times New Roman" w:hAnsi="Times New Roman"/>
                <w:color w:val="000000"/>
                <w:sz w:val="16"/>
                <w:szCs w:val="16"/>
                <w:lang w:eastAsia="ru-RU"/>
              </w:rPr>
              <w:t>не</w:t>
            </w:r>
            <w:r w:rsidRPr="00887353">
              <w:rPr>
                <w:rFonts w:ascii="Times New Roman" w:hAnsi="Times New Roman"/>
                <w:color w:val="000000"/>
                <w:sz w:val="16"/>
                <w:szCs w:val="16"/>
                <w:lang w:eastAsia="ru-RU"/>
              </w:rPr>
              <w:t xml:space="preserve"> (</w:t>
            </w:r>
            <w:r>
              <w:rPr>
                <w:rFonts w:ascii="Times New Roman" w:hAnsi="Times New Roman"/>
                <w:color w:val="000000"/>
                <w:sz w:val="16"/>
                <w:szCs w:val="16"/>
                <w:lang w:eastAsia="ru-RU"/>
              </w:rPr>
              <w:t>светло-серая</w:t>
            </w:r>
            <w:r w:rsidRPr="00887353">
              <w:rPr>
                <w:rFonts w:ascii="Times New Roman" w:hAnsi="Times New Roman"/>
                <w:color w:val="000000"/>
                <w:sz w:val="16"/>
                <w:szCs w:val="16"/>
                <w:lang w:eastAsia="ru-RU"/>
              </w:rPr>
              <w:t>)</w:t>
            </w:r>
          </w:p>
        </w:tc>
        <w:tc>
          <w:tcPr>
            <w:tcW w:w="993" w:type="dxa"/>
            <w:vMerge w:val="restart"/>
          </w:tcPr>
          <w:p w:rsidR="00BC7B51" w:rsidRPr="001625A5" w:rsidRDefault="00BC7B51" w:rsidP="00791EBB">
            <w:pPr>
              <w:spacing w:after="0" w:line="240" w:lineRule="auto"/>
              <w:jc w:val="center"/>
              <w:rPr>
                <w:rFonts w:ascii="Times New Roman" w:hAnsi="Times New Roman"/>
                <w:color w:val="000000"/>
                <w:sz w:val="16"/>
                <w:szCs w:val="16"/>
                <w:lang w:eastAsia="ru-RU"/>
              </w:rPr>
            </w:pPr>
            <w:r w:rsidRPr="00887353">
              <w:rPr>
                <w:rFonts w:ascii="Times New Roman" w:hAnsi="Times New Roman"/>
                <w:color w:val="000000"/>
                <w:sz w:val="16"/>
                <w:szCs w:val="16"/>
                <w:lang w:eastAsia="ru-RU"/>
              </w:rPr>
              <w:t>20.30.12.120</w:t>
            </w:r>
          </w:p>
        </w:tc>
        <w:tc>
          <w:tcPr>
            <w:tcW w:w="992" w:type="dxa"/>
            <w:vMerge w:val="restart"/>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Pr="00887353" w:rsidRDefault="00BC7B51" w:rsidP="00791EBB">
            <w:pPr>
              <w:spacing w:after="0" w:line="240" w:lineRule="auto"/>
              <w:ind w:left="63" w:right="67"/>
              <w:rPr>
                <w:rFonts w:ascii="Times New Roman" w:hAnsi="Times New Roman"/>
                <w:color w:val="000000"/>
                <w:sz w:val="16"/>
                <w:szCs w:val="16"/>
                <w:lang w:eastAsia="ru-RU"/>
              </w:rPr>
            </w:pP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Тип</w:t>
            </w:r>
            <w:r w:rsidRPr="00794EBB">
              <w:rPr>
                <w:rFonts w:ascii="Times New Roman" w:hAnsi="Times New Roman"/>
                <w:color w:val="000000"/>
                <w:sz w:val="16"/>
                <w:szCs w:val="16"/>
                <w:lang w:eastAsia="ru-RU"/>
              </w:rPr>
              <w:t xml:space="preserve">: </w:t>
            </w:r>
            <w:r w:rsidRPr="00887353">
              <w:rPr>
                <w:rFonts w:ascii="Times New Roman" w:hAnsi="Times New Roman"/>
                <w:color w:val="000000"/>
                <w:sz w:val="16"/>
                <w:szCs w:val="16"/>
                <w:lang w:eastAsia="ru-RU"/>
              </w:rPr>
              <w:t xml:space="preserve">алкидная                                                                                </w:t>
            </w: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Тип тары</w:t>
            </w:r>
            <w:r w:rsidRPr="00794EBB">
              <w:rPr>
                <w:rFonts w:ascii="Times New Roman" w:hAnsi="Times New Roman"/>
                <w:color w:val="000000"/>
                <w:sz w:val="16"/>
                <w:szCs w:val="16"/>
                <w:lang w:eastAsia="ru-RU"/>
              </w:rPr>
              <w:t xml:space="preserve">: </w:t>
            </w:r>
            <w:r w:rsidRPr="00887353">
              <w:rPr>
                <w:rFonts w:ascii="Times New Roman" w:hAnsi="Times New Roman"/>
                <w:color w:val="000000"/>
                <w:sz w:val="16"/>
                <w:szCs w:val="16"/>
                <w:lang w:eastAsia="ru-RU"/>
              </w:rPr>
              <w:t>аэрозоль</w:t>
            </w:r>
          </w:p>
          <w:p w:rsidR="00BC7B51" w:rsidRPr="00887353" w:rsidRDefault="00BC7B51" w:rsidP="00791EBB">
            <w:pPr>
              <w:spacing w:after="0" w:line="240" w:lineRule="auto"/>
              <w:ind w:left="63" w:right="67"/>
              <w:rPr>
                <w:rFonts w:ascii="Times New Roman" w:hAnsi="Times New Roman"/>
                <w:color w:val="000000"/>
                <w:sz w:val="16"/>
                <w:szCs w:val="16"/>
                <w:lang w:eastAsia="ru-RU"/>
              </w:rPr>
            </w:pP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Работы</w:t>
            </w: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 xml:space="preserve"> внутренние, наружные</w:t>
            </w:r>
          </w:p>
          <w:p w:rsidR="00BC7B51" w:rsidRPr="00887353" w:rsidRDefault="00BC7B51" w:rsidP="00791EBB">
            <w:pPr>
              <w:spacing w:after="0" w:line="240" w:lineRule="auto"/>
              <w:ind w:left="63" w:right="67"/>
              <w:rPr>
                <w:rFonts w:ascii="Times New Roman" w:hAnsi="Times New Roman"/>
                <w:color w:val="000000"/>
                <w:sz w:val="16"/>
                <w:szCs w:val="16"/>
                <w:lang w:eastAsia="ru-RU"/>
              </w:rPr>
            </w:pP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Степень блеска</w:t>
            </w:r>
            <w:r w:rsidRPr="00794EBB">
              <w:rPr>
                <w:rFonts w:ascii="Times New Roman" w:hAnsi="Times New Roman"/>
                <w:color w:val="000000"/>
                <w:sz w:val="16"/>
                <w:szCs w:val="16"/>
                <w:lang w:eastAsia="ru-RU"/>
              </w:rPr>
              <w:t xml:space="preserve">: </w:t>
            </w:r>
            <w:r w:rsidRPr="00887353">
              <w:rPr>
                <w:rFonts w:ascii="Times New Roman" w:hAnsi="Times New Roman"/>
                <w:color w:val="000000"/>
                <w:sz w:val="16"/>
                <w:szCs w:val="16"/>
                <w:lang w:eastAsia="ru-RU"/>
              </w:rPr>
              <w:t>матовый</w:t>
            </w:r>
          </w:p>
          <w:p w:rsidR="00BC7B51" w:rsidRPr="0080237D" w:rsidRDefault="00BC7B51" w:rsidP="00791EBB">
            <w:pPr>
              <w:spacing w:after="0" w:line="240" w:lineRule="auto"/>
              <w:ind w:left="63" w:right="67"/>
              <w:rPr>
                <w:rFonts w:ascii="Times New Roman" w:hAnsi="Times New Roman"/>
                <w:color w:val="000000"/>
                <w:sz w:val="16"/>
                <w:szCs w:val="16"/>
                <w:lang w:eastAsia="ru-RU"/>
              </w:rPr>
            </w:pP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Вид краски</w:t>
            </w:r>
            <w:r w:rsidRPr="00794EBB">
              <w:rPr>
                <w:rFonts w:ascii="Times New Roman" w:hAnsi="Times New Roman"/>
                <w:color w:val="000000"/>
                <w:sz w:val="16"/>
                <w:szCs w:val="16"/>
                <w:lang w:eastAsia="ru-RU"/>
              </w:rPr>
              <w:t xml:space="preserve">: </w:t>
            </w:r>
            <w:r w:rsidRPr="00887353">
              <w:rPr>
                <w:rFonts w:ascii="Times New Roman" w:hAnsi="Times New Roman"/>
                <w:color w:val="000000"/>
                <w:sz w:val="16"/>
                <w:szCs w:val="16"/>
                <w:lang w:eastAsia="ru-RU"/>
              </w:rPr>
              <w:t xml:space="preserve">гладкая                                                                     </w:t>
            </w: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Время высыхания между слоями</w:t>
            </w:r>
            <w:r w:rsidRPr="00794EBB">
              <w:rPr>
                <w:rFonts w:ascii="Times New Roman" w:hAnsi="Times New Roman"/>
                <w:color w:val="000000"/>
                <w:sz w:val="16"/>
                <w:szCs w:val="16"/>
                <w:lang w:eastAsia="ru-RU"/>
              </w:rPr>
              <w:t xml:space="preserve">: </w:t>
            </w:r>
            <w:r>
              <w:rPr>
                <w:rFonts w:ascii="Times New Roman" w:hAnsi="Times New Roman"/>
                <w:color w:val="000000"/>
                <w:sz w:val="16"/>
                <w:szCs w:val="16"/>
                <w:lang w:eastAsia="ru-RU"/>
              </w:rPr>
              <w:t xml:space="preserve">не более </w:t>
            </w:r>
            <w:r w:rsidRPr="00887353">
              <w:rPr>
                <w:rFonts w:ascii="Times New Roman" w:hAnsi="Times New Roman"/>
                <w:color w:val="000000"/>
                <w:sz w:val="16"/>
                <w:szCs w:val="16"/>
                <w:lang w:eastAsia="ru-RU"/>
              </w:rPr>
              <w:t>0,15</w:t>
            </w:r>
            <w:r>
              <w:rPr>
                <w:rFonts w:ascii="Times New Roman" w:hAnsi="Times New Roman"/>
                <w:color w:val="000000"/>
                <w:sz w:val="16"/>
                <w:szCs w:val="16"/>
                <w:lang w:eastAsia="ru-RU"/>
              </w:rPr>
              <w:t xml:space="preserve"> </w:t>
            </w:r>
            <w:r w:rsidRPr="00887353">
              <w:rPr>
                <w:rFonts w:ascii="Times New Roman" w:hAnsi="Times New Roman"/>
                <w:color w:val="000000"/>
                <w:sz w:val="16"/>
                <w:szCs w:val="16"/>
                <w:lang w:eastAsia="ru-RU"/>
              </w:rPr>
              <w:t xml:space="preserve">ч                                                   </w:t>
            </w: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Расход</w:t>
            </w:r>
            <w:r w:rsidRPr="00794EBB">
              <w:rPr>
                <w:rFonts w:ascii="Times New Roman" w:hAnsi="Times New Roman"/>
                <w:color w:val="000000"/>
                <w:sz w:val="16"/>
                <w:szCs w:val="16"/>
                <w:lang w:eastAsia="ru-RU"/>
              </w:rPr>
              <w:t xml:space="preserve">: </w:t>
            </w:r>
            <w:r>
              <w:rPr>
                <w:rFonts w:ascii="Times New Roman" w:hAnsi="Times New Roman"/>
                <w:color w:val="000000"/>
                <w:sz w:val="16"/>
                <w:szCs w:val="16"/>
                <w:lang w:eastAsia="ru-RU"/>
              </w:rPr>
              <w:t xml:space="preserve">не более </w:t>
            </w:r>
            <w:r w:rsidRPr="00887353">
              <w:rPr>
                <w:rFonts w:ascii="Times New Roman" w:hAnsi="Times New Roman"/>
                <w:color w:val="000000"/>
                <w:sz w:val="16"/>
                <w:szCs w:val="16"/>
                <w:lang w:eastAsia="ru-RU"/>
              </w:rPr>
              <w:t xml:space="preserve">0.26 л/м²                                                                              </w:t>
            </w: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 xml:space="preserve">Влагостойкость                                                                   </w:t>
            </w: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Область применения</w:t>
            </w:r>
            <w:r w:rsidRPr="00794EBB">
              <w:rPr>
                <w:rFonts w:ascii="Times New Roman" w:hAnsi="Times New Roman"/>
                <w:color w:val="000000"/>
                <w:sz w:val="16"/>
                <w:szCs w:val="16"/>
                <w:lang w:eastAsia="ru-RU"/>
              </w:rPr>
              <w:t xml:space="preserve">: </w:t>
            </w:r>
            <w:r w:rsidRPr="00887353">
              <w:rPr>
                <w:rFonts w:ascii="Times New Roman" w:hAnsi="Times New Roman"/>
                <w:color w:val="000000"/>
                <w:sz w:val="16"/>
                <w:szCs w:val="16"/>
                <w:lang w:eastAsia="ru-RU"/>
              </w:rPr>
              <w:t>для де</w:t>
            </w:r>
            <w:r>
              <w:rPr>
                <w:rFonts w:ascii="Times New Roman" w:hAnsi="Times New Roman"/>
                <w:color w:val="000000"/>
                <w:sz w:val="16"/>
                <w:szCs w:val="16"/>
                <w:lang w:eastAsia="ru-RU"/>
              </w:rPr>
              <w:t>рева, для металла, для пластика</w:t>
            </w:r>
          </w:p>
        </w:tc>
        <w:tc>
          <w:tcPr>
            <w:tcW w:w="1418" w:type="dxa"/>
            <w:tcMar>
              <w:top w:w="75" w:type="dxa"/>
              <w:left w:w="75" w:type="dxa"/>
              <w:bottom w:w="75" w:type="dxa"/>
              <w:right w:w="75" w:type="dxa"/>
            </w:tcMar>
          </w:tcPr>
          <w:p w:rsidR="00BC7B51" w:rsidRPr="00773AA8" w:rsidRDefault="00BC7B51" w:rsidP="00791EBB">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Соответствие</w:t>
            </w:r>
          </w:p>
        </w:tc>
        <w:tc>
          <w:tcPr>
            <w:tcW w:w="1417" w:type="dxa"/>
            <w:tcMar>
              <w:top w:w="75" w:type="dxa"/>
              <w:left w:w="75" w:type="dxa"/>
              <w:bottom w:w="75" w:type="dxa"/>
              <w:right w:w="75" w:type="dxa"/>
            </w:tcMar>
          </w:tcPr>
          <w:p w:rsidR="00BC7B51" w:rsidRPr="00001BA2" w:rsidRDefault="00BC7B51" w:rsidP="00791EBB">
            <w:pPr>
              <w:spacing w:after="0" w:line="240" w:lineRule="auto"/>
              <w:rPr>
                <w:rFonts w:ascii="Times New Roman" w:hAnsi="Times New Roman"/>
                <w:color w:val="000000"/>
                <w:sz w:val="16"/>
                <w:szCs w:val="16"/>
                <w:lang w:eastAsia="ru-RU"/>
              </w:rPr>
            </w:pPr>
          </w:p>
        </w:tc>
        <w:tc>
          <w:tcPr>
            <w:tcW w:w="1701" w:type="dxa"/>
            <w:tcMar>
              <w:top w:w="75" w:type="dxa"/>
              <w:left w:w="75" w:type="dxa"/>
              <w:bottom w:w="75" w:type="dxa"/>
              <w:right w:w="75" w:type="dxa"/>
            </w:tcMar>
          </w:tcPr>
          <w:p w:rsidR="00BC7B51" w:rsidRPr="00001BA2"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val="restart"/>
          </w:tcPr>
          <w:p w:rsidR="00BC7B51" w:rsidRDefault="00BC7B51" w:rsidP="00791EBB">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10</w:t>
            </w:r>
          </w:p>
        </w:tc>
        <w:tc>
          <w:tcPr>
            <w:tcW w:w="993" w:type="dxa"/>
            <w:vMerge w:val="restart"/>
          </w:tcPr>
          <w:p w:rsidR="00BC7B51" w:rsidRDefault="00BC7B51" w:rsidP="00791EBB">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Штука</w:t>
            </w:r>
          </w:p>
        </w:tc>
        <w:tc>
          <w:tcPr>
            <w:tcW w:w="850" w:type="dxa"/>
            <w:vMerge w:val="restart"/>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val="restart"/>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val="restart"/>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887353" w:rsidRDefault="00BC7B51" w:rsidP="00791EBB">
            <w:pPr>
              <w:spacing w:after="0" w:line="240" w:lineRule="auto"/>
              <w:ind w:left="142" w:right="279"/>
              <w:rPr>
                <w:rFonts w:ascii="Times New Roman" w:hAnsi="Times New Roman"/>
                <w:color w:val="000000"/>
                <w:sz w:val="16"/>
                <w:szCs w:val="16"/>
                <w:lang w:eastAsia="ru-RU"/>
              </w:rPr>
            </w:pPr>
          </w:p>
        </w:tc>
        <w:tc>
          <w:tcPr>
            <w:tcW w:w="993" w:type="dxa"/>
            <w:vMerge/>
          </w:tcPr>
          <w:p w:rsidR="00BC7B51" w:rsidRPr="00887353" w:rsidRDefault="00BC7B51" w:rsidP="00791EBB">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Pr="00887353" w:rsidRDefault="00BC7B51" w:rsidP="00791EBB">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Цвет</w:t>
            </w:r>
            <w:r w:rsidRPr="00887353">
              <w:rPr>
                <w:rFonts w:ascii="Times New Roman" w:hAnsi="Times New Roman"/>
                <w:color w:val="000000"/>
                <w:sz w:val="16"/>
                <w:szCs w:val="16"/>
                <w:lang w:eastAsia="ru-RU"/>
              </w:rPr>
              <w:t xml:space="preserve">                                                                                  </w:t>
            </w:r>
          </w:p>
        </w:tc>
        <w:tc>
          <w:tcPr>
            <w:tcW w:w="1418" w:type="dxa"/>
            <w:tcMar>
              <w:top w:w="75" w:type="dxa"/>
              <w:left w:w="75" w:type="dxa"/>
              <w:bottom w:w="75" w:type="dxa"/>
              <w:right w:w="75" w:type="dxa"/>
            </w:tcMar>
          </w:tcPr>
          <w:p w:rsidR="00BC7B51" w:rsidRDefault="00BC7B51" w:rsidP="00791EBB">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Светло-серый</w:t>
            </w:r>
          </w:p>
        </w:tc>
        <w:tc>
          <w:tcPr>
            <w:tcW w:w="1417" w:type="dxa"/>
            <w:tcMar>
              <w:top w:w="75" w:type="dxa"/>
              <w:left w:w="75" w:type="dxa"/>
              <w:bottom w:w="75" w:type="dxa"/>
              <w:right w:w="75" w:type="dxa"/>
            </w:tcMar>
          </w:tcPr>
          <w:p w:rsidR="00BC7B51" w:rsidRPr="00001BA2" w:rsidRDefault="00BC7B51" w:rsidP="00791EBB">
            <w:pPr>
              <w:spacing w:after="0" w:line="240" w:lineRule="auto"/>
              <w:rPr>
                <w:rFonts w:ascii="Times New Roman" w:hAnsi="Times New Roman"/>
                <w:color w:val="000000"/>
                <w:sz w:val="16"/>
                <w:szCs w:val="16"/>
                <w:lang w:eastAsia="ru-RU"/>
              </w:rPr>
            </w:pPr>
          </w:p>
        </w:tc>
        <w:tc>
          <w:tcPr>
            <w:tcW w:w="1701" w:type="dxa"/>
            <w:tcMar>
              <w:top w:w="75" w:type="dxa"/>
              <w:left w:w="75" w:type="dxa"/>
              <w:bottom w:w="75" w:type="dxa"/>
              <w:right w:w="75" w:type="dxa"/>
            </w:tcMar>
          </w:tcPr>
          <w:p w:rsidR="00BC7B51" w:rsidRPr="00E62CA8"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887353" w:rsidRDefault="00BC7B51" w:rsidP="00791EBB">
            <w:pPr>
              <w:spacing w:after="0" w:line="240" w:lineRule="auto"/>
              <w:ind w:left="142" w:right="279"/>
              <w:rPr>
                <w:rFonts w:ascii="Times New Roman" w:hAnsi="Times New Roman"/>
                <w:color w:val="000000"/>
                <w:sz w:val="16"/>
                <w:szCs w:val="16"/>
                <w:lang w:eastAsia="ru-RU"/>
              </w:rPr>
            </w:pPr>
          </w:p>
        </w:tc>
        <w:tc>
          <w:tcPr>
            <w:tcW w:w="993" w:type="dxa"/>
            <w:vMerge/>
          </w:tcPr>
          <w:p w:rsidR="00BC7B51" w:rsidRPr="00887353" w:rsidRDefault="00BC7B51" w:rsidP="00791EBB">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Pr="00887353" w:rsidRDefault="00BC7B51" w:rsidP="00791EBB">
            <w:pPr>
              <w:spacing w:after="0" w:line="240" w:lineRule="auto"/>
              <w:ind w:left="63" w:right="67"/>
              <w:rPr>
                <w:rFonts w:ascii="Times New Roman" w:hAnsi="Times New Roman"/>
                <w:color w:val="000000"/>
                <w:sz w:val="16"/>
                <w:szCs w:val="16"/>
                <w:lang w:eastAsia="ru-RU"/>
              </w:rPr>
            </w:pPr>
            <w:r w:rsidRPr="00887353">
              <w:rPr>
                <w:rFonts w:ascii="Times New Roman" w:hAnsi="Times New Roman"/>
                <w:color w:val="000000"/>
                <w:sz w:val="16"/>
                <w:szCs w:val="16"/>
                <w:lang w:eastAsia="ru-RU"/>
              </w:rPr>
              <w:t xml:space="preserve">Объем </w:t>
            </w:r>
          </w:p>
        </w:tc>
        <w:tc>
          <w:tcPr>
            <w:tcW w:w="1418" w:type="dxa"/>
            <w:tcMar>
              <w:top w:w="75" w:type="dxa"/>
              <w:left w:w="75" w:type="dxa"/>
              <w:bottom w:w="75" w:type="dxa"/>
              <w:right w:w="75" w:type="dxa"/>
            </w:tcMar>
          </w:tcPr>
          <w:p w:rsidR="00BC7B51" w:rsidRDefault="00BC7B51" w:rsidP="00791EBB">
            <w:pPr>
              <w:spacing w:after="0" w:line="240" w:lineRule="auto"/>
              <w:rPr>
                <w:rFonts w:ascii="Times New Roman" w:hAnsi="Times New Roman"/>
                <w:color w:val="000000"/>
                <w:sz w:val="16"/>
                <w:szCs w:val="16"/>
                <w:lang w:eastAsia="ru-RU"/>
              </w:rPr>
            </w:pPr>
            <w:r w:rsidRPr="00794EBB">
              <w:rPr>
                <w:rFonts w:ascii="Times New Roman" w:hAnsi="Times New Roman"/>
                <w:b/>
                <w:bCs/>
                <w:color w:val="000000"/>
                <w:sz w:val="16"/>
                <w:szCs w:val="16"/>
                <w:lang w:eastAsia="ru-RU"/>
              </w:rPr>
              <w:t>≥</w:t>
            </w:r>
            <w:r>
              <w:rPr>
                <w:rFonts w:ascii="Times New Roman" w:hAnsi="Times New Roman"/>
                <w:color w:val="000000"/>
                <w:sz w:val="16"/>
                <w:szCs w:val="16"/>
                <w:lang w:eastAsia="ru-RU"/>
              </w:rPr>
              <w:t xml:space="preserve"> 0,5 и </w:t>
            </w:r>
            <w:r w:rsidRPr="00794EBB">
              <w:rPr>
                <w:rFonts w:ascii="Times New Roman" w:hAnsi="Times New Roman"/>
                <w:b/>
                <w:bCs/>
                <w:color w:val="000000"/>
                <w:sz w:val="16"/>
                <w:szCs w:val="16"/>
                <w:lang w:eastAsia="ru-RU"/>
              </w:rPr>
              <w:t>≤</w:t>
            </w:r>
            <w:r>
              <w:rPr>
                <w:rFonts w:ascii="Times New Roman" w:hAnsi="Times New Roman"/>
                <w:color w:val="000000"/>
                <w:sz w:val="16"/>
                <w:szCs w:val="16"/>
                <w:lang w:eastAsia="ru-RU"/>
              </w:rPr>
              <w:t xml:space="preserve"> 0,6</w:t>
            </w:r>
          </w:p>
        </w:tc>
        <w:tc>
          <w:tcPr>
            <w:tcW w:w="1417" w:type="dxa"/>
            <w:tcMar>
              <w:top w:w="75" w:type="dxa"/>
              <w:left w:w="75" w:type="dxa"/>
              <w:bottom w:w="75" w:type="dxa"/>
              <w:right w:w="75" w:type="dxa"/>
            </w:tcMar>
          </w:tcPr>
          <w:p w:rsidR="00BC7B51" w:rsidRPr="00001BA2" w:rsidRDefault="00BC7B51" w:rsidP="00791EBB">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Литр</w:t>
            </w:r>
          </w:p>
        </w:tc>
        <w:tc>
          <w:tcPr>
            <w:tcW w:w="1701" w:type="dxa"/>
            <w:tcMar>
              <w:top w:w="75" w:type="dxa"/>
              <w:left w:w="75" w:type="dxa"/>
              <w:bottom w:w="75" w:type="dxa"/>
              <w:right w:w="75" w:type="dxa"/>
            </w:tcMar>
          </w:tcPr>
          <w:p w:rsidR="00BC7B51" w:rsidRPr="00E62CA8"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887353" w:rsidRDefault="00BC7B51" w:rsidP="00791EBB">
            <w:pPr>
              <w:spacing w:after="0" w:line="240" w:lineRule="auto"/>
              <w:ind w:left="142" w:right="279"/>
              <w:rPr>
                <w:rFonts w:ascii="Times New Roman" w:hAnsi="Times New Roman"/>
                <w:color w:val="000000"/>
                <w:sz w:val="16"/>
                <w:szCs w:val="16"/>
                <w:lang w:eastAsia="ru-RU"/>
              </w:rPr>
            </w:pPr>
          </w:p>
        </w:tc>
        <w:tc>
          <w:tcPr>
            <w:tcW w:w="993" w:type="dxa"/>
            <w:vMerge/>
          </w:tcPr>
          <w:p w:rsidR="00BC7B51" w:rsidRPr="00887353" w:rsidRDefault="00BC7B51" w:rsidP="00791EBB">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Pr="00887353" w:rsidRDefault="00BC7B51" w:rsidP="00791EBB">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highlight w:val="yellow"/>
                <w:lang w:eastAsia="ru-RU"/>
              </w:rPr>
              <w:t xml:space="preserve">Информация о товаре и его характеристиках, </w:t>
            </w:r>
            <w:r w:rsidRPr="00B46D0F">
              <w:rPr>
                <w:rFonts w:ascii="Times New Roman" w:hAnsi="Times New Roman"/>
                <w:color w:val="000000"/>
                <w:sz w:val="16"/>
                <w:szCs w:val="16"/>
                <w:highlight w:val="yellow"/>
                <w:lang w:eastAsia="ru-RU"/>
              </w:rPr>
              <w:t xml:space="preserve">должна быть нанесена </w:t>
            </w:r>
            <w:r>
              <w:rPr>
                <w:rFonts w:ascii="Times New Roman" w:hAnsi="Times New Roman"/>
                <w:color w:val="000000"/>
                <w:sz w:val="16"/>
                <w:szCs w:val="16"/>
                <w:highlight w:val="yellow"/>
                <w:lang w:eastAsia="ru-RU"/>
              </w:rPr>
              <w:t>на поверхности баллона</w:t>
            </w:r>
            <w:r w:rsidRPr="00B46D0F">
              <w:rPr>
                <w:rFonts w:ascii="Times New Roman" w:hAnsi="Times New Roman"/>
                <w:color w:val="000000"/>
                <w:sz w:val="16"/>
                <w:szCs w:val="16"/>
                <w:highlight w:val="yellow"/>
                <w:lang w:eastAsia="ru-RU"/>
              </w:rPr>
              <w:t xml:space="preserve"> промышленным способом, химически стойким и стойким к горячей воде. На кажд</w:t>
            </w:r>
            <w:r>
              <w:rPr>
                <w:rFonts w:ascii="Times New Roman" w:hAnsi="Times New Roman"/>
                <w:color w:val="000000"/>
                <w:sz w:val="16"/>
                <w:szCs w:val="16"/>
                <w:highlight w:val="yellow"/>
                <w:lang w:eastAsia="ru-RU"/>
              </w:rPr>
              <w:t>ый баллон</w:t>
            </w:r>
            <w:r w:rsidRPr="00B46D0F">
              <w:rPr>
                <w:rFonts w:ascii="Times New Roman" w:hAnsi="Times New Roman"/>
                <w:color w:val="000000"/>
                <w:sz w:val="16"/>
                <w:szCs w:val="16"/>
                <w:highlight w:val="yellow"/>
                <w:lang w:eastAsia="ru-RU"/>
              </w:rPr>
              <w:t xml:space="preserve"> </w:t>
            </w:r>
            <w:r>
              <w:rPr>
                <w:rFonts w:ascii="Times New Roman" w:hAnsi="Times New Roman"/>
                <w:color w:val="000000"/>
                <w:sz w:val="16"/>
                <w:szCs w:val="16"/>
                <w:highlight w:val="yellow"/>
                <w:lang w:eastAsia="ru-RU"/>
              </w:rPr>
              <w:t xml:space="preserve">должна быть </w:t>
            </w:r>
            <w:r w:rsidRPr="00B46D0F">
              <w:rPr>
                <w:rFonts w:ascii="Times New Roman" w:hAnsi="Times New Roman"/>
                <w:color w:val="000000"/>
                <w:sz w:val="16"/>
                <w:szCs w:val="16"/>
                <w:highlight w:val="yellow"/>
                <w:lang w:eastAsia="ru-RU"/>
              </w:rPr>
              <w:t>нанесена маркировка, указывающая цвет краски.</w:t>
            </w:r>
          </w:p>
        </w:tc>
        <w:tc>
          <w:tcPr>
            <w:tcW w:w="1418" w:type="dxa"/>
            <w:tcMar>
              <w:top w:w="75" w:type="dxa"/>
              <w:left w:w="75" w:type="dxa"/>
              <w:bottom w:w="75" w:type="dxa"/>
              <w:right w:w="75" w:type="dxa"/>
            </w:tcMar>
          </w:tcPr>
          <w:p w:rsidR="00BC7B51" w:rsidRPr="00773AA8" w:rsidRDefault="00BC7B51" w:rsidP="00791EBB">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Соответствие</w:t>
            </w:r>
          </w:p>
        </w:tc>
        <w:tc>
          <w:tcPr>
            <w:tcW w:w="1417" w:type="dxa"/>
            <w:tcMar>
              <w:top w:w="75" w:type="dxa"/>
              <w:left w:w="75" w:type="dxa"/>
              <w:bottom w:w="75" w:type="dxa"/>
              <w:right w:w="75" w:type="dxa"/>
            </w:tcMar>
          </w:tcPr>
          <w:p w:rsidR="00BC7B51" w:rsidRPr="00001BA2" w:rsidRDefault="00BC7B51" w:rsidP="00791EBB">
            <w:pPr>
              <w:spacing w:after="0" w:line="240" w:lineRule="auto"/>
              <w:rPr>
                <w:rFonts w:ascii="Times New Roman" w:hAnsi="Times New Roman"/>
                <w:color w:val="000000"/>
                <w:sz w:val="16"/>
                <w:szCs w:val="16"/>
                <w:lang w:eastAsia="ru-RU"/>
              </w:rPr>
            </w:pPr>
          </w:p>
        </w:tc>
        <w:tc>
          <w:tcPr>
            <w:tcW w:w="1701" w:type="dxa"/>
            <w:tcMar>
              <w:top w:w="75" w:type="dxa"/>
              <w:left w:w="75" w:type="dxa"/>
              <w:bottom w:w="75" w:type="dxa"/>
              <w:right w:w="75" w:type="dxa"/>
            </w:tcMar>
          </w:tcPr>
          <w:p w:rsidR="00BC7B51" w:rsidRPr="00001BA2"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val="restart"/>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val="restart"/>
          </w:tcPr>
          <w:p w:rsidR="00BC7B51" w:rsidRPr="001625A5" w:rsidRDefault="00BC7B51" w:rsidP="00791EBB">
            <w:pPr>
              <w:spacing w:after="0" w:line="240" w:lineRule="auto"/>
              <w:ind w:left="142" w:right="279"/>
              <w:rPr>
                <w:rFonts w:ascii="Times New Roman" w:hAnsi="Times New Roman"/>
                <w:color w:val="000000"/>
                <w:sz w:val="16"/>
                <w:szCs w:val="16"/>
                <w:lang w:eastAsia="ru-RU"/>
              </w:rPr>
            </w:pPr>
            <w:r w:rsidRPr="00887353">
              <w:rPr>
                <w:rFonts w:ascii="Times New Roman" w:hAnsi="Times New Roman"/>
                <w:color w:val="000000"/>
                <w:sz w:val="16"/>
                <w:szCs w:val="16"/>
                <w:lang w:eastAsia="ru-RU"/>
              </w:rPr>
              <w:t>Аэрозольная краска в балло</w:t>
            </w:r>
            <w:r>
              <w:rPr>
                <w:rFonts w:ascii="Times New Roman" w:hAnsi="Times New Roman"/>
                <w:color w:val="000000"/>
                <w:sz w:val="16"/>
                <w:szCs w:val="16"/>
                <w:lang w:eastAsia="ru-RU"/>
              </w:rPr>
              <w:t>не</w:t>
            </w:r>
            <w:r w:rsidRPr="00887353">
              <w:rPr>
                <w:rFonts w:ascii="Times New Roman" w:hAnsi="Times New Roman"/>
                <w:color w:val="000000"/>
                <w:sz w:val="16"/>
                <w:szCs w:val="16"/>
                <w:lang w:eastAsia="ru-RU"/>
              </w:rPr>
              <w:t xml:space="preserve"> (</w:t>
            </w:r>
            <w:r>
              <w:rPr>
                <w:rFonts w:ascii="Times New Roman" w:hAnsi="Times New Roman"/>
                <w:color w:val="000000"/>
                <w:sz w:val="16"/>
                <w:szCs w:val="16"/>
                <w:lang w:eastAsia="ru-RU"/>
              </w:rPr>
              <w:t>темно-серая</w:t>
            </w:r>
            <w:r w:rsidRPr="00887353">
              <w:rPr>
                <w:rFonts w:ascii="Times New Roman" w:hAnsi="Times New Roman"/>
                <w:color w:val="000000"/>
                <w:sz w:val="16"/>
                <w:szCs w:val="16"/>
                <w:lang w:eastAsia="ru-RU"/>
              </w:rPr>
              <w:t>)</w:t>
            </w:r>
          </w:p>
        </w:tc>
        <w:tc>
          <w:tcPr>
            <w:tcW w:w="993" w:type="dxa"/>
            <w:vMerge w:val="restart"/>
          </w:tcPr>
          <w:p w:rsidR="00BC7B51" w:rsidRPr="001625A5" w:rsidRDefault="00BC7B51" w:rsidP="00791EBB">
            <w:pPr>
              <w:spacing w:after="0" w:line="240" w:lineRule="auto"/>
              <w:jc w:val="center"/>
              <w:rPr>
                <w:rFonts w:ascii="Times New Roman" w:hAnsi="Times New Roman"/>
                <w:color w:val="000000"/>
                <w:sz w:val="16"/>
                <w:szCs w:val="16"/>
                <w:lang w:eastAsia="ru-RU"/>
              </w:rPr>
            </w:pPr>
            <w:r w:rsidRPr="00887353">
              <w:rPr>
                <w:rFonts w:ascii="Times New Roman" w:hAnsi="Times New Roman"/>
                <w:color w:val="000000"/>
                <w:sz w:val="16"/>
                <w:szCs w:val="16"/>
                <w:lang w:eastAsia="ru-RU"/>
              </w:rPr>
              <w:t>20.30.12.120</w:t>
            </w:r>
          </w:p>
        </w:tc>
        <w:tc>
          <w:tcPr>
            <w:tcW w:w="992" w:type="dxa"/>
            <w:vMerge w:val="restart"/>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Pr="00887353" w:rsidRDefault="00BC7B51" w:rsidP="00791EBB">
            <w:pPr>
              <w:spacing w:after="0" w:line="240" w:lineRule="auto"/>
              <w:ind w:left="63" w:right="67"/>
              <w:rPr>
                <w:rFonts w:ascii="Times New Roman" w:hAnsi="Times New Roman"/>
                <w:color w:val="000000"/>
                <w:sz w:val="16"/>
                <w:szCs w:val="16"/>
                <w:lang w:eastAsia="ru-RU"/>
              </w:rPr>
            </w:pP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Тип</w:t>
            </w:r>
            <w:r w:rsidRPr="00794EBB">
              <w:rPr>
                <w:rFonts w:ascii="Times New Roman" w:hAnsi="Times New Roman"/>
                <w:color w:val="000000"/>
                <w:sz w:val="16"/>
                <w:szCs w:val="16"/>
                <w:lang w:eastAsia="ru-RU"/>
              </w:rPr>
              <w:t xml:space="preserve">: </w:t>
            </w:r>
            <w:r w:rsidRPr="00887353">
              <w:rPr>
                <w:rFonts w:ascii="Times New Roman" w:hAnsi="Times New Roman"/>
                <w:color w:val="000000"/>
                <w:sz w:val="16"/>
                <w:szCs w:val="16"/>
                <w:lang w:eastAsia="ru-RU"/>
              </w:rPr>
              <w:t xml:space="preserve">алкидная                                                                                </w:t>
            </w: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Тип тары</w:t>
            </w:r>
            <w:r w:rsidRPr="00794EBB">
              <w:rPr>
                <w:rFonts w:ascii="Times New Roman" w:hAnsi="Times New Roman"/>
                <w:color w:val="000000"/>
                <w:sz w:val="16"/>
                <w:szCs w:val="16"/>
                <w:lang w:eastAsia="ru-RU"/>
              </w:rPr>
              <w:t xml:space="preserve">: </w:t>
            </w:r>
            <w:r w:rsidRPr="00887353">
              <w:rPr>
                <w:rFonts w:ascii="Times New Roman" w:hAnsi="Times New Roman"/>
                <w:color w:val="000000"/>
                <w:sz w:val="16"/>
                <w:szCs w:val="16"/>
                <w:lang w:eastAsia="ru-RU"/>
              </w:rPr>
              <w:t>аэрозоль</w:t>
            </w:r>
          </w:p>
          <w:p w:rsidR="00BC7B51" w:rsidRPr="00887353" w:rsidRDefault="00BC7B51" w:rsidP="00791EBB">
            <w:pPr>
              <w:spacing w:after="0" w:line="240" w:lineRule="auto"/>
              <w:ind w:left="63" w:right="67"/>
              <w:rPr>
                <w:rFonts w:ascii="Times New Roman" w:hAnsi="Times New Roman"/>
                <w:color w:val="000000"/>
                <w:sz w:val="16"/>
                <w:szCs w:val="16"/>
                <w:lang w:eastAsia="ru-RU"/>
              </w:rPr>
            </w:pP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Работы</w:t>
            </w: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 xml:space="preserve"> внутренние, наружные</w:t>
            </w:r>
          </w:p>
          <w:p w:rsidR="00BC7B51" w:rsidRPr="00887353" w:rsidRDefault="00BC7B51" w:rsidP="00791EBB">
            <w:pPr>
              <w:spacing w:after="0" w:line="240" w:lineRule="auto"/>
              <w:ind w:left="63" w:right="67"/>
              <w:rPr>
                <w:rFonts w:ascii="Times New Roman" w:hAnsi="Times New Roman"/>
                <w:color w:val="000000"/>
                <w:sz w:val="16"/>
                <w:szCs w:val="16"/>
                <w:lang w:eastAsia="ru-RU"/>
              </w:rPr>
            </w:pP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Степень блеска</w:t>
            </w:r>
            <w:r w:rsidRPr="00794EBB">
              <w:rPr>
                <w:rFonts w:ascii="Times New Roman" w:hAnsi="Times New Roman"/>
                <w:color w:val="000000"/>
                <w:sz w:val="16"/>
                <w:szCs w:val="16"/>
                <w:lang w:eastAsia="ru-RU"/>
              </w:rPr>
              <w:t xml:space="preserve">: </w:t>
            </w:r>
            <w:r w:rsidRPr="00887353">
              <w:rPr>
                <w:rFonts w:ascii="Times New Roman" w:hAnsi="Times New Roman"/>
                <w:color w:val="000000"/>
                <w:sz w:val="16"/>
                <w:szCs w:val="16"/>
                <w:lang w:eastAsia="ru-RU"/>
              </w:rPr>
              <w:t>матовый</w:t>
            </w:r>
          </w:p>
          <w:p w:rsidR="00BC7B51" w:rsidRPr="0080237D" w:rsidRDefault="00BC7B51" w:rsidP="00791EBB">
            <w:pPr>
              <w:spacing w:after="0" w:line="240" w:lineRule="auto"/>
              <w:ind w:left="63" w:right="67"/>
              <w:rPr>
                <w:rFonts w:ascii="Times New Roman" w:hAnsi="Times New Roman"/>
                <w:color w:val="000000"/>
                <w:sz w:val="16"/>
                <w:szCs w:val="16"/>
                <w:lang w:eastAsia="ru-RU"/>
              </w:rPr>
            </w:pP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Вид краски</w:t>
            </w:r>
            <w:r w:rsidRPr="00794EBB">
              <w:rPr>
                <w:rFonts w:ascii="Times New Roman" w:hAnsi="Times New Roman"/>
                <w:color w:val="000000"/>
                <w:sz w:val="16"/>
                <w:szCs w:val="16"/>
                <w:lang w:eastAsia="ru-RU"/>
              </w:rPr>
              <w:t xml:space="preserve">: </w:t>
            </w:r>
            <w:r w:rsidRPr="00887353">
              <w:rPr>
                <w:rFonts w:ascii="Times New Roman" w:hAnsi="Times New Roman"/>
                <w:color w:val="000000"/>
                <w:sz w:val="16"/>
                <w:szCs w:val="16"/>
                <w:lang w:eastAsia="ru-RU"/>
              </w:rPr>
              <w:t xml:space="preserve">гладкая                                                                     </w:t>
            </w: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Время высыхания между слоями</w:t>
            </w:r>
            <w:r w:rsidRPr="00794EBB">
              <w:rPr>
                <w:rFonts w:ascii="Times New Roman" w:hAnsi="Times New Roman"/>
                <w:color w:val="000000"/>
                <w:sz w:val="16"/>
                <w:szCs w:val="16"/>
                <w:lang w:eastAsia="ru-RU"/>
              </w:rPr>
              <w:t xml:space="preserve">: </w:t>
            </w:r>
            <w:r>
              <w:rPr>
                <w:rFonts w:ascii="Times New Roman" w:hAnsi="Times New Roman"/>
                <w:color w:val="000000"/>
                <w:sz w:val="16"/>
                <w:szCs w:val="16"/>
                <w:lang w:eastAsia="ru-RU"/>
              </w:rPr>
              <w:t xml:space="preserve">не более </w:t>
            </w:r>
            <w:r w:rsidRPr="00887353">
              <w:rPr>
                <w:rFonts w:ascii="Times New Roman" w:hAnsi="Times New Roman"/>
                <w:color w:val="000000"/>
                <w:sz w:val="16"/>
                <w:szCs w:val="16"/>
                <w:lang w:eastAsia="ru-RU"/>
              </w:rPr>
              <w:t>0,15</w:t>
            </w:r>
            <w:r>
              <w:rPr>
                <w:rFonts w:ascii="Times New Roman" w:hAnsi="Times New Roman"/>
                <w:color w:val="000000"/>
                <w:sz w:val="16"/>
                <w:szCs w:val="16"/>
                <w:lang w:eastAsia="ru-RU"/>
              </w:rPr>
              <w:t xml:space="preserve"> </w:t>
            </w:r>
            <w:r w:rsidRPr="00887353">
              <w:rPr>
                <w:rFonts w:ascii="Times New Roman" w:hAnsi="Times New Roman"/>
                <w:color w:val="000000"/>
                <w:sz w:val="16"/>
                <w:szCs w:val="16"/>
                <w:lang w:eastAsia="ru-RU"/>
              </w:rPr>
              <w:t xml:space="preserve">ч                                                   </w:t>
            </w: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Расход</w:t>
            </w:r>
            <w:r w:rsidRPr="00794EBB">
              <w:rPr>
                <w:rFonts w:ascii="Times New Roman" w:hAnsi="Times New Roman"/>
                <w:color w:val="000000"/>
                <w:sz w:val="16"/>
                <w:szCs w:val="16"/>
                <w:lang w:eastAsia="ru-RU"/>
              </w:rPr>
              <w:t xml:space="preserve">: </w:t>
            </w:r>
            <w:r>
              <w:rPr>
                <w:rFonts w:ascii="Times New Roman" w:hAnsi="Times New Roman"/>
                <w:color w:val="000000"/>
                <w:sz w:val="16"/>
                <w:szCs w:val="16"/>
                <w:lang w:eastAsia="ru-RU"/>
              </w:rPr>
              <w:t xml:space="preserve">не более </w:t>
            </w:r>
            <w:r w:rsidRPr="00887353">
              <w:rPr>
                <w:rFonts w:ascii="Times New Roman" w:hAnsi="Times New Roman"/>
                <w:color w:val="000000"/>
                <w:sz w:val="16"/>
                <w:szCs w:val="16"/>
                <w:lang w:eastAsia="ru-RU"/>
              </w:rPr>
              <w:t xml:space="preserve">0.26 л/м²                                                                              </w:t>
            </w: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 xml:space="preserve">Влагостойкость                                                                   </w:t>
            </w: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Область применения</w:t>
            </w:r>
            <w:r w:rsidRPr="00794EBB">
              <w:rPr>
                <w:rFonts w:ascii="Times New Roman" w:hAnsi="Times New Roman"/>
                <w:color w:val="000000"/>
                <w:sz w:val="16"/>
                <w:szCs w:val="16"/>
                <w:lang w:eastAsia="ru-RU"/>
              </w:rPr>
              <w:t xml:space="preserve">: </w:t>
            </w:r>
            <w:r w:rsidRPr="00887353">
              <w:rPr>
                <w:rFonts w:ascii="Times New Roman" w:hAnsi="Times New Roman"/>
                <w:color w:val="000000"/>
                <w:sz w:val="16"/>
                <w:szCs w:val="16"/>
                <w:lang w:eastAsia="ru-RU"/>
              </w:rPr>
              <w:t>для де</w:t>
            </w:r>
            <w:r>
              <w:rPr>
                <w:rFonts w:ascii="Times New Roman" w:hAnsi="Times New Roman"/>
                <w:color w:val="000000"/>
                <w:sz w:val="16"/>
                <w:szCs w:val="16"/>
                <w:lang w:eastAsia="ru-RU"/>
              </w:rPr>
              <w:t>рева, для металла, для пластика</w:t>
            </w:r>
          </w:p>
        </w:tc>
        <w:tc>
          <w:tcPr>
            <w:tcW w:w="1418" w:type="dxa"/>
            <w:tcMar>
              <w:top w:w="75" w:type="dxa"/>
              <w:left w:w="75" w:type="dxa"/>
              <w:bottom w:w="75" w:type="dxa"/>
              <w:right w:w="75" w:type="dxa"/>
            </w:tcMar>
          </w:tcPr>
          <w:p w:rsidR="00BC7B51" w:rsidRDefault="00BC7B51" w:rsidP="00791EBB">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Соответствие</w:t>
            </w:r>
          </w:p>
        </w:tc>
        <w:tc>
          <w:tcPr>
            <w:tcW w:w="1417" w:type="dxa"/>
            <w:tcMar>
              <w:top w:w="75" w:type="dxa"/>
              <w:left w:w="75" w:type="dxa"/>
              <w:bottom w:w="75" w:type="dxa"/>
              <w:right w:w="75" w:type="dxa"/>
            </w:tcMar>
          </w:tcPr>
          <w:p w:rsidR="00BC7B51" w:rsidRPr="00001BA2" w:rsidRDefault="00BC7B51" w:rsidP="00791EBB">
            <w:pPr>
              <w:spacing w:after="0" w:line="240" w:lineRule="auto"/>
              <w:rPr>
                <w:rFonts w:ascii="Times New Roman" w:hAnsi="Times New Roman"/>
                <w:color w:val="000000"/>
                <w:sz w:val="16"/>
                <w:szCs w:val="16"/>
                <w:lang w:eastAsia="ru-RU"/>
              </w:rPr>
            </w:pPr>
          </w:p>
        </w:tc>
        <w:tc>
          <w:tcPr>
            <w:tcW w:w="1701" w:type="dxa"/>
            <w:tcMar>
              <w:top w:w="75" w:type="dxa"/>
              <w:left w:w="75" w:type="dxa"/>
              <w:bottom w:w="75" w:type="dxa"/>
              <w:right w:w="75" w:type="dxa"/>
            </w:tcMar>
          </w:tcPr>
          <w:p w:rsidR="00BC7B51" w:rsidRPr="00E62CA8"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val="restart"/>
          </w:tcPr>
          <w:p w:rsidR="00BC7B51" w:rsidRDefault="00BC7B51" w:rsidP="00791EBB">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10</w:t>
            </w:r>
          </w:p>
        </w:tc>
        <w:tc>
          <w:tcPr>
            <w:tcW w:w="993" w:type="dxa"/>
            <w:vMerge w:val="restart"/>
          </w:tcPr>
          <w:p w:rsidR="00BC7B51" w:rsidRDefault="00BC7B51" w:rsidP="00791EBB">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Штука</w:t>
            </w:r>
          </w:p>
        </w:tc>
        <w:tc>
          <w:tcPr>
            <w:tcW w:w="850" w:type="dxa"/>
            <w:vMerge w:val="restart"/>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val="restart"/>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val="restart"/>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887353" w:rsidRDefault="00BC7B51" w:rsidP="00791EBB">
            <w:pPr>
              <w:spacing w:after="0" w:line="240" w:lineRule="auto"/>
              <w:ind w:left="142" w:right="279"/>
              <w:rPr>
                <w:rFonts w:ascii="Times New Roman" w:hAnsi="Times New Roman"/>
                <w:color w:val="000000"/>
                <w:sz w:val="16"/>
                <w:szCs w:val="16"/>
                <w:lang w:eastAsia="ru-RU"/>
              </w:rPr>
            </w:pPr>
          </w:p>
        </w:tc>
        <w:tc>
          <w:tcPr>
            <w:tcW w:w="993" w:type="dxa"/>
            <w:vMerge/>
          </w:tcPr>
          <w:p w:rsidR="00BC7B51" w:rsidRPr="00887353" w:rsidRDefault="00BC7B51" w:rsidP="00791EBB">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Pr="00887353" w:rsidRDefault="00BC7B51" w:rsidP="00791EBB">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Цвет</w:t>
            </w:r>
            <w:r w:rsidRPr="00887353">
              <w:rPr>
                <w:rFonts w:ascii="Times New Roman" w:hAnsi="Times New Roman"/>
                <w:color w:val="000000"/>
                <w:sz w:val="16"/>
                <w:szCs w:val="16"/>
                <w:lang w:eastAsia="ru-RU"/>
              </w:rPr>
              <w:t xml:space="preserve">                                                                                  </w:t>
            </w:r>
          </w:p>
        </w:tc>
        <w:tc>
          <w:tcPr>
            <w:tcW w:w="1418" w:type="dxa"/>
            <w:tcMar>
              <w:top w:w="75" w:type="dxa"/>
              <w:left w:w="75" w:type="dxa"/>
              <w:bottom w:w="75" w:type="dxa"/>
              <w:right w:w="75" w:type="dxa"/>
            </w:tcMar>
          </w:tcPr>
          <w:p w:rsidR="00BC7B51" w:rsidRDefault="00BC7B51" w:rsidP="00791EBB">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Темно-серый</w:t>
            </w:r>
          </w:p>
        </w:tc>
        <w:tc>
          <w:tcPr>
            <w:tcW w:w="1417" w:type="dxa"/>
            <w:tcMar>
              <w:top w:w="75" w:type="dxa"/>
              <w:left w:w="75" w:type="dxa"/>
              <w:bottom w:w="75" w:type="dxa"/>
              <w:right w:w="75" w:type="dxa"/>
            </w:tcMar>
          </w:tcPr>
          <w:p w:rsidR="00BC7B51" w:rsidRPr="00001BA2" w:rsidRDefault="00BC7B51" w:rsidP="00791EBB">
            <w:pPr>
              <w:spacing w:after="0" w:line="240" w:lineRule="auto"/>
              <w:rPr>
                <w:rFonts w:ascii="Times New Roman" w:hAnsi="Times New Roman"/>
                <w:color w:val="000000"/>
                <w:sz w:val="16"/>
                <w:szCs w:val="16"/>
                <w:lang w:eastAsia="ru-RU"/>
              </w:rPr>
            </w:pPr>
          </w:p>
        </w:tc>
        <w:tc>
          <w:tcPr>
            <w:tcW w:w="1701" w:type="dxa"/>
            <w:tcMar>
              <w:top w:w="75" w:type="dxa"/>
              <w:left w:w="75" w:type="dxa"/>
              <w:bottom w:w="75" w:type="dxa"/>
              <w:right w:w="75" w:type="dxa"/>
            </w:tcMar>
          </w:tcPr>
          <w:p w:rsidR="00BC7B51" w:rsidRPr="00E62CA8"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887353" w:rsidRDefault="00BC7B51" w:rsidP="00791EBB">
            <w:pPr>
              <w:spacing w:after="0" w:line="240" w:lineRule="auto"/>
              <w:ind w:left="142" w:right="279"/>
              <w:rPr>
                <w:rFonts w:ascii="Times New Roman" w:hAnsi="Times New Roman"/>
                <w:color w:val="000000"/>
                <w:sz w:val="16"/>
                <w:szCs w:val="16"/>
                <w:lang w:eastAsia="ru-RU"/>
              </w:rPr>
            </w:pPr>
          </w:p>
        </w:tc>
        <w:tc>
          <w:tcPr>
            <w:tcW w:w="993" w:type="dxa"/>
            <w:vMerge/>
          </w:tcPr>
          <w:p w:rsidR="00BC7B51" w:rsidRPr="00887353" w:rsidRDefault="00BC7B51" w:rsidP="00791EBB">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Pr="00887353" w:rsidRDefault="00BC7B51" w:rsidP="00791EBB">
            <w:pPr>
              <w:spacing w:after="0" w:line="240" w:lineRule="auto"/>
              <w:ind w:left="63" w:right="67"/>
              <w:rPr>
                <w:rFonts w:ascii="Times New Roman" w:hAnsi="Times New Roman"/>
                <w:color w:val="000000"/>
                <w:sz w:val="16"/>
                <w:szCs w:val="16"/>
                <w:lang w:eastAsia="ru-RU"/>
              </w:rPr>
            </w:pPr>
            <w:r w:rsidRPr="00887353">
              <w:rPr>
                <w:rFonts w:ascii="Times New Roman" w:hAnsi="Times New Roman"/>
                <w:color w:val="000000"/>
                <w:sz w:val="16"/>
                <w:szCs w:val="16"/>
                <w:lang w:eastAsia="ru-RU"/>
              </w:rPr>
              <w:t xml:space="preserve">Объем </w:t>
            </w:r>
          </w:p>
        </w:tc>
        <w:tc>
          <w:tcPr>
            <w:tcW w:w="1418" w:type="dxa"/>
            <w:tcMar>
              <w:top w:w="75" w:type="dxa"/>
              <w:left w:w="75" w:type="dxa"/>
              <w:bottom w:w="75" w:type="dxa"/>
              <w:right w:w="75" w:type="dxa"/>
            </w:tcMar>
          </w:tcPr>
          <w:p w:rsidR="00BC7B51" w:rsidRDefault="00BC7B51" w:rsidP="00791EBB">
            <w:pPr>
              <w:spacing w:after="0" w:line="240" w:lineRule="auto"/>
              <w:rPr>
                <w:rFonts w:ascii="Times New Roman" w:hAnsi="Times New Roman"/>
                <w:color w:val="000000"/>
                <w:sz w:val="16"/>
                <w:szCs w:val="16"/>
                <w:lang w:eastAsia="ru-RU"/>
              </w:rPr>
            </w:pPr>
            <w:r w:rsidRPr="00794EBB">
              <w:rPr>
                <w:rFonts w:ascii="Times New Roman" w:hAnsi="Times New Roman"/>
                <w:b/>
                <w:bCs/>
                <w:color w:val="000000"/>
                <w:sz w:val="16"/>
                <w:szCs w:val="16"/>
                <w:lang w:eastAsia="ru-RU"/>
              </w:rPr>
              <w:t>≥</w:t>
            </w:r>
            <w:r>
              <w:rPr>
                <w:rFonts w:ascii="Times New Roman" w:hAnsi="Times New Roman"/>
                <w:color w:val="000000"/>
                <w:sz w:val="16"/>
                <w:szCs w:val="16"/>
                <w:lang w:eastAsia="ru-RU"/>
              </w:rPr>
              <w:t xml:space="preserve"> 0,5 и </w:t>
            </w:r>
            <w:r w:rsidRPr="00794EBB">
              <w:rPr>
                <w:rFonts w:ascii="Times New Roman" w:hAnsi="Times New Roman"/>
                <w:b/>
                <w:bCs/>
                <w:color w:val="000000"/>
                <w:sz w:val="16"/>
                <w:szCs w:val="16"/>
                <w:lang w:eastAsia="ru-RU"/>
              </w:rPr>
              <w:t>≤</w:t>
            </w:r>
            <w:r>
              <w:rPr>
                <w:rFonts w:ascii="Times New Roman" w:hAnsi="Times New Roman"/>
                <w:color w:val="000000"/>
                <w:sz w:val="16"/>
                <w:szCs w:val="16"/>
                <w:lang w:eastAsia="ru-RU"/>
              </w:rPr>
              <w:t xml:space="preserve"> 0,6</w:t>
            </w:r>
          </w:p>
        </w:tc>
        <w:tc>
          <w:tcPr>
            <w:tcW w:w="1417" w:type="dxa"/>
            <w:tcMar>
              <w:top w:w="75" w:type="dxa"/>
              <w:left w:w="75" w:type="dxa"/>
              <w:bottom w:w="75" w:type="dxa"/>
              <w:right w:w="75" w:type="dxa"/>
            </w:tcMar>
          </w:tcPr>
          <w:p w:rsidR="00BC7B51" w:rsidRPr="00001BA2" w:rsidRDefault="00BC7B51" w:rsidP="00791EBB">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Литр</w:t>
            </w:r>
          </w:p>
        </w:tc>
        <w:tc>
          <w:tcPr>
            <w:tcW w:w="1701" w:type="dxa"/>
            <w:tcMar>
              <w:top w:w="75" w:type="dxa"/>
              <w:left w:w="75" w:type="dxa"/>
              <w:bottom w:w="75" w:type="dxa"/>
              <w:right w:w="75" w:type="dxa"/>
            </w:tcMar>
          </w:tcPr>
          <w:p w:rsidR="00BC7B51" w:rsidRPr="00E62CA8"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887353" w:rsidRDefault="00BC7B51" w:rsidP="00791EBB">
            <w:pPr>
              <w:spacing w:after="0" w:line="240" w:lineRule="auto"/>
              <w:ind w:left="142" w:right="279"/>
              <w:rPr>
                <w:rFonts w:ascii="Times New Roman" w:hAnsi="Times New Roman"/>
                <w:color w:val="000000"/>
                <w:sz w:val="16"/>
                <w:szCs w:val="16"/>
                <w:lang w:eastAsia="ru-RU"/>
              </w:rPr>
            </w:pPr>
          </w:p>
        </w:tc>
        <w:tc>
          <w:tcPr>
            <w:tcW w:w="993" w:type="dxa"/>
            <w:vMerge/>
          </w:tcPr>
          <w:p w:rsidR="00BC7B51" w:rsidRPr="00887353" w:rsidRDefault="00BC7B51" w:rsidP="00791EBB">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Pr="00887353" w:rsidRDefault="00BC7B51" w:rsidP="00791EBB">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highlight w:val="yellow"/>
                <w:lang w:eastAsia="ru-RU"/>
              </w:rPr>
              <w:t xml:space="preserve">Информация о товаре и его характеристиках, </w:t>
            </w:r>
            <w:r w:rsidRPr="00B46D0F">
              <w:rPr>
                <w:rFonts w:ascii="Times New Roman" w:hAnsi="Times New Roman"/>
                <w:color w:val="000000"/>
                <w:sz w:val="16"/>
                <w:szCs w:val="16"/>
                <w:highlight w:val="yellow"/>
                <w:lang w:eastAsia="ru-RU"/>
              </w:rPr>
              <w:t xml:space="preserve">должна быть нанесена </w:t>
            </w:r>
            <w:r>
              <w:rPr>
                <w:rFonts w:ascii="Times New Roman" w:hAnsi="Times New Roman"/>
                <w:color w:val="000000"/>
                <w:sz w:val="16"/>
                <w:szCs w:val="16"/>
                <w:highlight w:val="yellow"/>
                <w:lang w:eastAsia="ru-RU"/>
              </w:rPr>
              <w:t>на поверхности баллона</w:t>
            </w:r>
            <w:r w:rsidRPr="00B46D0F">
              <w:rPr>
                <w:rFonts w:ascii="Times New Roman" w:hAnsi="Times New Roman"/>
                <w:color w:val="000000"/>
                <w:sz w:val="16"/>
                <w:szCs w:val="16"/>
                <w:highlight w:val="yellow"/>
                <w:lang w:eastAsia="ru-RU"/>
              </w:rPr>
              <w:t xml:space="preserve"> промышленным способом, химически стойким и стойким к горячей воде. На кажд</w:t>
            </w:r>
            <w:r>
              <w:rPr>
                <w:rFonts w:ascii="Times New Roman" w:hAnsi="Times New Roman"/>
                <w:color w:val="000000"/>
                <w:sz w:val="16"/>
                <w:szCs w:val="16"/>
                <w:highlight w:val="yellow"/>
                <w:lang w:eastAsia="ru-RU"/>
              </w:rPr>
              <w:t>ый баллон</w:t>
            </w:r>
            <w:r w:rsidRPr="00B46D0F">
              <w:rPr>
                <w:rFonts w:ascii="Times New Roman" w:hAnsi="Times New Roman"/>
                <w:color w:val="000000"/>
                <w:sz w:val="16"/>
                <w:szCs w:val="16"/>
                <w:highlight w:val="yellow"/>
                <w:lang w:eastAsia="ru-RU"/>
              </w:rPr>
              <w:t xml:space="preserve"> </w:t>
            </w:r>
            <w:r>
              <w:rPr>
                <w:rFonts w:ascii="Times New Roman" w:hAnsi="Times New Roman"/>
                <w:color w:val="000000"/>
                <w:sz w:val="16"/>
                <w:szCs w:val="16"/>
                <w:highlight w:val="yellow"/>
                <w:lang w:eastAsia="ru-RU"/>
              </w:rPr>
              <w:t xml:space="preserve">должна быть </w:t>
            </w:r>
            <w:r w:rsidRPr="00B46D0F">
              <w:rPr>
                <w:rFonts w:ascii="Times New Roman" w:hAnsi="Times New Roman"/>
                <w:color w:val="000000"/>
                <w:sz w:val="16"/>
                <w:szCs w:val="16"/>
                <w:highlight w:val="yellow"/>
                <w:lang w:eastAsia="ru-RU"/>
              </w:rPr>
              <w:t>нанесена маркировка, указывающая цвет краски.</w:t>
            </w:r>
          </w:p>
        </w:tc>
        <w:tc>
          <w:tcPr>
            <w:tcW w:w="1418" w:type="dxa"/>
            <w:tcMar>
              <w:top w:w="75" w:type="dxa"/>
              <w:left w:w="75" w:type="dxa"/>
              <w:bottom w:w="75" w:type="dxa"/>
              <w:right w:w="75" w:type="dxa"/>
            </w:tcMar>
          </w:tcPr>
          <w:p w:rsidR="00BC7B51" w:rsidRPr="00773AA8" w:rsidRDefault="00BC7B51" w:rsidP="00791EBB">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Соответствие</w:t>
            </w:r>
          </w:p>
        </w:tc>
        <w:tc>
          <w:tcPr>
            <w:tcW w:w="1417" w:type="dxa"/>
            <w:tcMar>
              <w:top w:w="75" w:type="dxa"/>
              <w:left w:w="75" w:type="dxa"/>
              <w:bottom w:w="75" w:type="dxa"/>
              <w:right w:w="75" w:type="dxa"/>
            </w:tcMar>
          </w:tcPr>
          <w:p w:rsidR="00BC7B51" w:rsidRPr="00001BA2" w:rsidRDefault="00BC7B51" w:rsidP="00791EBB">
            <w:pPr>
              <w:spacing w:after="0" w:line="240" w:lineRule="auto"/>
              <w:rPr>
                <w:rFonts w:ascii="Times New Roman" w:hAnsi="Times New Roman"/>
                <w:color w:val="000000"/>
                <w:sz w:val="16"/>
                <w:szCs w:val="16"/>
                <w:lang w:eastAsia="ru-RU"/>
              </w:rPr>
            </w:pPr>
          </w:p>
        </w:tc>
        <w:tc>
          <w:tcPr>
            <w:tcW w:w="1701" w:type="dxa"/>
            <w:tcMar>
              <w:top w:w="75" w:type="dxa"/>
              <w:left w:w="75" w:type="dxa"/>
              <w:bottom w:w="75" w:type="dxa"/>
              <w:right w:w="75" w:type="dxa"/>
            </w:tcMar>
          </w:tcPr>
          <w:p w:rsidR="00BC7B51" w:rsidRPr="00001BA2"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val="restart"/>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val="restart"/>
          </w:tcPr>
          <w:p w:rsidR="00BC7B51" w:rsidRPr="001625A5" w:rsidRDefault="00BC7B51" w:rsidP="00791EBB">
            <w:pPr>
              <w:spacing w:after="0" w:line="240" w:lineRule="auto"/>
              <w:ind w:left="142" w:right="279"/>
              <w:rPr>
                <w:rFonts w:ascii="Times New Roman" w:hAnsi="Times New Roman"/>
                <w:color w:val="000000"/>
                <w:sz w:val="16"/>
                <w:szCs w:val="16"/>
                <w:lang w:eastAsia="ru-RU"/>
              </w:rPr>
            </w:pPr>
            <w:r w:rsidRPr="00887353">
              <w:rPr>
                <w:rFonts w:ascii="Times New Roman" w:hAnsi="Times New Roman"/>
                <w:color w:val="000000"/>
                <w:sz w:val="16"/>
                <w:szCs w:val="16"/>
                <w:lang w:eastAsia="ru-RU"/>
              </w:rPr>
              <w:t>Аэрозольная краска в балло</w:t>
            </w:r>
            <w:r>
              <w:rPr>
                <w:rFonts w:ascii="Times New Roman" w:hAnsi="Times New Roman"/>
                <w:color w:val="000000"/>
                <w:sz w:val="16"/>
                <w:szCs w:val="16"/>
                <w:lang w:eastAsia="ru-RU"/>
              </w:rPr>
              <w:t>не</w:t>
            </w:r>
            <w:r w:rsidRPr="00887353">
              <w:rPr>
                <w:rFonts w:ascii="Times New Roman" w:hAnsi="Times New Roman"/>
                <w:color w:val="000000"/>
                <w:sz w:val="16"/>
                <w:szCs w:val="16"/>
                <w:lang w:eastAsia="ru-RU"/>
              </w:rPr>
              <w:t xml:space="preserve"> (</w:t>
            </w:r>
            <w:r>
              <w:rPr>
                <w:rFonts w:ascii="Times New Roman" w:hAnsi="Times New Roman"/>
                <w:color w:val="000000"/>
                <w:sz w:val="16"/>
                <w:szCs w:val="16"/>
                <w:lang w:eastAsia="ru-RU"/>
              </w:rPr>
              <w:t>черная</w:t>
            </w:r>
            <w:r w:rsidRPr="00887353">
              <w:rPr>
                <w:rFonts w:ascii="Times New Roman" w:hAnsi="Times New Roman"/>
                <w:color w:val="000000"/>
                <w:sz w:val="16"/>
                <w:szCs w:val="16"/>
                <w:lang w:eastAsia="ru-RU"/>
              </w:rPr>
              <w:t>)</w:t>
            </w:r>
          </w:p>
        </w:tc>
        <w:tc>
          <w:tcPr>
            <w:tcW w:w="993" w:type="dxa"/>
            <w:vMerge w:val="restart"/>
          </w:tcPr>
          <w:p w:rsidR="00BC7B51" w:rsidRPr="001625A5" w:rsidRDefault="00BC7B51" w:rsidP="00791EBB">
            <w:pPr>
              <w:spacing w:after="0" w:line="240" w:lineRule="auto"/>
              <w:jc w:val="center"/>
              <w:rPr>
                <w:rFonts w:ascii="Times New Roman" w:hAnsi="Times New Roman"/>
                <w:color w:val="000000"/>
                <w:sz w:val="16"/>
                <w:szCs w:val="16"/>
                <w:lang w:eastAsia="ru-RU"/>
              </w:rPr>
            </w:pPr>
            <w:r w:rsidRPr="00887353">
              <w:rPr>
                <w:rFonts w:ascii="Times New Roman" w:hAnsi="Times New Roman"/>
                <w:color w:val="000000"/>
                <w:sz w:val="16"/>
                <w:szCs w:val="16"/>
                <w:lang w:eastAsia="ru-RU"/>
              </w:rPr>
              <w:t>20.30.12.120</w:t>
            </w:r>
          </w:p>
        </w:tc>
        <w:tc>
          <w:tcPr>
            <w:tcW w:w="992" w:type="dxa"/>
            <w:vMerge w:val="restart"/>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Pr="00887353" w:rsidRDefault="00BC7B51" w:rsidP="00791EBB">
            <w:pPr>
              <w:spacing w:after="0" w:line="240" w:lineRule="auto"/>
              <w:ind w:left="63" w:right="67"/>
              <w:rPr>
                <w:rFonts w:ascii="Times New Roman" w:hAnsi="Times New Roman"/>
                <w:color w:val="000000"/>
                <w:sz w:val="16"/>
                <w:szCs w:val="16"/>
                <w:lang w:eastAsia="ru-RU"/>
              </w:rPr>
            </w:pP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Тип</w:t>
            </w:r>
            <w:r w:rsidRPr="00794EBB">
              <w:rPr>
                <w:rFonts w:ascii="Times New Roman" w:hAnsi="Times New Roman"/>
                <w:color w:val="000000"/>
                <w:sz w:val="16"/>
                <w:szCs w:val="16"/>
                <w:lang w:eastAsia="ru-RU"/>
              </w:rPr>
              <w:t xml:space="preserve">: </w:t>
            </w:r>
            <w:r w:rsidRPr="00887353">
              <w:rPr>
                <w:rFonts w:ascii="Times New Roman" w:hAnsi="Times New Roman"/>
                <w:color w:val="000000"/>
                <w:sz w:val="16"/>
                <w:szCs w:val="16"/>
                <w:lang w:eastAsia="ru-RU"/>
              </w:rPr>
              <w:t xml:space="preserve">алкидная                                                                                </w:t>
            </w: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Тип тары</w:t>
            </w:r>
            <w:r w:rsidRPr="00794EBB">
              <w:rPr>
                <w:rFonts w:ascii="Times New Roman" w:hAnsi="Times New Roman"/>
                <w:color w:val="000000"/>
                <w:sz w:val="16"/>
                <w:szCs w:val="16"/>
                <w:lang w:eastAsia="ru-RU"/>
              </w:rPr>
              <w:t xml:space="preserve">: </w:t>
            </w:r>
            <w:r w:rsidRPr="00887353">
              <w:rPr>
                <w:rFonts w:ascii="Times New Roman" w:hAnsi="Times New Roman"/>
                <w:color w:val="000000"/>
                <w:sz w:val="16"/>
                <w:szCs w:val="16"/>
                <w:lang w:eastAsia="ru-RU"/>
              </w:rPr>
              <w:t>аэрозоль</w:t>
            </w:r>
          </w:p>
          <w:p w:rsidR="00BC7B51" w:rsidRPr="00887353" w:rsidRDefault="00BC7B51" w:rsidP="00791EBB">
            <w:pPr>
              <w:spacing w:after="0" w:line="240" w:lineRule="auto"/>
              <w:ind w:left="63" w:right="67"/>
              <w:rPr>
                <w:rFonts w:ascii="Times New Roman" w:hAnsi="Times New Roman"/>
                <w:color w:val="000000"/>
                <w:sz w:val="16"/>
                <w:szCs w:val="16"/>
                <w:lang w:eastAsia="ru-RU"/>
              </w:rPr>
            </w:pP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Работы</w:t>
            </w: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 xml:space="preserve"> внутренние, наружные</w:t>
            </w:r>
          </w:p>
          <w:p w:rsidR="00BC7B51" w:rsidRPr="00887353" w:rsidRDefault="00BC7B51" w:rsidP="00791EBB">
            <w:pPr>
              <w:spacing w:after="0" w:line="240" w:lineRule="auto"/>
              <w:ind w:left="63" w:right="67"/>
              <w:rPr>
                <w:rFonts w:ascii="Times New Roman" w:hAnsi="Times New Roman"/>
                <w:color w:val="000000"/>
                <w:sz w:val="16"/>
                <w:szCs w:val="16"/>
                <w:lang w:eastAsia="ru-RU"/>
              </w:rPr>
            </w:pP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Степень блеска</w:t>
            </w:r>
            <w:r w:rsidRPr="00794EBB">
              <w:rPr>
                <w:rFonts w:ascii="Times New Roman" w:hAnsi="Times New Roman"/>
                <w:color w:val="000000"/>
                <w:sz w:val="16"/>
                <w:szCs w:val="16"/>
                <w:lang w:eastAsia="ru-RU"/>
              </w:rPr>
              <w:t xml:space="preserve">: </w:t>
            </w:r>
            <w:r w:rsidRPr="00887353">
              <w:rPr>
                <w:rFonts w:ascii="Times New Roman" w:hAnsi="Times New Roman"/>
                <w:color w:val="000000"/>
                <w:sz w:val="16"/>
                <w:szCs w:val="16"/>
                <w:lang w:eastAsia="ru-RU"/>
              </w:rPr>
              <w:t>матовый</w:t>
            </w:r>
          </w:p>
          <w:p w:rsidR="00BC7B51" w:rsidRPr="0080237D" w:rsidRDefault="00BC7B51" w:rsidP="00791EBB">
            <w:pPr>
              <w:spacing w:after="0" w:line="240" w:lineRule="auto"/>
              <w:ind w:left="63" w:right="67"/>
              <w:rPr>
                <w:rFonts w:ascii="Times New Roman" w:hAnsi="Times New Roman"/>
                <w:color w:val="000000"/>
                <w:sz w:val="16"/>
                <w:szCs w:val="16"/>
                <w:lang w:eastAsia="ru-RU"/>
              </w:rPr>
            </w:pP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Вид краски</w:t>
            </w:r>
            <w:r w:rsidRPr="00794EBB">
              <w:rPr>
                <w:rFonts w:ascii="Times New Roman" w:hAnsi="Times New Roman"/>
                <w:color w:val="000000"/>
                <w:sz w:val="16"/>
                <w:szCs w:val="16"/>
                <w:lang w:eastAsia="ru-RU"/>
              </w:rPr>
              <w:t xml:space="preserve">: </w:t>
            </w:r>
            <w:r w:rsidRPr="00887353">
              <w:rPr>
                <w:rFonts w:ascii="Times New Roman" w:hAnsi="Times New Roman"/>
                <w:color w:val="000000"/>
                <w:sz w:val="16"/>
                <w:szCs w:val="16"/>
                <w:lang w:eastAsia="ru-RU"/>
              </w:rPr>
              <w:t xml:space="preserve">гладкая                                                                     </w:t>
            </w: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Время высыхания между слоями</w:t>
            </w:r>
            <w:r w:rsidRPr="00794EBB">
              <w:rPr>
                <w:rFonts w:ascii="Times New Roman" w:hAnsi="Times New Roman"/>
                <w:color w:val="000000"/>
                <w:sz w:val="16"/>
                <w:szCs w:val="16"/>
                <w:lang w:eastAsia="ru-RU"/>
              </w:rPr>
              <w:t xml:space="preserve">: </w:t>
            </w:r>
            <w:r>
              <w:rPr>
                <w:rFonts w:ascii="Times New Roman" w:hAnsi="Times New Roman"/>
                <w:color w:val="000000"/>
                <w:sz w:val="16"/>
                <w:szCs w:val="16"/>
                <w:lang w:eastAsia="ru-RU"/>
              </w:rPr>
              <w:t xml:space="preserve">не более </w:t>
            </w:r>
            <w:r w:rsidRPr="00887353">
              <w:rPr>
                <w:rFonts w:ascii="Times New Roman" w:hAnsi="Times New Roman"/>
                <w:color w:val="000000"/>
                <w:sz w:val="16"/>
                <w:szCs w:val="16"/>
                <w:lang w:eastAsia="ru-RU"/>
              </w:rPr>
              <w:t>0,15</w:t>
            </w:r>
            <w:r>
              <w:rPr>
                <w:rFonts w:ascii="Times New Roman" w:hAnsi="Times New Roman"/>
                <w:color w:val="000000"/>
                <w:sz w:val="16"/>
                <w:szCs w:val="16"/>
                <w:lang w:eastAsia="ru-RU"/>
              </w:rPr>
              <w:t xml:space="preserve"> </w:t>
            </w:r>
            <w:r w:rsidRPr="00887353">
              <w:rPr>
                <w:rFonts w:ascii="Times New Roman" w:hAnsi="Times New Roman"/>
                <w:color w:val="000000"/>
                <w:sz w:val="16"/>
                <w:szCs w:val="16"/>
                <w:lang w:eastAsia="ru-RU"/>
              </w:rPr>
              <w:t xml:space="preserve">ч                                                   </w:t>
            </w: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Расход</w:t>
            </w:r>
            <w:r w:rsidRPr="00794EBB">
              <w:rPr>
                <w:rFonts w:ascii="Times New Roman" w:hAnsi="Times New Roman"/>
                <w:color w:val="000000"/>
                <w:sz w:val="16"/>
                <w:szCs w:val="16"/>
                <w:lang w:eastAsia="ru-RU"/>
              </w:rPr>
              <w:t xml:space="preserve">: </w:t>
            </w:r>
            <w:r>
              <w:rPr>
                <w:rFonts w:ascii="Times New Roman" w:hAnsi="Times New Roman"/>
                <w:color w:val="000000"/>
                <w:sz w:val="16"/>
                <w:szCs w:val="16"/>
                <w:lang w:eastAsia="ru-RU"/>
              </w:rPr>
              <w:t xml:space="preserve">не более </w:t>
            </w:r>
            <w:r w:rsidRPr="00887353">
              <w:rPr>
                <w:rFonts w:ascii="Times New Roman" w:hAnsi="Times New Roman"/>
                <w:color w:val="000000"/>
                <w:sz w:val="16"/>
                <w:szCs w:val="16"/>
                <w:lang w:eastAsia="ru-RU"/>
              </w:rPr>
              <w:t xml:space="preserve">0.26 л/м²                                                                              </w:t>
            </w: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 xml:space="preserve">Влагостойкость                                                                   </w:t>
            </w:r>
            <w:r w:rsidRPr="00794EBB">
              <w:rPr>
                <w:rFonts w:ascii="Times New Roman" w:hAnsi="Times New Roman"/>
                <w:color w:val="000000"/>
                <w:sz w:val="16"/>
                <w:szCs w:val="16"/>
                <w:lang w:eastAsia="ru-RU"/>
              </w:rPr>
              <w:t>-</w:t>
            </w:r>
            <w:r w:rsidRPr="00887353">
              <w:rPr>
                <w:rFonts w:ascii="Times New Roman" w:hAnsi="Times New Roman"/>
                <w:color w:val="000000"/>
                <w:sz w:val="16"/>
                <w:szCs w:val="16"/>
                <w:lang w:eastAsia="ru-RU"/>
              </w:rPr>
              <w:t>Область применения</w:t>
            </w:r>
            <w:r w:rsidRPr="00794EBB">
              <w:rPr>
                <w:rFonts w:ascii="Times New Roman" w:hAnsi="Times New Roman"/>
                <w:color w:val="000000"/>
                <w:sz w:val="16"/>
                <w:szCs w:val="16"/>
                <w:lang w:eastAsia="ru-RU"/>
              </w:rPr>
              <w:t xml:space="preserve">: </w:t>
            </w:r>
            <w:r w:rsidRPr="00887353">
              <w:rPr>
                <w:rFonts w:ascii="Times New Roman" w:hAnsi="Times New Roman"/>
                <w:color w:val="000000"/>
                <w:sz w:val="16"/>
                <w:szCs w:val="16"/>
                <w:lang w:eastAsia="ru-RU"/>
              </w:rPr>
              <w:t>для де</w:t>
            </w:r>
            <w:r>
              <w:rPr>
                <w:rFonts w:ascii="Times New Roman" w:hAnsi="Times New Roman"/>
                <w:color w:val="000000"/>
                <w:sz w:val="16"/>
                <w:szCs w:val="16"/>
                <w:lang w:eastAsia="ru-RU"/>
              </w:rPr>
              <w:t>рева, для металла, для пластика</w:t>
            </w:r>
          </w:p>
        </w:tc>
        <w:tc>
          <w:tcPr>
            <w:tcW w:w="1418" w:type="dxa"/>
            <w:tcMar>
              <w:top w:w="75" w:type="dxa"/>
              <w:left w:w="75" w:type="dxa"/>
              <w:bottom w:w="75" w:type="dxa"/>
              <w:right w:w="75" w:type="dxa"/>
            </w:tcMar>
          </w:tcPr>
          <w:p w:rsidR="00BC7B51" w:rsidRDefault="00BC7B51" w:rsidP="00791EBB">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Соответствие</w:t>
            </w:r>
          </w:p>
        </w:tc>
        <w:tc>
          <w:tcPr>
            <w:tcW w:w="1417" w:type="dxa"/>
            <w:tcMar>
              <w:top w:w="75" w:type="dxa"/>
              <w:left w:w="75" w:type="dxa"/>
              <w:bottom w:w="75" w:type="dxa"/>
              <w:right w:w="75" w:type="dxa"/>
            </w:tcMar>
          </w:tcPr>
          <w:p w:rsidR="00BC7B51" w:rsidRPr="00001BA2" w:rsidRDefault="00BC7B51" w:rsidP="00791EBB">
            <w:pPr>
              <w:spacing w:after="0" w:line="240" w:lineRule="auto"/>
              <w:rPr>
                <w:rFonts w:ascii="Times New Roman" w:hAnsi="Times New Roman"/>
                <w:color w:val="000000"/>
                <w:sz w:val="16"/>
                <w:szCs w:val="16"/>
                <w:lang w:eastAsia="ru-RU"/>
              </w:rPr>
            </w:pPr>
          </w:p>
        </w:tc>
        <w:tc>
          <w:tcPr>
            <w:tcW w:w="1701" w:type="dxa"/>
            <w:tcMar>
              <w:top w:w="75" w:type="dxa"/>
              <w:left w:w="75" w:type="dxa"/>
              <w:bottom w:w="75" w:type="dxa"/>
              <w:right w:w="75" w:type="dxa"/>
            </w:tcMar>
          </w:tcPr>
          <w:p w:rsidR="00BC7B51" w:rsidRPr="00E62CA8"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val="restart"/>
          </w:tcPr>
          <w:p w:rsidR="00BC7B51" w:rsidRDefault="00BC7B51" w:rsidP="00791EBB">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10</w:t>
            </w:r>
          </w:p>
        </w:tc>
        <w:tc>
          <w:tcPr>
            <w:tcW w:w="993" w:type="dxa"/>
            <w:vMerge w:val="restart"/>
          </w:tcPr>
          <w:p w:rsidR="00BC7B51" w:rsidRDefault="00BC7B51" w:rsidP="00791EBB">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Штука</w:t>
            </w:r>
          </w:p>
        </w:tc>
        <w:tc>
          <w:tcPr>
            <w:tcW w:w="850" w:type="dxa"/>
            <w:vMerge w:val="restart"/>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val="restart"/>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val="restart"/>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887353" w:rsidRDefault="00BC7B51" w:rsidP="00791EBB">
            <w:pPr>
              <w:spacing w:after="0" w:line="240" w:lineRule="auto"/>
              <w:ind w:left="142" w:right="279"/>
              <w:rPr>
                <w:rFonts w:ascii="Times New Roman" w:hAnsi="Times New Roman"/>
                <w:color w:val="000000"/>
                <w:sz w:val="16"/>
                <w:szCs w:val="16"/>
                <w:lang w:eastAsia="ru-RU"/>
              </w:rPr>
            </w:pPr>
          </w:p>
        </w:tc>
        <w:tc>
          <w:tcPr>
            <w:tcW w:w="993" w:type="dxa"/>
            <w:vMerge/>
          </w:tcPr>
          <w:p w:rsidR="00BC7B51" w:rsidRPr="00887353" w:rsidRDefault="00BC7B51" w:rsidP="00791EBB">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Pr="00887353" w:rsidRDefault="00BC7B51" w:rsidP="00791EBB">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Цвет</w:t>
            </w:r>
            <w:r w:rsidRPr="00887353">
              <w:rPr>
                <w:rFonts w:ascii="Times New Roman" w:hAnsi="Times New Roman"/>
                <w:color w:val="000000"/>
                <w:sz w:val="16"/>
                <w:szCs w:val="16"/>
                <w:lang w:eastAsia="ru-RU"/>
              </w:rPr>
              <w:t xml:space="preserve">                                                                                  </w:t>
            </w:r>
          </w:p>
        </w:tc>
        <w:tc>
          <w:tcPr>
            <w:tcW w:w="1418" w:type="dxa"/>
            <w:tcMar>
              <w:top w:w="75" w:type="dxa"/>
              <w:left w:w="75" w:type="dxa"/>
              <w:bottom w:w="75" w:type="dxa"/>
              <w:right w:w="75" w:type="dxa"/>
            </w:tcMar>
          </w:tcPr>
          <w:p w:rsidR="00BC7B51" w:rsidRDefault="00BC7B51" w:rsidP="00791EBB">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Черный</w:t>
            </w:r>
          </w:p>
        </w:tc>
        <w:tc>
          <w:tcPr>
            <w:tcW w:w="1417" w:type="dxa"/>
            <w:tcMar>
              <w:top w:w="75" w:type="dxa"/>
              <w:left w:w="75" w:type="dxa"/>
              <w:bottom w:w="75" w:type="dxa"/>
              <w:right w:w="75" w:type="dxa"/>
            </w:tcMar>
          </w:tcPr>
          <w:p w:rsidR="00BC7B51" w:rsidRPr="00001BA2" w:rsidRDefault="00BC7B51" w:rsidP="00791EBB">
            <w:pPr>
              <w:spacing w:after="0" w:line="240" w:lineRule="auto"/>
              <w:rPr>
                <w:rFonts w:ascii="Times New Roman" w:hAnsi="Times New Roman"/>
                <w:color w:val="000000"/>
                <w:sz w:val="16"/>
                <w:szCs w:val="16"/>
                <w:lang w:eastAsia="ru-RU"/>
              </w:rPr>
            </w:pPr>
          </w:p>
        </w:tc>
        <w:tc>
          <w:tcPr>
            <w:tcW w:w="1701" w:type="dxa"/>
            <w:tcMar>
              <w:top w:w="75" w:type="dxa"/>
              <w:left w:w="75" w:type="dxa"/>
              <w:bottom w:w="75" w:type="dxa"/>
              <w:right w:w="75" w:type="dxa"/>
            </w:tcMar>
          </w:tcPr>
          <w:p w:rsidR="00BC7B51" w:rsidRPr="00E62CA8"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887353" w:rsidRDefault="00BC7B51" w:rsidP="00791EBB">
            <w:pPr>
              <w:spacing w:after="0" w:line="240" w:lineRule="auto"/>
              <w:ind w:left="142" w:right="279"/>
              <w:rPr>
                <w:rFonts w:ascii="Times New Roman" w:hAnsi="Times New Roman"/>
                <w:color w:val="000000"/>
                <w:sz w:val="16"/>
                <w:szCs w:val="16"/>
                <w:lang w:eastAsia="ru-RU"/>
              </w:rPr>
            </w:pPr>
          </w:p>
        </w:tc>
        <w:tc>
          <w:tcPr>
            <w:tcW w:w="993" w:type="dxa"/>
            <w:vMerge/>
          </w:tcPr>
          <w:p w:rsidR="00BC7B51" w:rsidRPr="00887353" w:rsidRDefault="00BC7B51" w:rsidP="00791EBB">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Pr="00887353" w:rsidRDefault="00BC7B51" w:rsidP="00791EBB">
            <w:pPr>
              <w:spacing w:after="0" w:line="240" w:lineRule="auto"/>
              <w:ind w:left="63" w:right="67"/>
              <w:rPr>
                <w:rFonts w:ascii="Times New Roman" w:hAnsi="Times New Roman"/>
                <w:color w:val="000000"/>
                <w:sz w:val="16"/>
                <w:szCs w:val="16"/>
                <w:lang w:eastAsia="ru-RU"/>
              </w:rPr>
            </w:pPr>
            <w:r w:rsidRPr="00887353">
              <w:rPr>
                <w:rFonts w:ascii="Times New Roman" w:hAnsi="Times New Roman"/>
                <w:color w:val="000000"/>
                <w:sz w:val="16"/>
                <w:szCs w:val="16"/>
                <w:lang w:eastAsia="ru-RU"/>
              </w:rPr>
              <w:t xml:space="preserve">Объем </w:t>
            </w:r>
          </w:p>
        </w:tc>
        <w:tc>
          <w:tcPr>
            <w:tcW w:w="1418" w:type="dxa"/>
            <w:tcMar>
              <w:top w:w="75" w:type="dxa"/>
              <w:left w:w="75" w:type="dxa"/>
              <w:bottom w:w="75" w:type="dxa"/>
              <w:right w:w="75" w:type="dxa"/>
            </w:tcMar>
          </w:tcPr>
          <w:p w:rsidR="00BC7B51" w:rsidRDefault="00BC7B51" w:rsidP="00791EBB">
            <w:pPr>
              <w:spacing w:after="0" w:line="240" w:lineRule="auto"/>
              <w:rPr>
                <w:rFonts w:ascii="Times New Roman" w:hAnsi="Times New Roman"/>
                <w:color w:val="000000"/>
                <w:sz w:val="16"/>
                <w:szCs w:val="16"/>
                <w:lang w:eastAsia="ru-RU"/>
              </w:rPr>
            </w:pPr>
            <w:r w:rsidRPr="00794EBB">
              <w:rPr>
                <w:rFonts w:ascii="Times New Roman" w:hAnsi="Times New Roman"/>
                <w:b/>
                <w:bCs/>
                <w:color w:val="000000"/>
                <w:sz w:val="16"/>
                <w:szCs w:val="16"/>
                <w:lang w:eastAsia="ru-RU"/>
              </w:rPr>
              <w:t>≥</w:t>
            </w:r>
            <w:r>
              <w:rPr>
                <w:rFonts w:ascii="Times New Roman" w:hAnsi="Times New Roman"/>
                <w:color w:val="000000"/>
                <w:sz w:val="16"/>
                <w:szCs w:val="16"/>
                <w:lang w:eastAsia="ru-RU"/>
              </w:rPr>
              <w:t xml:space="preserve"> 0,5 и </w:t>
            </w:r>
            <w:r w:rsidRPr="00794EBB">
              <w:rPr>
                <w:rFonts w:ascii="Times New Roman" w:hAnsi="Times New Roman"/>
                <w:b/>
                <w:bCs/>
                <w:color w:val="000000"/>
                <w:sz w:val="16"/>
                <w:szCs w:val="16"/>
                <w:lang w:eastAsia="ru-RU"/>
              </w:rPr>
              <w:t>≤</w:t>
            </w:r>
            <w:r>
              <w:rPr>
                <w:rFonts w:ascii="Times New Roman" w:hAnsi="Times New Roman"/>
                <w:color w:val="000000"/>
                <w:sz w:val="16"/>
                <w:szCs w:val="16"/>
                <w:lang w:eastAsia="ru-RU"/>
              </w:rPr>
              <w:t xml:space="preserve"> 0,6</w:t>
            </w:r>
          </w:p>
        </w:tc>
        <w:tc>
          <w:tcPr>
            <w:tcW w:w="1417" w:type="dxa"/>
            <w:tcMar>
              <w:top w:w="75" w:type="dxa"/>
              <w:left w:w="75" w:type="dxa"/>
              <w:bottom w:w="75" w:type="dxa"/>
              <w:right w:w="75" w:type="dxa"/>
            </w:tcMar>
          </w:tcPr>
          <w:p w:rsidR="00BC7B51" w:rsidRPr="00001BA2" w:rsidRDefault="00BC7B51" w:rsidP="00791EBB">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Литр</w:t>
            </w:r>
          </w:p>
        </w:tc>
        <w:tc>
          <w:tcPr>
            <w:tcW w:w="1701" w:type="dxa"/>
            <w:tcMar>
              <w:top w:w="75" w:type="dxa"/>
              <w:left w:w="75" w:type="dxa"/>
              <w:bottom w:w="75" w:type="dxa"/>
              <w:right w:w="75" w:type="dxa"/>
            </w:tcMar>
          </w:tcPr>
          <w:p w:rsidR="00BC7B51" w:rsidRPr="00E62CA8"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887353" w:rsidRDefault="00BC7B51" w:rsidP="00791EBB">
            <w:pPr>
              <w:spacing w:after="0" w:line="240" w:lineRule="auto"/>
              <w:ind w:left="142" w:right="279"/>
              <w:rPr>
                <w:rFonts w:ascii="Times New Roman" w:hAnsi="Times New Roman"/>
                <w:color w:val="000000"/>
                <w:sz w:val="16"/>
                <w:szCs w:val="16"/>
                <w:lang w:eastAsia="ru-RU"/>
              </w:rPr>
            </w:pPr>
          </w:p>
        </w:tc>
        <w:tc>
          <w:tcPr>
            <w:tcW w:w="993" w:type="dxa"/>
            <w:vMerge/>
          </w:tcPr>
          <w:p w:rsidR="00BC7B51" w:rsidRPr="00887353" w:rsidRDefault="00BC7B51" w:rsidP="00791EBB">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Pr="00887353" w:rsidRDefault="00BC7B51" w:rsidP="00BC7B51">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highlight w:val="yellow"/>
                <w:lang w:eastAsia="ru-RU"/>
              </w:rPr>
              <w:t xml:space="preserve">Информация о товаре и его характеристиках, </w:t>
            </w:r>
            <w:r w:rsidRPr="00B46D0F">
              <w:rPr>
                <w:rFonts w:ascii="Times New Roman" w:hAnsi="Times New Roman"/>
                <w:color w:val="000000"/>
                <w:sz w:val="16"/>
                <w:szCs w:val="16"/>
                <w:highlight w:val="yellow"/>
                <w:lang w:eastAsia="ru-RU"/>
              </w:rPr>
              <w:t xml:space="preserve">должна быть нанесена </w:t>
            </w:r>
            <w:r>
              <w:rPr>
                <w:rFonts w:ascii="Times New Roman" w:hAnsi="Times New Roman"/>
                <w:color w:val="000000"/>
                <w:sz w:val="16"/>
                <w:szCs w:val="16"/>
                <w:highlight w:val="yellow"/>
                <w:lang w:eastAsia="ru-RU"/>
              </w:rPr>
              <w:t>на поверхности баллона</w:t>
            </w:r>
            <w:r w:rsidRPr="00B46D0F">
              <w:rPr>
                <w:rFonts w:ascii="Times New Roman" w:hAnsi="Times New Roman"/>
                <w:color w:val="000000"/>
                <w:sz w:val="16"/>
                <w:szCs w:val="16"/>
                <w:highlight w:val="yellow"/>
                <w:lang w:eastAsia="ru-RU"/>
              </w:rPr>
              <w:t xml:space="preserve"> промышленным способом, химически стойким и стойким к горячей воде. На кажд</w:t>
            </w:r>
            <w:r>
              <w:rPr>
                <w:rFonts w:ascii="Times New Roman" w:hAnsi="Times New Roman"/>
                <w:color w:val="000000"/>
                <w:sz w:val="16"/>
                <w:szCs w:val="16"/>
                <w:highlight w:val="yellow"/>
                <w:lang w:eastAsia="ru-RU"/>
              </w:rPr>
              <w:t>ый баллон</w:t>
            </w:r>
            <w:r w:rsidRPr="00B46D0F">
              <w:rPr>
                <w:rFonts w:ascii="Times New Roman" w:hAnsi="Times New Roman"/>
                <w:color w:val="000000"/>
                <w:sz w:val="16"/>
                <w:szCs w:val="16"/>
                <w:highlight w:val="yellow"/>
                <w:lang w:eastAsia="ru-RU"/>
              </w:rPr>
              <w:t xml:space="preserve"> </w:t>
            </w:r>
            <w:r>
              <w:rPr>
                <w:rFonts w:ascii="Times New Roman" w:hAnsi="Times New Roman"/>
                <w:color w:val="000000"/>
                <w:sz w:val="16"/>
                <w:szCs w:val="16"/>
                <w:highlight w:val="yellow"/>
                <w:lang w:eastAsia="ru-RU"/>
              </w:rPr>
              <w:t xml:space="preserve">должна быть </w:t>
            </w:r>
            <w:r w:rsidRPr="00B46D0F">
              <w:rPr>
                <w:rFonts w:ascii="Times New Roman" w:hAnsi="Times New Roman"/>
                <w:color w:val="000000"/>
                <w:sz w:val="16"/>
                <w:szCs w:val="16"/>
                <w:highlight w:val="yellow"/>
                <w:lang w:eastAsia="ru-RU"/>
              </w:rPr>
              <w:t>нанесена маркировка, указывающая цвет краски.</w:t>
            </w:r>
          </w:p>
        </w:tc>
        <w:tc>
          <w:tcPr>
            <w:tcW w:w="1418" w:type="dxa"/>
            <w:tcMar>
              <w:top w:w="75" w:type="dxa"/>
              <w:left w:w="75" w:type="dxa"/>
              <w:bottom w:w="75" w:type="dxa"/>
              <w:right w:w="75" w:type="dxa"/>
            </w:tcMar>
          </w:tcPr>
          <w:p w:rsidR="00BC7B51" w:rsidRPr="00773AA8" w:rsidRDefault="00BC7B51" w:rsidP="00791EBB">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Соответствие</w:t>
            </w:r>
          </w:p>
        </w:tc>
        <w:tc>
          <w:tcPr>
            <w:tcW w:w="1417" w:type="dxa"/>
            <w:tcMar>
              <w:top w:w="75" w:type="dxa"/>
              <w:left w:w="75" w:type="dxa"/>
              <w:bottom w:w="75" w:type="dxa"/>
              <w:right w:w="75" w:type="dxa"/>
            </w:tcMar>
          </w:tcPr>
          <w:p w:rsidR="00BC7B51" w:rsidRPr="00001BA2" w:rsidRDefault="00BC7B51" w:rsidP="00791EBB">
            <w:pPr>
              <w:spacing w:after="0" w:line="240" w:lineRule="auto"/>
              <w:rPr>
                <w:rFonts w:ascii="Times New Roman" w:hAnsi="Times New Roman"/>
                <w:color w:val="000000"/>
                <w:sz w:val="16"/>
                <w:szCs w:val="16"/>
                <w:lang w:eastAsia="ru-RU"/>
              </w:rPr>
            </w:pPr>
          </w:p>
        </w:tc>
        <w:tc>
          <w:tcPr>
            <w:tcW w:w="1701" w:type="dxa"/>
            <w:tcMar>
              <w:top w:w="75" w:type="dxa"/>
              <w:left w:w="75" w:type="dxa"/>
              <w:bottom w:w="75" w:type="dxa"/>
              <w:right w:w="75" w:type="dxa"/>
            </w:tcMar>
          </w:tcPr>
          <w:p w:rsidR="00BC7B51" w:rsidRPr="00001BA2"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val="restart"/>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val="restart"/>
          </w:tcPr>
          <w:p w:rsidR="00BC7B51" w:rsidRPr="001625A5" w:rsidRDefault="00BC7B51" w:rsidP="00791EBB">
            <w:pPr>
              <w:spacing w:after="0" w:line="240" w:lineRule="auto"/>
              <w:ind w:left="142" w:right="279"/>
              <w:rPr>
                <w:rFonts w:ascii="Times New Roman" w:hAnsi="Times New Roman"/>
                <w:color w:val="000000"/>
                <w:sz w:val="16"/>
                <w:szCs w:val="16"/>
                <w:lang w:eastAsia="ru-RU"/>
              </w:rPr>
            </w:pPr>
            <w:r w:rsidRPr="007B5EF6">
              <w:rPr>
                <w:rFonts w:ascii="Times New Roman" w:hAnsi="Times New Roman"/>
                <w:color w:val="000000"/>
                <w:sz w:val="16"/>
                <w:szCs w:val="16"/>
                <w:lang w:eastAsia="ru-RU"/>
              </w:rPr>
              <w:t>Грунт-эмаль по ржавчине 3 в 1 (белый)</w:t>
            </w:r>
          </w:p>
        </w:tc>
        <w:tc>
          <w:tcPr>
            <w:tcW w:w="993" w:type="dxa"/>
            <w:vMerge w:val="restart"/>
          </w:tcPr>
          <w:p w:rsidR="00BC7B51" w:rsidRPr="001625A5" w:rsidRDefault="00BC7B51" w:rsidP="00791EBB">
            <w:pPr>
              <w:spacing w:after="0" w:line="240" w:lineRule="auto"/>
              <w:jc w:val="center"/>
              <w:rPr>
                <w:rFonts w:ascii="Times New Roman" w:hAnsi="Times New Roman"/>
                <w:color w:val="000000"/>
                <w:sz w:val="16"/>
                <w:szCs w:val="16"/>
                <w:lang w:eastAsia="ru-RU"/>
              </w:rPr>
            </w:pPr>
            <w:r w:rsidRPr="007B5EF6">
              <w:rPr>
                <w:rFonts w:ascii="Times New Roman" w:hAnsi="Times New Roman"/>
                <w:color w:val="000000"/>
                <w:sz w:val="16"/>
                <w:szCs w:val="16"/>
                <w:lang w:eastAsia="ru-RU"/>
              </w:rPr>
              <w:t>20.30.12.130</w:t>
            </w:r>
          </w:p>
        </w:tc>
        <w:tc>
          <w:tcPr>
            <w:tcW w:w="992" w:type="dxa"/>
            <w:vMerge w:val="restart"/>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Pr="007B5EF6" w:rsidRDefault="00BC7B51" w:rsidP="00791EBB">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w:t>
            </w:r>
            <w:r w:rsidRPr="007B5EF6">
              <w:rPr>
                <w:rFonts w:ascii="Times New Roman" w:hAnsi="Times New Roman"/>
                <w:color w:val="000000"/>
                <w:sz w:val="16"/>
                <w:szCs w:val="16"/>
                <w:lang w:eastAsia="ru-RU"/>
              </w:rPr>
              <w:t>Грунт-эмаль по ржавчине</w:t>
            </w:r>
          </w:p>
          <w:p w:rsidR="00BC7B51" w:rsidRPr="007B5EF6" w:rsidRDefault="00BC7B51" w:rsidP="00791EBB">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w:t>
            </w:r>
            <w:r w:rsidRPr="007B5EF6">
              <w:rPr>
                <w:rFonts w:ascii="Times New Roman" w:hAnsi="Times New Roman"/>
                <w:color w:val="000000"/>
                <w:sz w:val="16"/>
                <w:szCs w:val="16"/>
                <w:lang w:eastAsia="ru-RU"/>
              </w:rPr>
              <w:t xml:space="preserve">Вид тары: металлическая банка                                                            </w:t>
            </w:r>
            <w:r>
              <w:rPr>
                <w:rFonts w:ascii="Times New Roman" w:hAnsi="Times New Roman"/>
                <w:color w:val="000000"/>
                <w:sz w:val="16"/>
                <w:szCs w:val="16"/>
                <w:lang w:eastAsia="ru-RU"/>
              </w:rPr>
              <w:t>-</w:t>
            </w:r>
            <w:r w:rsidRPr="007B5EF6">
              <w:rPr>
                <w:rFonts w:ascii="Times New Roman" w:hAnsi="Times New Roman"/>
                <w:color w:val="000000"/>
                <w:sz w:val="16"/>
                <w:szCs w:val="16"/>
                <w:lang w:eastAsia="ru-RU"/>
              </w:rPr>
              <w:t>Тип</w:t>
            </w:r>
            <w:r w:rsidRPr="002C6BB3">
              <w:rPr>
                <w:rFonts w:ascii="Times New Roman" w:hAnsi="Times New Roman"/>
                <w:color w:val="000000"/>
                <w:sz w:val="16"/>
                <w:szCs w:val="16"/>
                <w:lang w:eastAsia="ru-RU"/>
              </w:rPr>
              <w:t xml:space="preserve">: </w:t>
            </w:r>
            <w:r w:rsidRPr="007B5EF6">
              <w:rPr>
                <w:rFonts w:ascii="Times New Roman" w:hAnsi="Times New Roman"/>
                <w:color w:val="000000"/>
                <w:sz w:val="16"/>
                <w:szCs w:val="16"/>
                <w:lang w:eastAsia="ru-RU"/>
              </w:rPr>
              <w:t>алкидная</w:t>
            </w:r>
          </w:p>
          <w:p w:rsidR="00BC7B51" w:rsidRDefault="00BC7B51" w:rsidP="00791EBB">
            <w:pPr>
              <w:spacing w:after="0" w:line="240" w:lineRule="auto"/>
              <w:ind w:left="63" w:right="67"/>
              <w:rPr>
                <w:rFonts w:ascii="Times New Roman" w:hAnsi="Times New Roman"/>
                <w:color w:val="000000"/>
                <w:sz w:val="16"/>
                <w:szCs w:val="16"/>
                <w:lang w:eastAsia="ru-RU"/>
              </w:rPr>
            </w:pPr>
            <w:r w:rsidRPr="002C6BB3">
              <w:rPr>
                <w:rFonts w:ascii="Times New Roman" w:hAnsi="Times New Roman"/>
                <w:color w:val="000000"/>
                <w:sz w:val="16"/>
                <w:szCs w:val="16"/>
                <w:lang w:eastAsia="ru-RU"/>
              </w:rPr>
              <w:t>-</w:t>
            </w:r>
            <w:r w:rsidRPr="007B5EF6">
              <w:rPr>
                <w:rFonts w:ascii="Times New Roman" w:hAnsi="Times New Roman"/>
                <w:color w:val="000000"/>
                <w:sz w:val="16"/>
                <w:szCs w:val="16"/>
                <w:lang w:eastAsia="ru-RU"/>
              </w:rPr>
              <w:t>Диапазон покрытия на 1 кг: 10-16 м²</w:t>
            </w:r>
          </w:p>
          <w:p w:rsidR="00BC7B51" w:rsidRPr="007B5EF6" w:rsidRDefault="00BC7B51" w:rsidP="00791EBB">
            <w:pPr>
              <w:spacing w:after="0" w:line="240" w:lineRule="auto"/>
              <w:ind w:left="63" w:right="67"/>
              <w:rPr>
                <w:rFonts w:ascii="Times New Roman" w:hAnsi="Times New Roman"/>
                <w:color w:val="000000"/>
                <w:sz w:val="16"/>
                <w:szCs w:val="16"/>
                <w:lang w:eastAsia="ru-RU"/>
              </w:rPr>
            </w:pPr>
            <w:r w:rsidRPr="002C6BB3">
              <w:rPr>
                <w:rFonts w:ascii="Times New Roman" w:hAnsi="Times New Roman"/>
                <w:color w:val="000000"/>
                <w:sz w:val="16"/>
                <w:szCs w:val="16"/>
                <w:lang w:eastAsia="ru-RU"/>
              </w:rPr>
              <w:t>-</w:t>
            </w:r>
            <w:r w:rsidRPr="007B5EF6">
              <w:rPr>
                <w:rFonts w:ascii="Times New Roman" w:hAnsi="Times New Roman"/>
                <w:color w:val="000000"/>
                <w:sz w:val="16"/>
                <w:szCs w:val="16"/>
                <w:lang w:eastAsia="ru-RU"/>
              </w:rPr>
              <w:t>Время полного высыхания</w:t>
            </w:r>
            <w:r w:rsidRPr="002C6BB3">
              <w:rPr>
                <w:rFonts w:ascii="Times New Roman" w:hAnsi="Times New Roman"/>
                <w:color w:val="000000"/>
                <w:sz w:val="16"/>
                <w:szCs w:val="16"/>
                <w:lang w:eastAsia="ru-RU"/>
              </w:rPr>
              <w:t xml:space="preserve">: </w:t>
            </w:r>
            <w:r w:rsidRPr="007B5EF6">
              <w:rPr>
                <w:rFonts w:ascii="Times New Roman" w:hAnsi="Times New Roman"/>
                <w:color w:val="000000"/>
                <w:sz w:val="16"/>
                <w:szCs w:val="16"/>
                <w:lang w:eastAsia="ru-RU"/>
              </w:rPr>
              <w:t>не более 4 ч</w:t>
            </w:r>
          </w:p>
          <w:p w:rsidR="00BC7B51" w:rsidRPr="0080237D" w:rsidRDefault="00BC7B51" w:rsidP="00791EBB">
            <w:pPr>
              <w:spacing w:after="0" w:line="240" w:lineRule="auto"/>
              <w:ind w:left="63" w:right="67"/>
              <w:rPr>
                <w:rFonts w:ascii="Times New Roman" w:hAnsi="Times New Roman"/>
                <w:color w:val="000000"/>
                <w:sz w:val="16"/>
                <w:szCs w:val="16"/>
                <w:lang w:eastAsia="ru-RU"/>
              </w:rPr>
            </w:pPr>
            <w:r w:rsidRPr="002C6BB3">
              <w:rPr>
                <w:rFonts w:ascii="Times New Roman" w:hAnsi="Times New Roman"/>
                <w:color w:val="000000"/>
                <w:sz w:val="16"/>
                <w:szCs w:val="16"/>
                <w:lang w:eastAsia="ru-RU"/>
              </w:rPr>
              <w:t>-</w:t>
            </w:r>
            <w:r w:rsidRPr="007B5EF6">
              <w:rPr>
                <w:rFonts w:ascii="Times New Roman" w:hAnsi="Times New Roman"/>
                <w:color w:val="000000"/>
                <w:sz w:val="16"/>
                <w:szCs w:val="16"/>
                <w:lang w:eastAsia="ru-RU"/>
              </w:rPr>
              <w:t xml:space="preserve">Степень блеска: глянцевый                                                                                                                                                       </w:t>
            </w:r>
            <w:r w:rsidRPr="002C6BB3">
              <w:rPr>
                <w:rFonts w:ascii="Times New Roman" w:hAnsi="Times New Roman"/>
                <w:color w:val="000000"/>
                <w:sz w:val="16"/>
                <w:szCs w:val="16"/>
                <w:lang w:eastAsia="ru-RU"/>
              </w:rPr>
              <w:t>-</w:t>
            </w:r>
            <w:r w:rsidRPr="007B5EF6">
              <w:rPr>
                <w:rFonts w:ascii="Times New Roman" w:hAnsi="Times New Roman"/>
                <w:color w:val="000000"/>
                <w:sz w:val="16"/>
                <w:szCs w:val="16"/>
                <w:lang w:eastAsia="ru-RU"/>
              </w:rPr>
              <w:t xml:space="preserve">Молотковая: нет                                                                                         </w:t>
            </w:r>
            <w:r w:rsidRPr="002C6BB3">
              <w:rPr>
                <w:rFonts w:ascii="Times New Roman" w:hAnsi="Times New Roman"/>
                <w:color w:val="000000"/>
                <w:sz w:val="16"/>
                <w:szCs w:val="16"/>
                <w:lang w:eastAsia="ru-RU"/>
              </w:rPr>
              <w:t>-</w:t>
            </w:r>
            <w:r w:rsidRPr="007B5EF6">
              <w:rPr>
                <w:rFonts w:ascii="Times New Roman" w:hAnsi="Times New Roman"/>
                <w:color w:val="000000"/>
                <w:sz w:val="16"/>
                <w:szCs w:val="16"/>
                <w:lang w:eastAsia="ru-RU"/>
              </w:rPr>
              <w:t>Износостойкая</w:t>
            </w:r>
            <w:r w:rsidRPr="002C6BB3">
              <w:rPr>
                <w:rFonts w:ascii="Times New Roman" w:hAnsi="Times New Roman"/>
                <w:color w:val="000000"/>
                <w:sz w:val="16"/>
                <w:szCs w:val="16"/>
                <w:lang w:eastAsia="ru-RU"/>
              </w:rPr>
              <w:t xml:space="preserve">: </w:t>
            </w:r>
            <w:r w:rsidRPr="007B5EF6">
              <w:rPr>
                <w:rFonts w:ascii="Times New Roman" w:hAnsi="Times New Roman"/>
                <w:color w:val="000000"/>
                <w:sz w:val="16"/>
                <w:szCs w:val="16"/>
                <w:lang w:eastAsia="ru-RU"/>
              </w:rPr>
              <w:t xml:space="preserve">да                                                                                            </w:t>
            </w:r>
            <w:r w:rsidRPr="002C6BB3">
              <w:rPr>
                <w:rFonts w:ascii="Times New Roman" w:hAnsi="Times New Roman"/>
                <w:color w:val="000000"/>
                <w:sz w:val="16"/>
                <w:szCs w:val="16"/>
                <w:lang w:eastAsia="ru-RU"/>
              </w:rPr>
              <w:t>-</w:t>
            </w:r>
            <w:r w:rsidRPr="007B5EF6">
              <w:rPr>
                <w:rFonts w:ascii="Times New Roman" w:hAnsi="Times New Roman"/>
                <w:color w:val="000000"/>
                <w:sz w:val="16"/>
                <w:szCs w:val="16"/>
                <w:lang w:eastAsia="ru-RU"/>
              </w:rPr>
              <w:t>Для металла</w:t>
            </w:r>
            <w:r w:rsidRPr="002C6BB3">
              <w:rPr>
                <w:rFonts w:ascii="Times New Roman" w:hAnsi="Times New Roman"/>
                <w:color w:val="000000"/>
                <w:sz w:val="16"/>
                <w:szCs w:val="16"/>
                <w:lang w:eastAsia="ru-RU"/>
              </w:rPr>
              <w:t xml:space="preserve">: </w:t>
            </w:r>
            <w:r w:rsidRPr="007B5EF6">
              <w:rPr>
                <w:rFonts w:ascii="Times New Roman" w:hAnsi="Times New Roman"/>
                <w:color w:val="000000"/>
                <w:sz w:val="16"/>
                <w:szCs w:val="16"/>
                <w:lang w:eastAsia="ru-RU"/>
              </w:rPr>
              <w:t>да</w:t>
            </w:r>
          </w:p>
        </w:tc>
        <w:tc>
          <w:tcPr>
            <w:tcW w:w="1418" w:type="dxa"/>
            <w:tcMar>
              <w:top w:w="75" w:type="dxa"/>
              <w:left w:w="75" w:type="dxa"/>
              <w:bottom w:w="75" w:type="dxa"/>
              <w:right w:w="75" w:type="dxa"/>
            </w:tcMar>
          </w:tcPr>
          <w:p w:rsidR="00BC7B51" w:rsidRDefault="00BC7B51" w:rsidP="00791EBB">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Соответствие</w:t>
            </w:r>
          </w:p>
        </w:tc>
        <w:tc>
          <w:tcPr>
            <w:tcW w:w="1417" w:type="dxa"/>
            <w:tcMar>
              <w:top w:w="75" w:type="dxa"/>
              <w:left w:w="75" w:type="dxa"/>
              <w:bottom w:w="75" w:type="dxa"/>
              <w:right w:w="75" w:type="dxa"/>
            </w:tcMar>
          </w:tcPr>
          <w:p w:rsidR="00BC7B51" w:rsidRPr="00001BA2" w:rsidRDefault="00BC7B51" w:rsidP="00791EBB">
            <w:pPr>
              <w:spacing w:after="0" w:line="240" w:lineRule="auto"/>
              <w:rPr>
                <w:rFonts w:ascii="Times New Roman" w:hAnsi="Times New Roman"/>
                <w:color w:val="000000"/>
                <w:sz w:val="16"/>
                <w:szCs w:val="16"/>
                <w:lang w:eastAsia="ru-RU"/>
              </w:rPr>
            </w:pPr>
          </w:p>
        </w:tc>
        <w:tc>
          <w:tcPr>
            <w:tcW w:w="1701" w:type="dxa"/>
            <w:tcMar>
              <w:top w:w="75" w:type="dxa"/>
              <w:left w:w="75" w:type="dxa"/>
              <w:bottom w:w="75" w:type="dxa"/>
              <w:right w:w="75" w:type="dxa"/>
            </w:tcMar>
          </w:tcPr>
          <w:p w:rsidR="00BC7B51" w:rsidRPr="00E62CA8"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val="restart"/>
          </w:tcPr>
          <w:p w:rsidR="00BC7B51" w:rsidRDefault="00BC7B51" w:rsidP="00791EBB">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3</w:t>
            </w:r>
          </w:p>
        </w:tc>
        <w:tc>
          <w:tcPr>
            <w:tcW w:w="993" w:type="dxa"/>
            <w:vMerge w:val="restart"/>
          </w:tcPr>
          <w:p w:rsidR="00BC7B51" w:rsidRDefault="00BC7B51" w:rsidP="00791EBB">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Штука</w:t>
            </w:r>
          </w:p>
        </w:tc>
        <w:tc>
          <w:tcPr>
            <w:tcW w:w="850" w:type="dxa"/>
            <w:vMerge w:val="restart"/>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val="restart"/>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val="restart"/>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7B5EF6" w:rsidRDefault="00BC7B51" w:rsidP="00791EBB">
            <w:pPr>
              <w:spacing w:after="0" w:line="240" w:lineRule="auto"/>
              <w:ind w:left="142" w:right="279"/>
              <w:rPr>
                <w:rFonts w:ascii="Times New Roman" w:hAnsi="Times New Roman"/>
                <w:color w:val="000000"/>
                <w:sz w:val="16"/>
                <w:szCs w:val="16"/>
                <w:lang w:eastAsia="ru-RU"/>
              </w:rPr>
            </w:pPr>
          </w:p>
        </w:tc>
        <w:tc>
          <w:tcPr>
            <w:tcW w:w="993" w:type="dxa"/>
            <w:vMerge/>
          </w:tcPr>
          <w:p w:rsidR="00BC7B51" w:rsidRPr="007B5EF6" w:rsidRDefault="00BC7B51" w:rsidP="00791EBB">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Pr="007B5EF6" w:rsidRDefault="00BC7B51" w:rsidP="00791EBB">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Цвет</w:t>
            </w:r>
          </w:p>
          <w:p w:rsidR="00BC7B51" w:rsidRDefault="00BC7B51" w:rsidP="00791EBB">
            <w:pPr>
              <w:spacing w:after="0" w:line="240" w:lineRule="auto"/>
              <w:ind w:left="63" w:right="67"/>
              <w:rPr>
                <w:rFonts w:ascii="Times New Roman" w:hAnsi="Times New Roman"/>
                <w:color w:val="000000"/>
                <w:sz w:val="16"/>
                <w:szCs w:val="16"/>
                <w:lang w:eastAsia="ru-RU"/>
              </w:rPr>
            </w:pPr>
          </w:p>
        </w:tc>
        <w:tc>
          <w:tcPr>
            <w:tcW w:w="1418" w:type="dxa"/>
            <w:tcMar>
              <w:top w:w="75" w:type="dxa"/>
              <w:left w:w="75" w:type="dxa"/>
              <w:bottom w:w="75" w:type="dxa"/>
              <w:right w:w="75" w:type="dxa"/>
            </w:tcMar>
          </w:tcPr>
          <w:p w:rsidR="00BC7B51" w:rsidRDefault="00BC7B51" w:rsidP="00791EBB">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Б</w:t>
            </w:r>
            <w:r w:rsidRPr="007B5EF6">
              <w:rPr>
                <w:rFonts w:ascii="Times New Roman" w:hAnsi="Times New Roman"/>
                <w:color w:val="000000"/>
                <w:sz w:val="16"/>
                <w:szCs w:val="16"/>
                <w:lang w:eastAsia="ru-RU"/>
              </w:rPr>
              <w:t>елый</w:t>
            </w:r>
          </w:p>
        </w:tc>
        <w:tc>
          <w:tcPr>
            <w:tcW w:w="1417" w:type="dxa"/>
            <w:tcMar>
              <w:top w:w="75" w:type="dxa"/>
              <w:left w:w="75" w:type="dxa"/>
              <w:bottom w:w="75" w:type="dxa"/>
              <w:right w:w="75" w:type="dxa"/>
            </w:tcMar>
          </w:tcPr>
          <w:p w:rsidR="00BC7B51" w:rsidRPr="00001BA2" w:rsidRDefault="00BC7B51" w:rsidP="00791EBB">
            <w:pPr>
              <w:spacing w:after="0" w:line="240" w:lineRule="auto"/>
              <w:rPr>
                <w:rFonts w:ascii="Times New Roman" w:hAnsi="Times New Roman"/>
                <w:color w:val="000000"/>
                <w:sz w:val="16"/>
                <w:szCs w:val="16"/>
                <w:lang w:eastAsia="ru-RU"/>
              </w:rPr>
            </w:pPr>
          </w:p>
        </w:tc>
        <w:tc>
          <w:tcPr>
            <w:tcW w:w="1701" w:type="dxa"/>
            <w:tcMar>
              <w:top w:w="75" w:type="dxa"/>
              <w:left w:w="75" w:type="dxa"/>
              <w:bottom w:w="75" w:type="dxa"/>
              <w:right w:w="75" w:type="dxa"/>
            </w:tcMar>
          </w:tcPr>
          <w:p w:rsidR="00BC7B51" w:rsidRPr="00E62CA8"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7B5EF6" w:rsidRDefault="00BC7B51" w:rsidP="00791EBB">
            <w:pPr>
              <w:spacing w:after="0" w:line="240" w:lineRule="auto"/>
              <w:ind w:left="142" w:right="279"/>
              <w:rPr>
                <w:rFonts w:ascii="Times New Roman" w:hAnsi="Times New Roman"/>
                <w:color w:val="000000"/>
                <w:sz w:val="16"/>
                <w:szCs w:val="16"/>
                <w:lang w:eastAsia="ru-RU"/>
              </w:rPr>
            </w:pPr>
          </w:p>
        </w:tc>
        <w:tc>
          <w:tcPr>
            <w:tcW w:w="993" w:type="dxa"/>
            <w:vMerge/>
          </w:tcPr>
          <w:p w:rsidR="00BC7B51" w:rsidRPr="007B5EF6" w:rsidRDefault="00BC7B51" w:rsidP="00791EBB">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Default="00BC7B51" w:rsidP="00791EBB">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Объем</w:t>
            </w:r>
            <w:r w:rsidRPr="007B5EF6">
              <w:rPr>
                <w:rFonts w:ascii="Times New Roman" w:hAnsi="Times New Roman"/>
                <w:color w:val="000000"/>
                <w:sz w:val="16"/>
                <w:szCs w:val="16"/>
                <w:lang w:eastAsia="ru-RU"/>
              </w:rPr>
              <w:t xml:space="preserve">                                                                              </w:t>
            </w:r>
          </w:p>
        </w:tc>
        <w:tc>
          <w:tcPr>
            <w:tcW w:w="1418" w:type="dxa"/>
            <w:tcMar>
              <w:top w:w="75" w:type="dxa"/>
              <w:left w:w="75" w:type="dxa"/>
              <w:bottom w:w="75" w:type="dxa"/>
              <w:right w:w="75" w:type="dxa"/>
            </w:tcMar>
          </w:tcPr>
          <w:p w:rsidR="00BC7B51" w:rsidRPr="002C6BB3" w:rsidRDefault="00BC7B51" w:rsidP="00791EBB">
            <w:pPr>
              <w:spacing w:after="0" w:line="240" w:lineRule="auto"/>
              <w:rPr>
                <w:rFonts w:ascii="Times New Roman" w:hAnsi="Times New Roman"/>
                <w:color w:val="000000"/>
                <w:sz w:val="16"/>
                <w:szCs w:val="16"/>
                <w:lang w:eastAsia="ru-RU"/>
              </w:rPr>
            </w:pPr>
            <w:r w:rsidRPr="002C6BB3">
              <w:rPr>
                <w:rFonts w:ascii="Times New Roman" w:hAnsi="Times New Roman"/>
                <w:color w:val="000000"/>
                <w:sz w:val="16"/>
                <w:szCs w:val="16"/>
                <w:lang w:eastAsia="ru-RU"/>
              </w:rPr>
              <w:t>≥ 2</w:t>
            </w:r>
          </w:p>
        </w:tc>
        <w:tc>
          <w:tcPr>
            <w:tcW w:w="1417" w:type="dxa"/>
            <w:tcMar>
              <w:top w:w="75" w:type="dxa"/>
              <w:left w:w="75" w:type="dxa"/>
              <w:bottom w:w="75" w:type="dxa"/>
              <w:right w:w="75" w:type="dxa"/>
            </w:tcMar>
          </w:tcPr>
          <w:p w:rsidR="00BC7B51" w:rsidRPr="002C6BB3" w:rsidRDefault="00BC7B51" w:rsidP="00791EBB">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Литр</w:t>
            </w:r>
          </w:p>
        </w:tc>
        <w:tc>
          <w:tcPr>
            <w:tcW w:w="1701" w:type="dxa"/>
            <w:tcMar>
              <w:top w:w="75" w:type="dxa"/>
              <w:left w:w="75" w:type="dxa"/>
              <w:bottom w:w="75" w:type="dxa"/>
              <w:right w:w="75" w:type="dxa"/>
            </w:tcMar>
          </w:tcPr>
          <w:p w:rsidR="00BC7B51" w:rsidRPr="00E62CA8"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7B5EF6" w:rsidRDefault="00BC7B51" w:rsidP="00791EBB">
            <w:pPr>
              <w:spacing w:after="0" w:line="240" w:lineRule="auto"/>
              <w:ind w:left="142" w:right="279"/>
              <w:rPr>
                <w:rFonts w:ascii="Times New Roman" w:hAnsi="Times New Roman"/>
                <w:color w:val="000000"/>
                <w:sz w:val="16"/>
                <w:szCs w:val="16"/>
                <w:lang w:eastAsia="ru-RU"/>
              </w:rPr>
            </w:pPr>
          </w:p>
        </w:tc>
        <w:tc>
          <w:tcPr>
            <w:tcW w:w="993" w:type="dxa"/>
            <w:vMerge/>
          </w:tcPr>
          <w:p w:rsidR="00BC7B51" w:rsidRPr="007B5EF6" w:rsidRDefault="00BC7B51" w:rsidP="00791EBB">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Pr="00887353" w:rsidRDefault="00BC7B51" w:rsidP="00791EBB">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highlight w:val="yellow"/>
                <w:lang w:eastAsia="ru-RU"/>
              </w:rPr>
              <w:t xml:space="preserve">Информация о товаре и его характеристиках, </w:t>
            </w:r>
            <w:r w:rsidRPr="00B46D0F">
              <w:rPr>
                <w:rFonts w:ascii="Times New Roman" w:hAnsi="Times New Roman"/>
                <w:color w:val="000000"/>
                <w:sz w:val="16"/>
                <w:szCs w:val="16"/>
                <w:highlight w:val="yellow"/>
                <w:lang w:eastAsia="ru-RU"/>
              </w:rPr>
              <w:t xml:space="preserve">должна быть нанесена </w:t>
            </w:r>
            <w:r>
              <w:rPr>
                <w:rFonts w:ascii="Times New Roman" w:hAnsi="Times New Roman"/>
                <w:color w:val="000000"/>
                <w:sz w:val="16"/>
                <w:szCs w:val="16"/>
                <w:highlight w:val="yellow"/>
                <w:lang w:eastAsia="ru-RU"/>
              </w:rPr>
              <w:t xml:space="preserve">на поверхности </w:t>
            </w:r>
            <w:r w:rsidRPr="00B46D0F">
              <w:rPr>
                <w:rFonts w:ascii="Times New Roman" w:hAnsi="Times New Roman"/>
                <w:color w:val="000000"/>
                <w:sz w:val="16"/>
                <w:szCs w:val="16"/>
                <w:highlight w:val="yellow"/>
                <w:lang w:eastAsia="ru-RU"/>
              </w:rPr>
              <w:t>банк</w:t>
            </w:r>
            <w:r>
              <w:rPr>
                <w:rFonts w:ascii="Times New Roman" w:hAnsi="Times New Roman"/>
                <w:color w:val="000000"/>
                <w:sz w:val="16"/>
                <w:szCs w:val="16"/>
                <w:highlight w:val="yellow"/>
                <w:lang w:eastAsia="ru-RU"/>
              </w:rPr>
              <w:t>и</w:t>
            </w:r>
            <w:r w:rsidRPr="00B46D0F">
              <w:rPr>
                <w:rFonts w:ascii="Times New Roman" w:hAnsi="Times New Roman"/>
                <w:color w:val="000000"/>
                <w:sz w:val="16"/>
                <w:szCs w:val="16"/>
                <w:highlight w:val="yellow"/>
                <w:lang w:eastAsia="ru-RU"/>
              </w:rPr>
              <w:t xml:space="preserve"> промышленным способом, химически стойким и стойким к горячей воде. На каждую банку </w:t>
            </w:r>
            <w:r>
              <w:rPr>
                <w:rFonts w:ascii="Times New Roman" w:hAnsi="Times New Roman"/>
                <w:color w:val="000000"/>
                <w:sz w:val="16"/>
                <w:szCs w:val="16"/>
                <w:highlight w:val="yellow"/>
                <w:lang w:eastAsia="ru-RU"/>
              </w:rPr>
              <w:t xml:space="preserve">должна быть </w:t>
            </w:r>
            <w:r w:rsidRPr="00B46D0F">
              <w:rPr>
                <w:rFonts w:ascii="Times New Roman" w:hAnsi="Times New Roman"/>
                <w:color w:val="000000"/>
                <w:sz w:val="16"/>
                <w:szCs w:val="16"/>
                <w:highlight w:val="yellow"/>
                <w:lang w:eastAsia="ru-RU"/>
              </w:rPr>
              <w:t>нанесена маркировка, указывающая цвет краски.</w:t>
            </w:r>
          </w:p>
        </w:tc>
        <w:tc>
          <w:tcPr>
            <w:tcW w:w="1418" w:type="dxa"/>
            <w:tcMar>
              <w:top w:w="75" w:type="dxa"/>
              <w:left w:w="75" w:type="dxa"/>
              <w:bottom w:w="75" w:type="dxa"/>
              <w:right w:w="75" w:type="dxa"/>
            </w:tcMar>
          </w:tcPr>
          <w:p w:rsidR="00BC7B51" w:rsidRPr="00773AA8" w:rsidRDefault="00BC7B51" w:rsidP="00791EBB">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Соответствие</w:t>
            </w:r>
          </w:p>
        </w:tc>
        <w:tc>
          <w:tcPr>
            <w:tcW w:w="1417" w:type="dxa"/>
            <w:tcMar>
              <w:top w:w="75" w:type="dxa"/>
              <w:left w:w="75" w:type="dxa"/>
              <w:bottom w:w="75" w:type="dxa"/>
              <w:right w:w="75" w:type="dxa"/>
            </w:tcMar>
          </w:tcPr>
          <w:p w:rsidR="00BC7B51" w:rsidRPr="00001BA2" w:rsidRDefault="00BC7B51" w:rsidP="00791EBB">
            <w:pPr>
              <w:spacing w:after="0" w:line="240" w:lineRule="auto"/>
              <w:rPr>
                <w:rFonts w:ascii="Times New Roman" w:hAnsi="Times New Roman"/>
                <w:color w:val="000000"/>
                <w:sz w:val="16"/>
                <w:szCs w:val="16"/>
                <w:lang w:eastAsia="ru-RU"/>
              </w:rPr>
            </w:pPr>
          </w:p>
        </w:tc>
        <w:tc>
          <w:tcPr>
            <w:tcW w:w="1701" w:type="dxa"/>
            <w:tcMar>
              <w:top w:w="75" w:type="dxa"/>
              <w:left w:w="75" w:type="dxa"/>
              <w:bottom w:w="75" w:type="dxa"/>
              <w:right w:w="75" w:type="dxa"/>
            </w:tcMar>
          </w:tcPr>
          <w:p w:rsidR="00BC7B51" w:rsidRPr="00001BA2"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val="restart"/>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val="restart"/>
          </w:tcPr>
          <w:p w:rsidR="00BC7B51" w:rsidRPr="001625A5" w:rsidRDefault="00BC7B51" w:rsidP="00791EBB">
            <w:pPr>
              <w:spacing w:after="0" w:line="240" w:lineRule="auto"/>
              <w:ind w:left="142" w:right="279"/>
              <w:rPr>
                <w:rFonts w:ascii="Times New Roman" w:hAnsi="Times New Roman"/>
                <w:color w:val="000000"/>
                <w:sz w:val="16"/>
                <w:szCs w:val="16"/>
                <w:lang w:eastAsia="ru-RU"/>
              </w:rPr>
            </w:pPr>
            <w:r w:rsidRPr="007B5EF6">
              <w:rPr>
                <w:rFonts w:ascii="Times New Roman" w:hAnsi="Times New Roman"/>
                <w:color w:val="000000"/>
                <w:sz w:val="16"/>
                <w:szCs w:val="16"/>
                <w:lang w:eastAsia="ru-RU"/>
              </w:rPr>
              <w:t>Грунт-эмаль по ржавчине 3 в 1 (серый)</w:t>
            </w:r>
          </w:p>
        </w:tc>
        <w:tc>
          <w:tcPr>
            <w:tcW w:w="993" w:type="dxa"/>
            <w:vMerge w:val="restart"/>
          </w:tcPr>
          <w:p w:rsidR="00BC7B51" w:rsidRPr="001625A5" w:rsidRDefault="00BC7B51" w:rsidP="00791EBB">
            <w:pPr>
              <w:spacing w:after="0" w:line="240" w:lineRule="auto"/>
              <w:jc w:val="center"/>
              <w:rPr>
                <w:rFonts w:ascii="Times New Roman" w:hAnsi="Times New Roman"/>
                <w:color w:val="000000"/>
                <w:sz w:val="16"/>
                <w:szCs w:val="16"/>
                <w:lang w:eastAsia="ru-RU"/>
              </w:rPr>
            </w:pPr>
            <w:r w:rsidRPr="007B5EF6">
              <w:rPr>
                <w:rFonts w:ascii="Times New Roman" w:hAnsi="Times New Roman"/>
                <w:color w:val="000000"/>
                <w:sz w:val="16"/>
                <w:szCs w:val="16"/>
                <w:lang w:eastAsia="ru-RU"/>
              </w:rPr>
              <w:t>20.30.12.130</w:t>
            </w:r>
          </w:p>
        </w:tc>
        <w:tc>
          <w:tcPr>
            <w:tcW w:w="992" w:type="dxa"/>
            <w:vMerge w:val="restart"/>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Pr="007B5EF6" w:rsidRDefault="00BC7B51" w:rsidP="00791EBB">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w:t>
            </w:r>
            <w:r w:rsidRPr="007B5EF6">
              <w:rPr>
                <w:rFonts w:ascii="Times New Roman" w:hAnsi="Times New Roman"/>
                <w:color w:val="000000"/>
                <w:sz w:val="16"/>
                <w:szCs w:val="16"/>
                <w:lang w:eastAsia="ru-RU"/>
              </w:rPr>
              <w:t>Грунт-эмаль по ржавчине</w:t>
            </w:r>
          </w:p>
          <w:p w:rsidR="00BC7B51" w:rsidRPr="007B5EF6" w:rsidRDefault="00BC7B51" w:rsidP="00791EBB">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w:t>
            </w:r>
            <w:r w:rsidRPr="007B5EF6">
              <w:rPr>
                <w:rFonts w:ascii="Times New Roman" w:hAnsi="Times New Roman"/>
                <w:color w:val="000000"/>
                <w:sz w:val="16"/>
                <w:szCs w:val="16"/>
                <w:lang w:eastAsia="ru-RU"/>
              </w:rPr>
              <w:t xml:space="preserve">Вид тары: металлическая банка                                                            </w:t>
            </w:r>
            <w:r>
              <w:rPr>
                <w:rFonts w:ascii="Times New Roman" w:hAnsi="Times New Roman"/>
                <w:color w:val="000000"/>
                <w:sz w:val="16"/>
                <w:szCs w:val="16"/>
                <w:lang w:eastAsia="ru-RU"/>
              </w:rPr>
              <w:t>-</w:t>
            </w:r>
            <w:r w:rsidRPr="007B5EF6">
              <w:rPr>
                <w:rFonts w:ascii="Times New Roman" w:hAnsi="Times New Roman"/>
                <w:color w:val="000000"/>
                <w:sz w:val="16"/>
                <w:szCs w:val="16"/>
                <w:lang w:eastAsia="ru-RU"/>
              </w:rPr>
              <w:t>Тип</w:t>
            </w:r>
            <w:r w:rsidRPr="002C6BB3">
              <w:rPr>
                <w:rFonts w:ascii="Times New Roman" w:hAnsi="Times New Roman"/>
                <w:color w:val="000000"/>
                <w:sz w:val="16"/>
                <w:szCs w:val="16"/>
                <w:lang w:eastAsia="ru-RU"/>
              </w:rPr>
              <w:t xml:space="preserve">: </w:t>
            </w:r>
            <w:r w:rsidRPr="007B5EF6">
              <w:rPr>
                <w:rFonts w:ascii="Times New Roman" w:hAnsi="Times New Roman"/>
                <w:color w:val="000000"/>
                <w:sz w:val="16"/>
                <w:szCs w:val="16"/>
                <w:lang w:eastAsia="ru-RU"/>
              </w:rPr>
              <w:t>алкидная</w:t>
            </w:r>
          </w:p>
          <w:p w:rsidR="00BC7B51" w:rsidRDefault="00BC7B51" w:rsidP="00791EBB">
            <w:pPr>
              <w:spacing w:after="0" w:line="240" w:lineRule="auto"/>
              <w:ind w:left="63" w:right="67"/>
              <w:rPr>
                <w:rFonts w:ascii="Times New Roman" w:hAnsi="Times New Roman"/>
                <w:color w:val="000000"/>
                <w:sz w:val="16"/>
                <w:szCs w:val="16"/>
                <w:lang w:eastAsia="ru-RU"/>
              </w:rPr>
            </w:pPr>
            <w:r w:rsidRPr="002C6BB3">
              <w:rPr>
                <w:rFonts w:ascii="Times New Roman" w:hAnsi="Times New Roman"/>
                <w:color w:val="000000"/>
                <w:sz w:val="16"/>
                <w:szCs w:val="16"/>
                <w:lang w:eastAsia="ru-RU"/>
              </w:rPr>
              <w:t>-</w:t>
            </w:r>
            <w:r w:rsidRPr="007B5EF6">
              <w:rPr>
                <w:rFonts w:ascii="Times New Roman" w:hAnsi="Times New Roman"/>
                <w:color w:val="000000"/>
                <w:sz w:val="16"/>
                <w:szCs w:val="16"/>
                <w:lang w:eastAsia="ru-RU"/>
              </w:rPr>
              <w:t>Диапазон покрытия на 1 кг: 10-16 м²</w:t>
            </w:r>
          </w:p>
          <w:p w:rsidR="00BC7B51" w:rsidRPr="007B5EF6" w:rsidRDefault="00BC7B51" w:rsidP="00791EBB">
            <w:pPr>
              <w:spacing w:after="0" w:line="240" w:lineRule="auto"/>
              <w:ind w:left="63" w:right="67"/>
              <w:rPr>
                <w:rFonts w:ascii="Times New Roman" w:hAnsi="Times New Roman"/>
                <w:color w:val="000000"/>
                <w:sz w:val="16"/>
                <w:szCs w:val="16"/>
                <w:lang w:eastAsia="ru-RU"/>
              </w:rPr>
            </w:pPr>
            <w:r w:rsidRPr="002C6BB3">
              <w:rPr>
                <w:rFonts w:ascii="Times New Roman" w:hAnsi="Times New Roman"/>
                <w:color w:val="000000"/>
                <w:sz w:val="16"/>
                <w:szCs w:val="16"/>
                <w:lang w:eastAsia="ru-RU"/>
              </w:rPr>
              <w:t>-</w:t>
            </w:r>
            <w:r w:rsidRPr="007B5EF6">
              <w:rPr>
                <w:rFonts w:ascii="Times New Roman" w:hAnsi="Times New Roman"/>
                <w:color w:val="000000"/>
                <w:sz w:val="16"/>
                <w:szCs w:val="16"/>
                <w:lang w:eastAsia="ru-RU"/>
              </w:rPr>
              <w:t>Время полного высыхания</w:t>
            </w:r>
            <w:r w:rsidRPr="002C6BB3">
              <w:rPr>
                <w:rFonts w:ascii="Times New Roman" w:hAnsi="Times New Roman"/>
                <w:color w:val="000000"/>
                <w:sz w:val="16"/>
                <w:szCs w:val="16"/>
                <w:lang w:eastAsia="ru-RU"/>
              </w:rPr>
              <w:t xml:space="preserve">: </w:t>
            </w:r>
            <w:r w:rsidRPr="007B5EF6">
              <w:rPr>
                <w:rFonts w:ascii="Times New Roman" w:hAnsi="Times New Roman"/>
                <w:color w:val="000000"/>
                <w:sz w:val="16"/>
                <w:szCs w:val="16"/>
                <w:lang w:eastAsia="ru-RU"/>
              </w:rPr>
              <w:t>не более 4 ч</w:t>
            </w:r>
          </w:p>
          <w:p w:rsidR="00BC7B51" w:rsidRPr="0080237D" w:rsidRDefault="00BC7B51" w:rsidP="00791EBB">
            <w:pPr>
              <w:spacing w:after="0" w:line="240" w:lineRule="auto"/>
              <w:ind w:left="63" w:right="67"/>
              <w:rPr>
                <w:rFonts w:ascii="Times New Roman" w:hAnsi="Times New Roman"/>
                <w:color w:val="000000"/>
                <w:sz w:val="16"/>
                <w:szCs w:val="16"/>
                <w:lang w:eastAsia="ru-RU"/>
              </w:rPr>
            </w:pPr>
            <w:r w:rsidRPr="002C6BB3">
              <w:rPr>
                <w:rFonts w:ascii="Times New Roman" w:hAnsi="Times New Roman"/>
                <w:color w:val="000000"/>
                <w:sz w:val="16"/>
                <w:szCs w:val="16"/>
                <w:lang w:eastAsia="ru-RU"/>
              </w:rPr>
              <w:t>-</w:t>
            </w:r>
            <w:r w:rsidRPr="007B5EF6">
              <w:rPr>
                <w:rFonts w:ascii="Times New Roman" w:hAnsi="Times New Roman"/>
                <w:color w:val="000000"/>
                <w:sz w:val="16"/>
                <w:szCs w:val="16"/>
                <w:lang w:eastAsia="ru-RU"/>
              </w:rPr>
              <w:t xml:space="preserve">Степень блеска: глянцевый                                                                                                                                                       </w:t>
            </w:r>
            <w:r w:rsidRPr="002C6BB3">
              <w:rPr>
                <w:rFonts w:ascii="Times New Roman" w:hAnsi="Times New Roman"/>
                <w:color w:val="000000"/>
                <w:sz w:val="16"/>
                <w:szCs w:val="16"/>
                <w:lang w:eastAsia="ru-RU"/>
              </w:rPr>
              <w:t>-</w:t>
            </w:r>
            <w:r w:rsidRPr="007B5EF6">
              <w:rPr>
                <w:rFonts w:ascii="Times New Roman" w:hAnsi="Times New Roman"/>
                <w:color w:val="000000"/>
                <w:sz w:val="16"/>
                <w:szCs w:val="16"/>
                <w:lang w:eastAsia="ru-RU"/>
              </w:rPr>
              <w:t xml:space="preserve">Молотковая: нет                                                                                         </w:t>
            </w:r>
            <w:r w:rsidRPr="002C6BB3">
              <w:rPr>
                <w:rFonts w:ascii="Times New Roman" w:hAnsi="Times New Roman"/>
                <w:color w:val="000000"/>
                <w:sz w:val="16"/>
                <w:szCs w:val="16"/>
                <w:lang w:eastAsia="ru-RU"/>
              </w:rPr>
              <w:t>-</w:t>
            </w:r>
            <w:r w:rsidRPr="007B5EF6">
              <w:rPr>
                <w:rFonts w:ascii="Times New Roman" w:hAnsi="Times New Roman"/>
                <w:color w:val="000000"/>
                <w:sz w:val="16"/>
                <w:szCs w:val="16"/>
                <w:lang w:eastAsia="ru-RU"/>
              </w:rPr>
              <w:t>Износостойкая</w:t>
            </w:r>
            <w:r w:rsidRPr="002C6BB3">
              <w:rPr>
                <w:rFonts w:ascii="Times New Roman" w:hAnsi="Times New Roman"/>
                <w:color w:val="000000"/>
                <w:sz w:val="16"/>
                <w:szCs w:val="16"/>
                <w:lang w:eastAsia="ru-RU"/>
              </w:rPr>
              <w:t xml:space="preserve">: </w:t>
            </w:r>
            <w:r w:rsidRPr="007B5EF6">
              <w:rPr>
                <w:rFonts w:ascii="Times New Roman" w:hAnsi="Times New Roman"/>
                <w:color w:val="000000"/>
                <w:sz w:val="16"/>
                <w:szCs w:val="16"/>
                <w:lang w:eastAsia="ru-RU"/>
              </w:rPr>
              <w:t xml:space="preserve">да                                                                                            </w:t>
            </w:r>
            <w:r w:rsidRPr="002C6BB3">
              <w:rPr>
                <w:rFonts w:ascii="Times New Roman" w:hAnsi="Times New Roman"/>
                <w:color w:val="000000"/>
                <w:sz w:val="16"/>
                <w:szCs w:val="16"/>
                <w:lang w:eastAsia="ru-RU"/>
              </w:rPr>
              <w:t>-</w:t>
            </w:r>
            <w:r w:rsidRPr="007B5EF6">
              <w:rPr>
                <w:rFonts w:ascii="Times New Roman" w:hAnsi="Times New Roman"/>
                <w:color w:val="000000"/>
                <w:sz w:val="16"/>
                <w:szCs w:val="16"/>
                <w:lang w:eastAsia="ru-RU"/>
              </w:rPr>
              <w:t>Для металла</w:t>
            </w:r>
            <w:r w:rsidRPr="002C6BB3">
              <w:rPr>
                <w:rFonts w:ascii="Times New Roman" w:hAnsi="Times New Roman"/>
                <w:color w:val="000000"/>
                <w:sz w:val="16"/>
                <w:szCs w:val="16"/>
                <w:lang w:eastAsia="ru-RU"/>
              </w:rPr>
              <w:t xml:space="preserve">: </w:t>
            </w:r>
            <w:r w:rsidRPr="007B5EF6">
              <w:rPr>
                <w:rFonts w:ascii="Times New Roman" w:hAnsi="Times New Roman"/>
                <w:color w:val="000000"/>
                <w:sz w:val="16"/>
                <w:szCs w:val="16"/>
                <w:lang w:eastAsia="ru-RU"/>
              </w:rPr>
              <w:t>да</w:t>
            </w:r>
          </w:p>
        </w:tc>
        <w:tc>
          <w:tcPr>
            <w:tcW w:w="1418" w:type="dxa"/>
            <w:tcMar>
              <w:top w:w="75" w:type="dxa"/>
              <w:left w:w="75" w:type="dxa"/>
              <w:bottom w:w="75" w:type="dxa"/>
              <w:right w:w="75" w:type="dxa"/>
            </w:tcMar>
          </w:tcPr>
          <w:p w:rsidR="00BC7B51" w:rsidRDefault="00BC7B51" w:rsidP="00791EBB">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Соответствие</w:t>
            </w:r>
          </w:p>
        </w:tc>
        <w:tc>
          <w:tcPr>
            <w:tcW w:w="1417" w:type="dxa"/>
            <w:tcMar>
              <w:top w:w="75" w:type="dxa"/>
              <w:left w:w="75" w:type="dxa"/>
              <w:bottom w:w="75" w:type="dxa"/>
              <w:right w:w="75" w:type="dxa"/>
            </w:tcMar>
          </w:tcPr>
          <w:p w:rsidR="00BC7B51" w:rsidRPr="00001BA2" w:rsidRDefault="00BC7B51" w:rsidP="00791EBB">
            <w:pPr>
              <w:spacing w:after="0" w:line="240" w:lineRule="auto"/>
              <w:rPr>
                <w:rFonts w:ascii="Times New Roman" w:hAnsi="Times New Roman"/>
                <w:color w:val="000000"/>
                <w:sz w:val="16"/>
                <w:szCs w:val="16"/>
                <w:lang w:eastAsia="ru-RU"/>
              </w:rPr>
            </w:pPr>
          </w:p>
        </w:tc>
        <w:tc>
          <w:tcPr>
            <w:tcW w:w="1701" w:type="dxa"/>
            <w:tcMar>
              <w:top w:w="75" w:type="dxa"/>
              <w:left w:w="75" w:type="dxa"/>
              <w:bottom w:w="75" w:type="dxa"/>
              <w:right w:w="75" w:type="dxa"/>
            </w:tcMar>
          </w:tcPr>
          <w:p w:rsidR="00BC7B51" w:rsidRPr="00E62CA8"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val="restart"/>
          </w:tcPr>
          <w:p w:rsidR="00BC7B51" w:rsidRDefault="00BC7B51" w:rsidP="00791EBB">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5</w:t>
            </w:r>
          </w:p>
        </w:tc>
        <w:tc>
          <w:tcPr>
            <w:tcW w:w="993" w:type="dxa"/>
            <w:vMerge w:val="restart"/>
          </w:tcPr>
          <w:p w:rsidR="00BC7B51" w:rsidRDefault="00BC7B51" w:rsidP="00791EBB">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Штука</w:t>
            </w:r>
          </w:p>
        </w:tc>
        <w:tc>
          <w:tcPr>
            <w:tcW w:w="850" w:type="dxa"/>
            <w:vMerge w:val="restart"/>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val="restart"/>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val="restart"/>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7B5EF6" w:rsidRDefault="00BC7B51" w:rsidP="00791EBB">
            <w:pPr>
              <w:spacing w:after="0" w:line="240" w:lineRule="auto"/>
              <w:ind w:left="142" w:right="279"/>
              <w:rPr>
                <w:rFonts w:ascii="Times New Roman" w:hAnsi="Times New Roman"/>
                <w:color w:val="000000"/>
                <w:sz w:val="16"/>
                <w:szCs w:val="16"/>
                <w:lang w:eastAsia="ru-RU"/>
              </w:rPr>
            </w:pPr>
          </w:p>
        </w:tc>
        <w:tc>
          <w:tcPr>
            <w:tcW w:w="993" w:type="dxa"/>
            <w:vMerge/>
          </w:tcPr>
          <w:p w:rsidR="00BC7B51" w:rsidRPr="007B5EF6" w:rsidRDefault="00BC7B51" w:rsidP="00791EBB">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Pr="007B5EF6" w:rsidRDefault="00BC7B51" w:rsidP="00791EBB">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Цвет</w:t>
            </w:r>
          </w:p>
          <w:p w:rsidR="00BC7B51" w:rsidRDefault="00BC7B51" w:rsidP="00791EBB">
            <w:pPr>
              <w:spacing w:after="0" w:line="240" w:lineRule="auto"/>
              <w:ind w:left="63" w:right="67"/>
              <w:rPr>
                <w:rFonts w:ascii="Times New Roman" w:hAnsi="Times New Roman"/>
                <w:color w:val="000000"/>
                <w:sz w:val="16"/>
                <w:szCs w:val="16"/>
                <w:lang w:eastAsia="ru-RU"/>
              </w:rPr>
            </w:pPr>
          </w:p>
        </w:tc>
        <w:tc>
          <w:tcPr>
            <w:tcW w:w="1418" w:type="dxa"/>
            <w:tcMar>
              <w:top w:w="75" w:type="dxa"/>
              <w:left w:w="75" w:type="dxa"/>
              <w:bottom w:w="75" w:type="dxa"/>
              <w:right w:w="75" w:type="dxa"/>
            </w:tcMar>
          </w:tcPr>
          <w:p w:rsidR="00BC7B51" w:rsidRDefault="00BC7B51" w:rsidP="00791EBB">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Серый</w:t>
            </w:r>
          </w:p>
        </w:tc>
        <w:tc>
          <w:tcPr>
            <w:tcW w:w="1417" w:type="dxa"/>
            <w:tcMar>
              <w:top w:w="75" w:type="dxa"/>
              <w:left w:w="75" w:type="dxa"/>
              <w:bottom w:w="75" w:type="dxa"/>
              <w:right w:w="75" w:type="dxa"/>
            </w:tcMar>
          </w:tcPr>
          <w:p w:rsidR="00BC7B51" w:rsidRPr="00001BA2" w:rsidRDefault="00BC7B51" w:rsidP="00791EBB">
            <w:pPr>
              <w:spacing w:after="0" w:line="240" w:lineRule="auto"/>
              <w:rPr>
                <w:rFonts w:ascii="Times New Roman" w:hAnsi="Times New Roman"/>
                <w:color w:val="000000"/>
                <w:sz w:val="16"/>
                <w:szCs w:val="16"/>
                <w:lang w:eastAsia="ru-RU"/>
              </w:rPr>
            </w:pPr>
          </w:p>
        </w:tc>
        <w:tc>
          <w:tcPr>
            <w:tcW w:w="1701" w:type="dxa"/>
            <w:tcMar>
              <w:top w:w="75" w:type="dxa"/>
              <w:left w:w="75" w:type="dxa"/>
              <w:bottom w:w="75" w:type="dxa"/>
              <w:right w:w="75" w:type="dxa"/>
            </w:tcMar>
          </w:tcPr>
          <w:p w:rsidR="00BC7B51" w:rsidRPr="00E62CA8"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7B5EF6" w:rsidRDefault="00BC7B51" w:rsidP="00791EBB">
            <w:pPr>
              <w:spacing w:after="0" w:line="240" w:lineRule="auto"/>
              <w:ind w:left="142" w:right="279"/>
              <w:rPr>
                <w:rFonts w:ascii="Times New Roman" w:hAnsi="Times New Roman"/>
                <w:color w:val="000000"/>
                <w:sz w:val="16"/>
                <w:szCs w:val="16"/>
                <w:lang w:eastAsia="ru-RU"/>
              </w:rPr>
            </w:pPr>
          </w:p>
        </w:tc>
        <w:tc>
          <w:tcPr>
            <w:tcW w:w="993" w:type="dxa"/>
            <w:vMerge/>
          </w:tcPr>
          <w:p w:rsidR="00BC7B51" w:rsidRPr="007B5EF6" w:rsidRDefault="00BC7B51" w:rsidP="00791EBB">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Default="00BC7B51" w:rsidP="00791EBB">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Объем</w:t>
            </w:r>
            <w:r w:rsidRPr="007B5EF6">
              <w:rPr>
                <w:rFonts w:ascii="Times New Roman" w:hAnsi="Times New Roman"/>
                <w:color w:val="000000"/>
                <w:sz w:val="16"/>
                <w:szCs w:val="16"/>
                <w:lang w:eastAsia="ru-RU"/>
              </w:rPr>
              <w:t xml:space="preserve">                                                                              </w:t>
            </w:r>
          </w:p>
        </w:tc>
        <w:tc>
          <w:tcPr>
            <w:tcW w:w="1418" w:type="dxa"/>
            <w:tcMar>
              <w:top w:w="75" w:type="dxa"/>
              <w:left w:w="75" w:type="dxa"/>
              <w:bottom w:w="75" w:type="dxa"/>
              <w:right w:w="75" w:type="dxa"/>
            </w:tcMar>
          </w:tcPr>
          <w:p w:rsidR="00BC7B51" w:rsidRPr="002C6BB3" w:rsidRDefault="00BC7B51" w:rsidP="00791EBB">
            <w:pPr>
              <w:spacing w:after="0" w:line="240" w:lineRule="auto"/>
              <w:rPr>
                <w:rFonts w:ascii="Times New Roman" w:hAnsi="Times New Roman"/>
                <w:color w:val="000000"/>
                <w:sz w:val="16"/>
                <w:szCs w:val="16"/>
                <w:lang w:eastAsia="ru-RU"/>
              </w:rPr>
            </w:pPr>
            <w:r w:rsidRPr="002C6BB3">
              <w:rPr>
                <w:rFonts w:ascii="Times New Roman" w:hAnsi="Times New Roman"/>
                <w:color w:val="000000"/>
                <w:sz w:val="16"/>
                <w:szCs w:val="16"/>
                <w:lang w:eastAsia="ru-RU"/>
              </w:rPr>
              <w:t>≥ 2</w:t>
            </w:r>
          </w:p>
        </w:tc>
        <w:tc>
          <w:tcPr>
            <w:tcW w:w="1417" w:type="dxa"/>
            <w:tcMar>
              <w:top w:w="75" w:type="dxa"/>
              <w:left w:w="75" w:type="dxa"/>
              <w:bottom w:w="75" w:type="dxa"/>
              <w:right w:w="75" w:type="dxa"/>
            </w:tcMar>
          </w:tcPr>
          <w:p w:rsidR="00BC7B51" w:rsidRPr="002C6BB3" w:rsidRDefault="00BC7B51" w:rsidP="00791EBB">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Литр</w:t>
            </w:r>
          </w:p>
        </w:tc>
        <w:tc>
          <w:tcPr>
            <w:tcW w:w="1701" w:type="dxa"/>
            <w:tcMar>
              <w:top w:w="75" w:type="dxa"/>
              <w:left w:w="75" w:type="dxa"/>
              <w:bottom w:w="75" w:type="dxa"/>
              <w:right w:w="75" w:type="dxa"/>
            </w:tcMar>
          </w:tcPr>
          <w:p w:rsidR="00BC7B51" w:rsidRPr="00E62CA8"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7B5EF6" w:rsidRDefault="00BC7B51" w:rsidP="00791EBB">
            <w:pPr>
              <w:spacing w:after="0" w:line="240" w:lineRule="auto"/>
              <w:ind w:left="142" w:right="279"/>
              <w:rPr>
                <w:rFonts w:ascii="Times New Roman" w:hAnsi="Times New Roman"/>
                <w:color w:val="000000"/>
                <w:sz w:val="16"/>
                <w:szCs w:val="16"/>
                <w:lang w:eastAsia="ru-RU"/>
              </w:rPr>
            </w:pPr>
          </w:p>
        </w:tc>
        <w:tc>
          <w:tcPr>
            <w:tcW w:w="993" w:type="dxa"/>
            <w:vMerge/>
          </w:tcPr>
          <w:p w:rsidR="00BC7B51" w:rsidRPr="007B5EF6" w:rsidRDefault="00BC7B51" w:rsidP="00791EBB">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Pr="00887353" w:rsidRDefault="00BC7B51" w:rsidP="00BC7B51">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highlight w:val="yellow"/>
                <w:lang w:eastAsia="ru-RU"/>
              </w:rPr>
              <w:t xml:space="preserve">Информация о товаре и его характеристиках, </w:t>
            </w:r>
            <w:r w:rsidRPr="00B46D0F">
              <w:rPr>
                <w:rFonts w:ascii="Times New Roman" w:hAnsi="Times New Roman"/>
                <w:color w:val="000000"/>
                <w:sz w:val="16"/>
                <w:szCs w:val="16"/>
                <w:highlight w:val="yellow"/>
                <w:lang w:eastAsia="ru-RU"/>
              </w:rPr>
              <w:t xml:space="preserve">должна быть нанесена </w:t>
            </w:r>
            <w:r>
              <w:rPr>
                <w:rFonts w:ascii="Times New Roman" w:hAnsi="Times New Roman"/>
                <w:color w:val="000000"/>
                <w:sz w:val="16"/>
                <w:szCs w:val="16"/>
                <w:highlight w:val="yellow"/>
                <w:lang w:eastAsia="ru-RU"/>
              </w:rPr>
              <w:t xml:space="preserve">на поверхности </w:t>
            </w:r>
            <w:r w:rsidRPr="00B46D0F">
              <w:rPr>
                <w:rFonts w:ascii="Times New Roman" w:hAnsi="Times New Roman"/>
                <w:color w:val="000000"/>
                <w:sz w:val="16"/>
                <w:szCs w:val="16"/>
                <w:highlight w:val="yellow"/>
                <w:lang w:eastAsia="ru-RU"/>
              </w:rPr>
              <w:t>банк</w:t>
            </w:r>
            <w:r>
              <w:rPr>
                <w:rFonts w:ascii="Times New Roman" w:hAnsi="Times New Roman"/>
                <w:color w:val="000000"/>
                <w:sz w:val="16"/>
                <w:szCs w:val="16"/>
                <w:highlight w:val="yellow"/>
                <w:lang w:eastAsia="ru-RU"/>
              </w:rPr>
              <w:t>и</w:t>
            </w:r>
            <w:r w:rsidRPr="00B46D0F">
              <w:rPr>
                <w:rFonts w:ascii="Times New Roman" w:hAnsi="Times New Roman"/>
                <w:color w:val="000000"/>
                <w:sz w:val="16"/>
                <w:szCs w:val="16"/>
                <w:highlight w:val="yellow"/>
                <w:lang w:eastAsia="ru-RU"/>
              </w:rPr>
              <w:t xml:space="preserve"> промышленным способом, химически стойким и стойким к горячей воде. На каждую банку </w:t>
            </w:r>
            <w:r>
              <w:rPr>
                <w:rFonts w:ascii="Times New Roman" w:hAnsi="Times New Roman"/>
                <w:color w:val="000000"/>
                <w:sz w:val="16"/>
                <w:szCs w:val="16"/>
                <w:highlight w:val="yellow"/>
                <w:lang w:eastAsia="ru-RU"/>
              </w:rPr>
              <w:t xml:space="preserve">должна быть </w:t>
            </w:r>
            <w:r w:rsidRPr="00B46D0F">
              <w:rPr>
                <w:rFonts w:ascii="Times New Roman" w:hAnsi="Times New Roman"/>
                <w:color w:val="000000"/>
                <w:sz w:val="16"/>
                <w:szCs w:val="16"/>
                <w:highlight w:val="yellow"/>
                <w:lang w:eastAsia="ru-RU"/>
              </w:rPr>
              <w:t>нанесена маркировка, указывающая цвет краски.</w:t>
            </w:r>
          </w:p>
        </w:tc>
        <w:tc>
          <w:tcPr>
            <w:tcW w:w="1418" w:type="dxa"/>
            <w:tcMar>
              <w:top w:w="75" w:type="dxa"/>
              <w:left w:w="75" w:type="dxa"/>
              <w:bottom w:w="75" w:type="dxa"/>
              <w:right w:w="75" w:type="dxa"/>
            </w:tcMar>
          </w:tcPr>
          <w:p w:rsidR="00BC7B51" w:rsidRPr="00773AA8" w:rsidRDefault="00BC7B51" w:rsidP="00791EBB">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Соответствие</w:t>
            </w:r>
          </w:p>
        </w:tc>
        <w:tc>
          <w:tcPr>
            <w:tcW w:w="1417" w:type="dxa"/>
            <w:tcMar>
              <w:top w:w="75" w:type="dxa"/>
              <w:left w:w="75" w:type="dxa"/>
              <w:bottom w:w="75" w:type="dxa"/>
              <w:right w:w="75" w:type="dxa"/>
            </w:tcMar>
          </w:tcPr>
          <w:p w:rsidR="00BC7B51" w:rsidRPr="00001BA2" w:rsidRDefault="00BC7B51" w:rsidP="00791EBB">
            <w:pPr>
              <w:spacing w:after="0" w:line="240" w:lineRule="auto"/>
              <w:rPr>
                <w:rFonts w:ascii="Times New Roman" w:hAnsi="Times New Roman"/>
                <w:color w:val="000000"/>
                <w:sz w:val="16"/>
                <w:szCs w:val="16"/>
                <w:lang w:eastAsia="ru-RU"/>
              </w:rPr>
            </w:pPr>
          </w:p>
        </w:tc>
        <w:tc>
          <w:tcPr>
            <w:tcW w:w="1701" w:type="dxa"/>
            <w:tcMar>
              <w:top w:w="75" w:type="dxa"/>
              <w:left w:w="75" w:type="dxa"/>
              <w:bottom w:w="75" w:type="dxa"/>
              <w:right w:w="75" w:type="dxa"/>
            </w:tcMar>
          </w:tcPr>
          <w:p w:rsidR="00BC7B51" w:rsidRPr="00001BA2"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val="restart"/>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val="restart"/>
          </w:tcPr>
          <w:p w:rsidR="00BC7B51" w:rsidRPr="001625A5" w:rsidRDefault="00BC7B51" w:rsidP="00791EBB">
            <w:pPr>
              <w:spacing w:after="0" w:line="240" w:lineRule="auto"/>
              <w:ind w:left="142" w:right="279"/>
              <w:rPr>
                <w:rFonts w:ascii="Times New Roman" w:hAnsi="Times New Roman"/>
                <w:color w:val="000000"/>
                <w:sz w:val="16"/>
                <w:szCs w:val="16"/>
                <w:lang w:eastAsia="ru-RU"/>
              </w:rPr>
            </w:pPr>
            <w:r w:rsidRPr="000469F3">
              <w:rPr>
                <w:rFonts w:ascii="Times New Roman" w:hAnsi="Times New Roman"/>
                <w:color w:val="000000"/>
                <w:sz w:val="16"/>
                <w:szCs w:val="16"/>
                <w:lang w:eastAsia="ru-RU"/>
              </w:rPr>
              <w:t>Лак для дерева</w:t>
            </w:r>
          </w:p>
        </w:tc>
        <w:tc>
          <w:tcPr>
            <w:tcW w:w="993" w:type="dxa"/>
            <w:vMerge w:val="restart"/>
          </w:tcPr>
          <w:p w:rsidR="00BC7B51" w:rsidRDefault="00F22A85" w:rsidP="00791EBB">
            <w:pPr>
              <w:spacing w:after="0" w:line="240" w:lineRule="auto"/>
              <w:jc w:val="center"/>
              <w:rPr>
                <w:rFonts w:ascii="Times New Roman" w:hAnsi="Times New Roman"/>
                <w:color w:val="000000"/>
                <w:sz w:val="16"/>
                <w:szCs w:val="16"/>
                <w:lang w:eastAsia="ru-RU"/>
              </w:rPr>
            </w:pPr>
            <w:hyperlink r:id="rId18" w:tgtFrame="_blank" w:history="1">
              <w:r w:rsidR="00BC7B51" w:rsidRPr="000469F3">
                <w:rPr>
                  <w:rFonts w:ascii="Times New Roman" w:hAnsi="Times New Roman"/>
                  <w:color w:val="000000"/>
                  <w:sz w:val="16"/>
                  <w:szCs w:val="16"/>
                  <w:lang w:eastAsia="ru-RU"/>
                </w:rPr>
                <w:t>20.30.10.000-00000008</w:t>
              </w:r>
            </w:hyperlink>
          </w:p>
          <w:p w:rsidR="00BC7B51" w:rsidRPr="001625A5" w:rsidRDefault="00BC7B51" w:rsidP="00791EBB">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 xml:space="preserve">/ </w:t>
            </w:r>
            <w:r w:rsidRPr="00BC7B51">
              <w:rPr>
                <w:rFonts w:ascii="Times New Roman" w:hAnsi="Times New Roman"/>
                <w:color w:val="000000"/>
                <w:sz w:val="16"/>
                <w:szCs w:val="16"/>
                <w:lang w:eastAsia="ru-RU"/>
              </w:rPr>
              <w:t>20.30.12.110</w:t>
            </w:r>
          </w:p>
        </w:tc>
        <w:tc>
          <w:tcPr>
            <w:tcW w:w="992" w:type="dxa"/>
            <w:vMerge w:val="restart"/>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Pr="0080237D" w:rsidRDefault="00BC7B51" w:rsidP="00791EBB">
            <w:pPr>
              <w:spacing w:after="0" w:line="240" w:lineRule="auto"/>
              <w:ind w:left="63" w:right="67"/>
              <w:rPr>
                <w:rFonts w:ascii="Times New Roman" w:hAnsi="Times New Roman"/>
                <w:color w:val="000000"/>
                <w:sz w:val="16"/>
                <w:szCs w:val="16"/>
                <w:lang w:eastAsia="ru-RU"/>
              </w:rPr>
            </w:pPr>
            <w:r w:rsidRPr="000469F3">
              <w:rPr>
                <w:rFonts w:ascii="Times New Roman" w:hAnsi="Times New Roman"/>
                <w:color w:val="000000"/>
                <w:sz w:val="16"/>
                <w:szCs w:val="16"/>
                <w:lang w:eastAsia="ru-RU"/>
              </w:rPr>
              <w:t>Лак цветной</w:t>
            </w:r>
          </w:p>
        </w:tc>
        <w:tc>
          <w:tcPr>
            <w:tcW w:w="1418" w:type="dxa"/>
            <w:tcMar>
              <w:top w:w="75" w:type="dxa"/>
              <w:left w:w="75" w:type="dxa"/>
              <w:bottom w:w="75" w:type="dxa"/>
              <w:right w:w="75" w:type="dxa"/>
            </w:tcMar>
          </w:tcPr>
          <w:p w:rsidR="00BC7B51" w:rsidRDefault="00BC7B51" w:rsidP="00791EBB">
            <w:pPr>
              <w:spacing w:after="0" w:line="240" w:lineRule="auto"/>
              <w:rPr>
                <w:rFonts w:ascii="Times New Roman" w:hAnsi="Times New Roman"/>
                <w:color w:val="000000"/>
                <w:sz w:val="16"/>
                <w:szCs w:val="16"/>
                <w:lang w:eastAsia="ru-RU"/>
              </w:rPr>
            </w:pPr>
            <w:r w:rsidRPr="000469F3">
              <w:rPr>
                <w:rFonts w:ascii="Times New Roman" w:hAnsi="Times New Roman"/>
                <w:color w:val="000000"/>
                <w:sz w:val="16"/>
                <w:szCs w:val="16"/>
                <w:lang w:eastAsia="ru-RU"/>
              </w:rPr>
              <w:t>Нет</w:t>
            </w:r>
          </w:p>
        </w:tc>
        <w:tc>
          <w:tcPr>
            <w:tcW w:w="1417" w:type="dxa"/>
            <w:tcMar>
              <w:top w:w="75" w:type="dxa"/>
              <w:left w:w="75" w:type="dxa"/>
              <w:bottom w:w="75" w:type="dxa"/>
              <w:right w:w="75" w:type="dxa"/>
            </w:tcMar>
          </w:tcPr>
          <w:p w:rsidR="00BC7B51" w:rsidRPr="00001BA2" w:rsidRDefault="00BC7B51" w:rsidP="00791EBB">
            <w:pPr>
              <w:spacing w:after="0" w:line="240" w:lineRule="auto"/>
              <w:rPr>
                <w:rFonts w:ascii="Times New Roman" w:hAnsi="Times New Roman"/>
                <w:color w:val="000000"/>
                <w:sz w:val="16"/>
                <w:szCs w:val="16"/>
                <w:lang w:eastAsia="ru-RU"/>
              </w:rPr>
            </w:pPr>
          </w:p>
        </w:tc>
        <w:tc>
          <w:tcPr>
            <w:tcW w:w="1701" w:type="dxa"/>
            <w:tcMar>
              <w:top w:w="75" w:type="dxa"/>
              <w:left w:w="75" w:type="dxa"/>
              <w:bottom w:w="75" w:type="dxa"/>
              <w:right w:w="75" w:type="dxa"/>
            </w:tcMar>
          </w:tcPr>
          <w:p w:rsidR="00BC7B51" w:rsidRPr="00E62CA8"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val="restart"/>
          </w:tcPr>
          <w:p w:rsidR="00BC7B51" w:rsidRDefault="00BC7B51" w:rsidP="00791EBB">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10,8</w:t>
            </w:r>
          </w:p>
        </w:tc>
        <w:tc>
          <w:tcPr>
            <w:tcW w:w="993" w:type="dxa"/>
            <w:vMerge w:val="restart"/>
          </w:tcPr>
          <w:p w:rsidR="00BC7B51" w:rsidRDefault="00BC7B51" w:rsidP="00791EBB">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Литр</w:t>
            </w:r>
          </w:p>
        </w:tc>
        <w:tc>
          <w:tcPr>
            <w:tcW w:w="850" w:type="dxa"/>
            <w:vMerge w:val="restart"/>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val="restart"/>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val="restart"/>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7B5EF6" w:rsidRDefault="00BC7B51" w:rsidP="00791EBB">
            <w:pPr>
              <w:spacing w:after="0" w:line="240" w:lineRule="auto"/>
              <w:ind w:left="142" w:right="279"/>
              <w:rPr>
                <w:rFonts w:ascii="Times New Roman" w:hAnsi="Times New Roman"/>
                <w:color w:val="000000"/>
                <w:sz w:val="16"/>
                <w:szCs w:val="16"/>
                <w:lang w:eastAsia="ru-RU"/>
              </w:rPr>
            </w:pPr>
          </w:p>
        </w:tc>
        <w:tc>
          <w:tcPr>
            <w:tcW w:w="993" w:type="dxa"/>
            <w:vMerge/>
          </w:tcPr>
          <w:p w:rsidR="00BC7B51" w:rsidRPr="007B5EF6" w:rsidRDefault="00BC7B51" w:rsidP="00791EBB">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Pr="007B5EF6" w:rsidRDefault="00BC7B51" w:rsidP="00791EBB">
            <w:pPr>
              <w:spacing w:after="0" w:line="240" w:lineRule="auto"/>
              <w:ind w:left="63" w:right="67"/>
              <w:rPr>
                <w:rFonts w:ascii="Times New Roman" w:hAnsi="Times New Roman"/>
                <w:color w:val="000000"/>
                <w:sz w:val="16"/>
                <w:szCs w:val="16"/>
                <w:lang w:eastAsia="ru-RU"/>
              </w:rPr>
            </w:pPr>
            <w:r w:rsidRPr="000469F3">
              <w:rPr>
                <w:rFonts w:ascii="Times New Roman" w:hAnsi="Times New Roman"/>
                <w:color w:val="000000"/>
                <w:sz w:val="16"/>
                <w:szCs w:val="16"/>
                <w:lang w:eastAsia="ru-RU"/>
              </w:rPr>
              <w:t>Тип</w:t>
            </w:r>
          </w:p>
        </w:tc>
        <w:tc>
          <w:tcPr>
            <w:tcW w:w="1418" w:type="dxa"/>
            <w:tcMar>
              <w:top w:w="75" w:type="dxa"/>
              <w:left w:w="75" w:type="dxa"/>
              <w:bottom w:w="75" w:type="dxa"/>
              <w:right w:w="75" w:type="dxa"/>
            </w:tcMar>
          </w:tcPr>
          <w:p w:rsidR="00BC7B51" w:rsidRDefault="00BC7B51" w:rsidP="00791EBB">
            <w:pPr>
              <w:spacing w:after="0" w:line="240" w:lineRule="auto"/>
              <w:rPr>
                <w:rFonts w:ascii="Times New Roman" w:hAnsi="Times New Roman"/>
                <w:color w:val="000000"/>
                <w:sz w:val="16"/>
                <w:szCs w:val="16"/>
                <w:lang w:eastAsia="ru-RU"/>
              </w:rPr>
            </w:pPr>
            <w:r w:rsidRPr="000469F3">
              <w:rPr>
                <w:rFonts w:ascii="Times New Roman" w:hAnsi="Times New Roman"/>
                <w:color w:val="000000"/>
                <w:sz w:val="16"/>
                <w:szCs w:val="16"/>
                <w:lang w:eastAsia="ru-RU"/>
              </w:rPr>
              <w:t>Алкидно-уретановый</w:t>
            </w:r>
          </w:p>
        </w:tc>
        <w:tc>
          <w:tcPr>
            <w:tcW w:w="1417" w:type="dxa"/>
            <w:tcMar>
              <w:top w:w="75" w:type="dxa"/>
              <w:left w:w="75" w:type="dxa"/>
              <w:bottom w:w="75" w:type="dxa"/>
              <w:right w:w="75" w:type="dxa"/>
            </w:tcMar>
          </w:tcPr>
          <w:p w:rsidR="00BC7B51" w:rsidRPr="00001BA2" w:rsidRDefault="00BC7B51" w:rsidP="00791EBB">
            <w:pPr>
              <w:spacing w:after="0" w:line="240" w:lineRule="auto"/>
              <w:rPr>
                <w:rFonts w:ascii="Times New Roman" w:hAnsi="Times New Roman"/>
                <w:color w:val="000000"/>
                <w:sz w:val="16"/>
                <w:szCs w:val="16"/>
                <w:lang w:eastAsia="ru-RU"/>
              </w:rPr>
            </w:pPr>
          </w:p>
        </w:tc>
        <w:tc>
          <w:tcPr>
            <w:tcW w:w="1701" w:type="dxa"/>
            <w:tcMar>
              <w:top w:w="75" w:type="dxa"/>
              <w:left w:w="75" w:type="dxa"/>
              <w:bottom w:w="75" w:type="dxa"/>
              <w:right w:w="75" w:type="dxa"/>
            </w:tcMar>
          </w:tcPr>
          <w:p w:rsidR="00BC7B51" w:rsidRPr="00E62CA8"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7B5EF6" w:rsidRDefault="00BC7B51" w:rsidP="00791EBB">
            <w:pPr>
              <w:spacing w:after="0" w:line="240" w:lineRule="auto"/>
              <w:ind w:left="142" w:right="279"/>
              <w:rPr>
                <w:rFonts w:ascii="Times New Roman" w:hAnsi="Times New Roman"/>
                <w:color w:val="000000"/>
                <w:sz w:val="16"/>
                <w:szCs w:val="16"/>
                <w:lang w:eastAsia="ru-RU"/>
              </w:rPr>
            </w:pPr>
          </w:p>
        </w:tc>
        <w:tc>
          <w:tcPr>
            <w:tcW w:w="993" w:type="dxa"/>
            <w:vMerge/>
          </w:tcPr>
          <w:p w:rsidR="00BC7B51" w:rsidRPr="007B5EF6" w:rsidRDefault="00BC7B51" w:rsidP="00791EBB">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Pr="007B5EF6" w:rsidRDefault="00BC7B51" w:rsidP="00791EBB">
            <w:pPr>
              <w:spacing w:after="0" w:line="240" w:lineRule="auto"/>
              <w:ind w:left="63" w:right="67"/>
              <w:rPr>
                <w:rFonts w:ascii="Times New Roman" w:hAnsi="Times New Roman"/>
                <w:color w:val="000000"/>
                <w:sz w:val="16"/>
                <w:szCs w:val="16"/>
                <w:lang w:eastAsia="ru-RU"/>
              </w:rPr>
            </w:pPr>
            <w:r w:rsidRPr="000469F3">
              <w:rPr>
                <w:rFonts w:ascii="Times New Roman" w:hAnsi="Times New Roman"/>
                <w:color w:val="000000"/>
                <w:sz w:val="16"/>
                <w:szCs w:val="16"/>
                <w:lang w:eastAsia="ru-RU"/>
              </w:rPr>
              <w:t>Тип покрытия</w:t>
            </w:r>
          </w:p>
        </w:tc>
        <w:tc>
          <w:tcPr>
            <w:tcW w:w="1418" w:type="dxa"/>
            <w:tcMar>
              <w:top w:w="75" w:type="dxa"/>
              <w:left w:w="75" w:type="dxa"/>
              <w:bottom w:w="75" w:type="dxa"/>
              <w:right w:w="75" w:type="dxa"/>
            </w:tcMar>
          </w:tcPr>
          <w:p w:rsidR="00BC7B51" w:rsidRDefault="00BC7B51" w:rsidP="00791EBB">
            <w:pPr>
              <w:spacing w:after="0" w:line="240" w:lineRule="auto"/>
              <w:rPr>
                <w:rFonts w:ascii="Times New Roman" w:hAnsi="Times New Roman"/>
                <w:color w:val="000000"/>
                <w:sz w:val="16"/>
                <w:szCs w:val="16"/>
                <w:lang w:eastAsia="ru-RU"/>
              </w:rPr>
            </w:pPr>
            <w:r w:rsidRPr="000469F3">
              <w:rPr>
                <w:rFonts w:ascii="Times New Roman" w:hAnsi="Times New Roman"/>
                <w:color w:val="000000"/>
                <w:sz w:val="16"/>
                <w:szCs w:val="16"/>
                <w:lang w:eastAsia="ru-RU"/>
              </w:rPr>
              <w:t>Глянецевое</w:t>
            </w:r>
          </w:p>
        </w:tc>
        <w:tc>
          <w:tcPr>
            <w:tcW w:w="1417" w:type="dxa"/>
            <w:tcMar>
              <w:top w:w="75" w:type="dxa"/>
              <w:left w:w="75" w:type="dxa"/>
              <w:bottom w:w="75" w:type="dxa"/>
              <w:right w:w="75" w:type="dxa"/>
            </w:tcMar>
          </w:tcPr>
          <w:p w:rsidR="00BC7B51" w:rsidRPr="00001BA2" w:rsidRDefault="00BC7B51" w:rsidP="00791EBB">
            <w:pPr>
              <w:spacing w:after="0" w:line="240" w:lineRule="auto"/>
              <w:rPr>
                <w:rFonts w:ascii="Times New Roman" w:hAnsi="Times New Roman"/>
                <w:color w:val="000000"/>
                <w:sz w:val="16"/>
                <w:szCs w:val="16"/>
                <w:lang w:eastAsia="ru-RU"/>
              </w:rPr>
            </w:pPr>
          </w:p>
        </w:tc>
        <w:tc>
          <w:tcPr>
            <w:tcW w:w="1701" w:type="dxa"/>
            <w:tcMar>
              <w:top w:w="75" w:type="dxa"/>
              <w:left w:w="75" w:type="dxa"/>
              <w:bottom w:w="75" w:type="dxa"/>
              <w:right w:w="75" w:type="dxa"/>
            </w:tcMar>
          </w:tcPr>
          <w:p w:rsidR="00BC7B51" w:rsidRPr="00E62CA8"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7B5EF6" w:rsidRDefault="00BC7B51" w:rsidP="00791EBB">
            <w:pPr>
              <w:spacing w:after="0" w:line="240" w:lineRule="auto"/>
              <w:ind w:left="142" w:right="279"/>
              <w:rPr>
                <w:rFonts w:ascii="Times New Roman" w:hAnsi="Times New Roman"/>
                <w:color w:val="000000"/>
                <w:sz w:val="16"/>
                <w:szCs w:val="16"/>
                <w:lang w:eastAsia="ru-RU"/>
              </w:rPr>
            </w:pPr>
          </w:p>
        </w:tc>
        <w:tc>
          <w:tcPr>
            <w:tcW w:w="993" w:type="dxa"/>
            <w:vMerge/>
          </w:tcPr>
          <w:p w:rsidR="00BC7B51" w:rsidRPr="007B5EF6" w:rsidRDefault="00BC7B51" w:rsidP="00791EBB">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7654" w:type="dxa"/>
            <w:gridSpan w:val="4"/>
            <w:tcMar>
              <w:top w:w="75" w:type="dxa"/>
              <w:left w:w="75" w:type="dxa"/>
              <w:bottom w:w="75" w:type="dxa"/>
              <w:right w:w="75" w:type="dxa"/>
            </w:tcMar>
          </w:tcPr>
          <w:p w:rsidR="00BC7B51" w:rsidRPr="000469F3" w:rsidRDefault="00BC7B51" w:rsidP="00791EBB">
            <w:pPr>
              <w:spacing w:after="0" w:line="240" w:lineRule="auto"/>
              <w:rPr>
                <w:rFonts w:ascii="Times New Roman" w:hAnsi="Times New Roman"/>
                <w:b/>
                <w:i/>
                <w:color w:val="000000"/>
                <w:sz w:val="16"/>
                <w:szCs w:val="16"/>
                <w:lang w:eastAsia="ru-RU"/>
              </w:rPr>
            </w:pPr>
            <w:r w:rsidRPr="000469F3">
              <w:rPr>
                <w:rFonts w:ascii="Times New Roman" w:hAnsi="Times New Roman"/>
                <w:b/>
                <w:i/>
                <w:color w:val="000000"/>
                <w:sz w:val="16"/>
                <w:szCs w:val="16"/>
                <w:lang w:eastAsia="ru-RU"/>
              </w:rPr>
              <w:t>Дополнительные характеристики</w:t>
            </w:r>
          </w:p>
        </w:tc>
        <w:tc>
          <w:tcPr>
            <w:tcW w:w="1134"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7B5EF6" w:rsidRDefault="00BC7B51" w:rsidP="00791EBB">
            <w:pPr>
              <w:spacing w:after="0" w:line="240" w:lineRule="auto"/>
              <w:ind w:left="142" w:right="279"/>
              <w:rPr>
                <w:rFonts w:ascii="Times New Roman" w:hAnsi="Times New Roman"/>
                <w:color w:val="000000"/>
                <w:sz w:val="16"/>
                <w:szCs w:val="16"/>
                <w:lang w:eastAsia="ru-RU"/>
              </w:rPr>
            </w:pPr>
          </w:p>
        </w:tc>
        <w:tc>
          <w:tcPr>
            <w:tcW w:w="993" w:type="dxa"/>
            <w:vMerge/>
          </w:tcPr>
          <w:p w:rsidR="00BC7B51" w:rsidRPr="007B5EF6" w:rsidRDefault="00BC7B51" w:rsidP="00791EBB">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Pr="007B5EF6" w:rsidRDefault="00BC7B51" w:rsidP="00791EBB">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 xml:space="preserve">Яхтенный лак </w:t>
            </w:r>
          </w:p>
        </w:tc>
        <w:tc>
          <w:tcPr>
            <w:tcW w:w="1418" w:type="dxa"/>
            <w:tcMar>
              <w:top w:w="75" w:type="dxa"/>
              <w:left w:w="75" w:type="dxa"/>
              <w:bottom w:w="75" w:type="dxa"/>
              <w:right w:w="75" w:type="dxa"/>
            </w:tcMar>
          </w:tcPr>
          <w:p w:rsidR="00BC7B51" w:rsidRPr="00773AA8" w:rsidRDefault="00BC7B51" w:rsidP="00791EBB">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Соответствие</w:t>
            </w:r>
          </w:p>
        </w:tc>
        <w:tc>
          <w:tcPr>
            <w:tcW w:w="1417" w:type="dxa"/>
            <w:tcMar>
              <w:top w:w="75" w:type="dxa"/>
              <w:left w:w="75" w:type="dxa"/>
              <w:bottom w:w="75" w:type="dxa"/>
              <w:right w:w="75" w:type="dxa"/>
            </w:tcMar>
          </w:tcPr>
          <w:p w:rsidR="00BC7B51" w:rsidRPr="00001BA2" w:rsidRDefault="00BC7B51" w:rsidP="00791EBB">
            <w:pPr>
              <w:spacing w:after="0" w:line="240" w:lineRule="auto"/>
              <w:rPr>
                <w:rFonts w:ascii="Times New Roman" w:hAnsi="Times New Roman"/>
                <w:color w:val="000000"/>
                <w:sz w:val="16"/>
                <w:szCs w:val="16"/>
                <w:lang w:eastAsia="ru-RU"/>
              </w:rPr>
            </w:pPr>
          </w:p>
        </w:tc>
        <w:tc>
          <w:tcPr>
            <w:tcW w:w="1701" w:type="dxa"/>
            <w:tcMar>
              <w:top w:w="75" w:type="dxa"/>
              <w:left w:w="75" w:type="dxa"/>
              <w:bottom w:w="75" w:type="dxa"/>
              <w:right w:w="75" w:type="dxa"/>
            </w:tcMar>
          </w:tcPr>
          <w:p w:rsidR="00BC7B51" w:rsidRPr="00001BA2"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7B5EF6" w:rsidRDefault="00BC7B51" w:rsidP="00791EBB">
            <w:pPr>
              <w:spacing w:after="0" w:line="240" w:lineRule="auto"/>
              <w:ind w:left="142" w:right="279"/>
              <w:rPr>
                <w:rFonts w:ascii="Times New Roman" w:hAnsi="Times New Roman"/>
                <w:color w:val="000000"/>
                <w:sz w:val="16"/>
                <w:szCs w:val="16"/>
                <w:lang w:eastAsia="ru-RU"/>
              </w:rPr>
            </w:pPr>
          </w:p>
        </w:tc>
        <w:tc>
          <w:tcPr>
            <w:tcW w:w="993" w:type="dxa"/>
            <w:vMerge/>
          </w:tcPr>
          <w:p w:rsidR="00BC7B51" w:rsidRPr="007B5EF6" w:rsidRDefault="00BC7B51" w:rsidP="00791EBB">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7654" w:type="dxa"/>
            <w:gridSpan w:val="4"/>
            <w:tcMar>
              <w:top w:w="75" w:type="dxa"/>
              <w:left w:w="75" w:type="dxa"/>
              <w:bottom w:w="75" w:type="dxa"/>
              <w:right w:w="75" w:type="dxa"/>
            </w:tcMar>
          </w:tcPr>
          <w:p w:rsidR="00BC7B51" w:rsidRPr="000469F3" w:rsidRDefault="00BC7B51" w:rsidP="00791EBB">
            <w:pPr>
              <w:spacing w:after="0" w:line="240" w:lineRule="auto"/>
              <w:rPr>
                <w:rFonts w:ascii="Times New Roman" w:hAnsi="Times New Roman"/>
                <w:b/>
                <w:i/>
                <w:color w:val="000000"/>
                <w:sz w:val="16"/>
                <w:szCs w:val="16"/>
                <w:lang w:eastAsia="ru-RU"/>
              </w:rPr>
            </w:pPr>
            <w:r w:rsidRPr="000469F3">
              <w:rPr>
                <w:rFonts w:ascii="Times New Roman" w:hAnsi="Times New Roman"/>
                <w:b/>
                <w:i/>
                <w:color w:val="000000"/>
                <w:sz w:val="16"/>
                <w:szCs w:val="16"/>
                <w:lang w:eastAsia="ru-RU"/>
              </w:rPr>
              <w:t>Для защиты дерева от воды, солнца (УФ-излучения), перепадов температур, механических нагрузок</w:t>
            </w:r>
          </w:p>
        </w:tc>
        <w:tc>
          <w:tcPr>
            <w:tcW w:w="1134"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7B5EF6" w:rsidRDefault="00BC7B51" w:rsidP="00791EBB">
            <w:pPr>
              <w:spacing w:after="0" w:line="240" w:lineRule="auto"/>
              <w:ind w:left="142" w:right="279"/>
              <w:rPr>
                <w:rFonts w:ascii="Times New Roman" w:hAnsi="Times New Roman"/>
                <w:color w:val="000000"/>
                <w:sz w:val="16"/>
                <w:szCs w:val="16"/>
                <w:lang w:eastAsia="ru-RU"/>
              </w:rPr>
            </w:pPr>
          </w:p>
        </w:tc>
        <w:tc>
          <w:tcPr>
            <w:tcW w:w="993" w:type="dxa"/>
            <w:vMerge/>
          </w:tcPr>
          <w:p w:rsidR="00BC7B51" w:rsidRPr="007B5EF6" w:rsidRDefault="00BC7B51" w:rsidP="00791EBB">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Pr="007B5EF6" w:rsidRDefault="00BC7B51" w:rsidP="00791EBB">
            <w:pPr>
              <w:spacing w:after="0" w:line="240" w:lineRule="auto"/>
              <w:ind w:left="63" w:right="67"/>
              <w:rPr>
                <w:rFonts w:ascii="Times New Roman" w:hAnsi="Times New Roman"/>
                <w:color w:val="000000"/>
                <w:sz w:val="16"/>
                <w:szCs w:val="16"/>
                <w:lang w:eastAsia="ru-RU"/>
              </w:rPr>
            </w:pPr>
            <w:r>
              <w:rPr>
                <w:rFonts w:ascii="Times New Roman" w:hAnsi="Times New Roman"/>
                <w:color w:val="000000"/>
                <w:sz w:val="16"/>
                <w:szCs w:val="16"/>
                <w:lang w:eastAsia="ru-RU"/>
              </w:rPr>
              <w:t>Объем банки</w:t>
            </w:r>
          </w:p>
        </w:tc>
        <w:tc>
          <w:tcPr>
            <w:tcW w:w="1418" w:type="dxa"/>
            <w:tcMar>
              <w:top w:w="75" w:type="dxa"/>
              <w:left w:w="75" w:type="dxa"/>
              <w:bottom w:w="75" w:type="dxa"/>
              <w:right w:w="75" w:type="dxa"/>
            </w:tcMar>
          </w:tcPr>
          <w:p w:rsidR="00BC7B51" w:rsidRPr="002C6BB3" w:rsidRDefault="00BC7B51" w:rsidP="00791EBB">
            <w:pPr>
              <w:spacing w:after="0" w:line="240" w:lineRule="auto"/>
              <w:rPr>
                <w:rFonts w:ascii="Times New Roman" w:hAnsi="Times New Roman"/>
                <w:color w:val="000000"/>
                <w:sz w:val="16"/>
                <w:szCs w:val="16"/>
                <w:lang w:eastAsia="ru-RU"/>
              </w:rPr>
            </w:pPr>
            <w:r w:rsidRPr="002C6BB3">
              <w:rPr>
                <w:rFonts w:ascii="Times New Roman" w:hAnsi="Times New Roman"/>
                <w:color w:val="000000"/>
                <w:sz w:val="16"/>
                <w:szCs w:val="16"/>
                <w:lang w:eastAsia="ru-RU"/>
              </w:rPr>
              <w:t xml:space="preserve">≥ </w:t>
            </w:r>
            <w:r>
              <w:rPr>
                <w:rFonts w:ascii="Times New Roman" w:hAnsi="Times New Roman"/>
                <w:color w:val="000000"/>
                <w:sz w:val="16"/>
                <w:szCs w:val="16"/>
                <w:lang w:eastAsia="ru-RU"/>
              </w:rPr>
              <w:t xml:space="preserve">1,5 и </w:t>
            </w:r>
            <w:r w:rsidRPr="00C67F7E">
              <w:rPr>
                <w:rFonts w:ascii="Times New Roman" w:hAnsi="Times New Roman"/>
                <w:color w:val="000000"/>
                <w:sz w:val="16"/>
                <w:szCs w:val="16"/>
                <w:lang w:eastAsia="ru-RU"/>
              </w:rPr>
              <w:t xml:space="preserve">≤ </w:t>
            </w:r>
            <w:r>
              <w:rPr>
                <w:rFonts w:ascii="Times New Roman" w:hAnsi="Times New Roman"/>
                <w:color w:val="000000"/>
                <w:sz w:val="16"/>
                <w:szCs w:val="16"/>
                <w:lang w:eastAsia="ru-RU"/>
              </w:rPr>
              <w:t>2</w:t>
            </w:r>
            <w:r w:rsidRPr="00C67F7E">
              <w:rPr>
                <w:rFonts w:ascii="Times New Roman" w:hAnsi="Times New Roman"/>
                <w:color w:val="000000"/>
                <w:sz w:val="16"/>
                <w:szCs w:val="16"/>
                <w:lang w:eastAsia="ru-RU"/>
              </w:rPr>
              <w:t>,</w:t>
            </w:r>
            <w:r>
              <w:rPr>
                <w:rFonts w:ascii="Times New Roman" w:hAnsi="Times New Roman"/>
                <w:color w:val="000000"/>
                <w:sz w:val="16"/>
                <w:szCs w:val="16"/>
                <w:lang w:eastAsia="ru-RU"/>
              </w:rPr>
              <w:t>5</w:t>
            </w:r>
          </w:p>
        </w:tc>
        <w:tc>
          <w:tcPr>
            <w:tcW w:w="1417" w:type="dxa"/>
            <w:tcMar>
              <w:top w:w="75" w:type="dxa"/>
              <w:left w:w="75" w:type="dxa"/>
              <w:bottom w:w="75" w:type="dxa"/>
              <w:right w:w="75" w:type="dxa"/>
            </w:tcMar>
          </w:tcPr>
          <w:p w:rsidR="00BC7B51" w:rsidRPr="002C6BB3" w:rsidRDefault="00BC7B51" w:rsidP="00791EBB">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Литр</w:t>
            </w:r>
          </w:p>
        </w:tc>
        <w:tc>
          <w:tcPr>
            <w:tcW w:w="1701" w:type="dxa"/>
            <w:tcMar>
              <w:top w:w="75" w:type="dxa"/>
              <w:left w:w="75" w:type="dxa"/>
              <w:bottom w:w="75" w:type="dxa"/>
              <w:right w:w="75" w:type="dxa"/>
            </w:tcMar>
          </w:tcPr>
          <w:p w:rsidR="00BC7B51" w:rsidRPr="00E62CA8"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7B5EF6" w:rsidRDefault="00BC7B51" w:rsidP="00791EBB">
            <w:pPr>
              <w:spacing w:after="0" w:line="240" w:lineRule="auto"/>
              <w:ind w:left="142" w:right="279"/>
              <w:rPr>
                <w:rFonts w:ascii="Times New Roman" w:hAnsi="Times New Roman"/>
                <w:color w:val="000000"/>
                <w:sz w:val="16"/>
                <w:szCs w:val="16"/>
                <w:lang w:eastAsia="ru-RU"/>
              </w:rPr>
            </w:pPr>
          </w:p>
        </w:tc>
        <w:tc>
          <w:tcPr>
            <w:tcW w:w="993" w:type="dxa"/>
            <w:vMerge/>
          </w:tcPr>
          <w:p w:rsidR="00BC7B51" w:rsidRPr="007B5EF6" w:rsidRDefault="00BC7B51" w:rsidP="00791EBB">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7654" w:type="dxa"/>
            <w:gridSpan w:val="4"/>
            <w:tcMar>
              <w:top w:w="75" w:type="dxa"/>
              <w:left w:w="75" w:type="dxa"/>
              <w:bottom w:w="75" w:type="dxa"/>
              <w:right w:w="75" w:type="dxa"/>
            </w:tcMar>
          </w:tcPr>
          <w:p w:rsidR="00BC7B51" w:rsidRPr="00C67F7E" w:rsidRDefault="00BC7B51" w:rsidP="00791EBB">
            <w:pPr>
              <w:spacing w:after="0" w:line="240" w:lineRule="auto"/>
              <w:rPr>
                <w:rFonts w:ascii="Times New Roman" w:hAnsi="Times New Roman"/>
                <w:b/>
                <w:i/>
                <w:color w:val="000000"/>
                <w:sz w:val="16"/>
                <w:szCs w:val="16"/>
                <w:lang w:eastAsia="ru-RU"/>
              </w:rPr>
            </w:pPr>
            <w:r w:rsidRPr="00C67F7E">
              <w:rPr>
                <w:rFonts w:ascii="Times New Roman" w:hAnsi="Times New Roman"/>
                <w:b/>
                <w:i/>
                <w:color w:val="000000"/>
                <w:sz w:val="16"/>
                <w:szCs w:val="16"/>
                <w:lang w:eastAsia="ru-RU"/>
              </w:rPr>
              <w:t>Для удобства транспортировки и использования</w:t>
            </w:r>
          </w:p>
        </w:tc>
        <w:tc>
          <w:tcPr>
            <w:tcW w:w="1134"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7B5EF6" w:rsidRDefault="00BC7B51" w:rsidP="00791EBB">
            <w:pPr>
              <w:spacing w:after="0" w:line="240" w:lineRule="auto"/>
              <w:ind w:left="142" w:right="279"/>
              <w:rPr>
                <w:rFonts w:ascii="Times New Roman" w:hAnsi="Times New Roman"/>
                <w:color w:val="000000"/>
                <w:sz w:val="16"/>
                <w:szCs w:val="16"/>
                <w:lang w:eastAsia="ru-RU"/>
              </w:rPr>
            </w:pPr>
          </w:p>
        </w:tc>
        <w:tc>
          <w:tcPr>
            <w:tcW w:w="993" w:type="dxa"/>
            <w:vMerge/>
          </w:tcPr>
          <w:p w:rsidR="00BC7B51" w:rsidRPr="007B5EF6" w:rsidRDefault="00BC7B51" w:rsidP="00791EBB">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Pr="007B5EF6" w:rsidRDefault="00BC7B51" w:rsidP="00791EBB">
            <w:pPr>
              <w:spacing w:after="0" w:line="240" w:lineRule="auto"/>
              <w:ind w:left="63" w:right="67"/>
              <w:rPr>
                <w:rFonts w:ascii="Times New Roman" w:hAnsi="Times New Roman"/>
                <w:color w:val="000000"/>
                <w:sz w:val="16"/>
                <w:szCs w:val="16"/>
                <w:lang w:eastAsia="ru-RU"/>
              </w:rPr>
            </w:pPr>
            <w:r w:rsidRPr="007B5EF6">
              <w:rPr>
                <w:rFonts w:ascii="Times New Roman" w:hAnsi="Times New Roman"/>
                <w:color w:val="000000"/>
                <w:sz w:val="16"/>
                <w:szCs w:val="16"/>
                <w:lang w:eastAsia="ru-RU"/>
              </w:rPr>
              <w:t>Расход</w:t>
            </w:r>
            <w:r w:rsidRPr="00EC44D4">
              <w:rPr>
                <w:rFonts w:ascii="Times New Roman" w:hAnsi="Times New Roman"/>
                <w:color w:val="000000"/>
                <w:sz w:val="16"/>
                <w:szCs w:val="16"/>
                <w:lang w:eastAsia="ru-RU"/>
              </w:rPr>
              <w:t xml:space="preserve">: </w:t>
            </w:r>
            <w:r>
              <w:rPr>
                <w:rFonts w:ascii="Times New Roman" w:hAnsi="Times New Roman"/>
                <w:color w:val="000000"/>
                <w:sz w:val="16"/>
                <w:szCs w:val="16"/>
                <w:lang w:eastAsia="ru-RU"/>
              </w:rPr>
              <w:t xml:space="preserve">не более </w:t>
            </w:r>
            <w:r w:rsidRPr="007B5EF6">
              <w:rPr>
                <w:rFonts w:ascii="Times New Roman" w:hAnsi="Times New Roman"/>
                <w:color w:val="000000"/>
                <w:sz w:val="16"/>
                <w:szCs w:val="16"/>
                <w:lang w:eastAsia="ru-RU"/>
              </w:rPr>
              <w:t>1 литр на 10-12 м2</w:t>
            </w:r>
          </w:p>
        </w:tc>
        <w:tc>
          <w:tcPr>
            <w:tcW w:w="1418" w:type="dxa"/>
            <w:tcMar>
              <w:top w:w="75" w:type="dxa"/>
              <w:left w:w="75" w:type="dxa"/>
              <w:bottom w:w="75" w:type="dxa"/>
              <w:right w:w="75" w:type="dxa"/>
            </w:tcMar>
          </w:tcPr>
          <w:p w:rsidR="00BC7B51" w:rsidRPr="00773AA8" w:rsidRDefault="00BC7B51" w:rsidP="00791EBB">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Соответствие</w:t>
            </w:r>
          </w:p>
        </w:tc>
        <w:tc>
          <w:tcPr>
            <w:tcW w:w="1417" w:type="dxa"/>
            <w:tcMar>
              <w:top w:w="75" w:type="dxa"/>
              <w:left w:w="75" w:type="dxa"/>
              <w:bottom w:w="75" w:type="dxa"/>
              <w:right w:w="75" w:type="dxa"/>
            </w:tcMar>
          </w:tcPr>
          <w:p w:rsidR="00BC7B51" w:rsidRPr="00001BA2" w:rsidRDefault="00BC7B51" w:rsidP="00791EBB">
            <w:pPr>
              <w:spacing w:after="0" w:line="240" w:lineRule="auto"/>
              <w:rPr>
                <w:rFonts w:ascii="Times New Roman" w:hAnsi="Times New Roman"/>
                <w:color w:val="000000"/>
                <w:sz w:val="16"/>
                <w:szCs w:val="16"/>
                <w:lang w:eastAsia="ru-RU"/>
              </w:rPr>
            </w:pPr>
          </w:p>
        </w:tc>
        <w:tc>
          <w:tcPr>
            <w:tcW w:w="1701" w:type="dxa"/>
            <w:tcMar>
              <w:top w:w="75" w:type="dxa"/>
              <w:left w:w="75" w:type="dxa"/>
              <w:bottom w:w="75" w:type="dxa"/>
              <w:right w:w="75" w:type="dxa"/>
            </w:tcMar>
          </w:tcPr>
          <w:p w:rsidR="00BC7B51" w:rsidRPr="00001BA2"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7B5EF6" w:rsidRDefault="00BC7B51" w:rsidP="00791EBB">
            <w:pPr>
              <w:spacing w:after="0" w:line="240" w:lineRule="auto"/>
              <w:ind w:left="142" w:right="279"/>
              <w:rPr>
                <w:rFonts w:ascii="Times New Roman" w:hAnsi="Times New Roman"/>
                <w:color w:val="000000"/>
                <w:sz w:val="16"/>
                <w:szCs w:val="16"/>
                <w:lang w:eastAsia="ru-RU"/>
              </w:rPr>
            </w:pPr>
          </w:p>
        </w:tc>
        <w:tc>
          <w:tcPr>
            <w:tcW w:w="993" w:type="dxa"/>
            <w:vMerge/>
          </w:tcPr>
          <w:p w:rsidR="00BC7B51" w:rsidRPr="007B5EF6" w:rsidRDefault="00BC7B51" w:rsidP="00791EBB">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7654" w:type="dxa"/>
            <w:gridSpan w:val="4"/>
            <w:tcMar>
              <w:top w:w="75" w:type="dxa"/>
              <w:left w:w="75" w:type="dxa"/>
              <w:bottom w:w="75" w:type="dxa"/>
              <w:right w:w="75" w:type="dxa"/>
            </w:tcMar>
          </w:tcPr>
          <w:p w:rsidR="00BC7B51" w:rsidRPr="00E62CA8" w:rsidRDefault="00BC7B51" w:rsidP="00791EBB">
            <w:pPr>
              <w:spacing w:after="0" w:line="240" w:lineRule="auto"/>
              <w:rPr>
                <w:rFonts w:ascii="Times New Roman" w:hAnsi="Times New Roman"/>
                <w:color w:val="000000"/>
                <w:sz w:val="16"/>
                <w:szCs w:val="16"/>
                <w:lang w:eastAsia="ru-RU"/>
              </w:rPr>
            </w:pPr>
            <w:r w:rsidRPr="00EC44D4">
              <w:rPr>
                <w:rFonts w:ascii="Times New Roman" w:hAnsi="Times New Roman"/>
                <w:b/>
                <w:i/>
                <w:color w:val="000000"/>
                <w:sz w:val="16"/>
                <w:szCs w:val="16"/>
                <w:lang w:eastAsia="ru-RU"/>
              </w:rPr>
              <w:t>Для экономичного использования</w:t>
            </w:r>
          </w:p>
        </w:tc>
        <w:tc>
          <w:tcPr>
            <w:tcW w:w="1134"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val="restart"/>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val="restart"/>
          </w:tcPr>
          <w:p w:rsidR="00BC7B51" w:rsidRPr="001625A5" w:rsidRDefault="00BC7B51" w:rsidP="00791EBB">
            <w:pPr>
              <w:spacing w:after="0" w:line="240" w:lineRule="auto"/>
              <w:ind w:left="142" w:right="279"/>
              <w:rPr>
                <w:rFonts w:ascii="Times New Roman" w:hAnsi="Times New Roman"/>
                <w:color w:val="000000"/>
                <w:sz w:val="16"/>
                <w:szCs w:val="16"/>
                <w:lang w:eastAsia="ru-RU"/>
              </w:rPr>
            </w:pPr>
            <w:r w:rsidRPr="007B5EF6">
              <w:rPr>
                <w:rFonts w:ascii="Times New Roman" w:hAnsi="Times New Roman"/>
                <w:color w:val="000000"/>
                <w:sz w:val="16"/>
                <w:szCs w:val="16"/>
                <w:lang w:eastAsia="ru-RU"/>
              </w:rPr>
              <w:t>Растворитель</w:t>
            </w:r>
          </w:p>
        </w:tc>
        <w:tc>
          <w:tcPr>
            <w:tcW w:w="993" w:type="dxa"/>
            <w:vMerge w:val="restart"/>
          </w:tcPr>
          <w:p w:rsidR="00BC7B51" w:rsidRPr="001625A5" w:rsidRDefault="00BC7B51" w:rsidP="00791EBB">
            <w:pPr>
              <w:spacing w:after="0" w:line="240" w:lineRule="auto"/>
              <w:jc w:val="center"/>
              <w:rPr>
                <w:rFonts w:ascii="Times New Roman" w:hAnsi="Times New Roman"/>
                <w:color w:val="000000"/>
                <w:sz w:val="16"/>
                <w:szCs w:val="16"/>
                <w:lang w:eastAsia="ru-RU"/>
              </w:rPr>
            </w:pPr>
            <w:r w:rsidRPr="007B5EF6">
              <w:rPr>
                <w:rFonts w:ascii="Times New Roman" w:hAnsi="Times New Roman"/>
                <w:color w:val="000000"/>
                <w:sz w:val="16"/>
                <w:szCs w:val="16"/>
                <w:lang w:eastAsia="ru-RU"/>
              </w:rPr>
              <w:t>20.30.22.220</w:t>
            </w:r>
          </w:p>
        </w:tc>
        <w:tc>
          <w:tcPr>
            <w:tcW w:w="992" w:type="dxa"/>
            <w:vMerge w:val="restart"/>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Pr="0080237D" w:rsidRDefault="00BC7B51" w:rsidP="00BC7B51">
            <w:pPr>
              <w:spacing w:after="0" w:line="240" w:lineRule="auto"/>
              <w:ind w:left="63" w:right="67"/>
              <w:rPr>
                <w:rFonts w:ascii="Times New Roman" w:hAnsi="Times New Roman"/>
                <w:color w:val="000000"/>
                <w:sz w:val="16"/>
                <w:szCs w:val="16"/>
                <w:lang w:eastAsia="ru-RU"/>
              </w:rPr>
            </w:pPr>
            <w:r w:rsidRPr="007B5EF6">
              <w:rPr>
                <w:rFonts w:ascii="Times New Roman" w:hAnsi="Times New Roman"/>
                <w:color w:val="000000"/>
                <w:sz w:val="16"/>
                <w:szCs w:val="16"/>
                <w:lang w:eastAsia="ru-RU"/>
              </w:rPr>
              <w:t>Марка</w:t>
            </w:r>
          </w:p>
        </w:tc>
        <w:tc>
          <w:tcPr>
            <w:tcW w:w="1418" w:type="dxa"/>
            <w:tcMar>
              <w:top w:w="75" w:type="dxa"/>
              <w:left w:w="75" w:type="dxa"/>
              <w:bottom w:w="75" w:type="dxa"/>
              <w:right w:w="75" w:type="dxa"/>
            </w:tcMar>
          </w:tcPr>
          <w:p w:rsidR="00BC7B51" w:rsidRPr="00773AA8" w:rsidRDefault="00BC7B51" w:rsidP="00791EBB">
            <w:pPr>
              <w:spacing w:after="0" w:line="240" w:lineRule="auto"/>
              <w:rPr>
                <w:rFonts w:ascii="Times New Roman" w:hAnsi="Times New Roman"/>
                <w:color w:val="000000"/>
                <w:sz w:val="16"/>
                <w:szCs w:val="16"/>
                <w:lang w:eastAsia="ru-RU"/>
              </w:rPr>
            </w:pPr>
            <w:r w:rsidRPr="007B5EF6">
              <w:rPr>
                <w:rFonts w:ascii="Times New Roman" w:hAnsi="Times New Roman"/>
                <w:color w:val="000000"/>
                <w:sz w:val="16"/>
                <w:szCs w:val="16"/>
                <w:lang w:eastAsia="ru-RU"/>
              </w:rPr>
              <w:t>Р-646</w:t>
            </w:r>
          </w:p>
        </w:tc>
        <w:tc>
          <w:tcPr>
            <w:tcW w:w="1417" w:type="dxa"/>
            <w:tcMar>
              <w:top w:w="75" w:type="dxa"/>
              <w:left w:w="75" w:type="dxa"/>
              <w:bottom w:w="75" w:type="dxa"/>
              <w:right w:w="75" w:type="dxa"/>
            </w:tcMar>
          </w:tcPr>
          <w:p w:rsidR="00BC7B51" w:rsidRPr="00001BA2" w:rsidRDefault="00BC7B51" w:rsidP="00791EBB">
            <w:pPr>
              <w:spacing w:after="0" w:line="240" w:lineRule="auto"/>
              <w:rPr>
                <w:rFonts w:ascii="Times New Roman" w:hAnsi="Times New Roman"/>
                <w:color w:val="000000"/>
                <w:sz w:val="16"/>
                <w:szCs w:val="16"/>
                <w:lang w:eastAsia="ru-RU"/>
              </w:rPr>
            </w:pPr>
          </w:p>
        </w:tc>
        <w:tc>
          <w:tcPr>
            <w:tcW w:w="1701" w:type="dxa"/>
            <w:tcMar>
              <w:top w:w="75" w:type="dxa"/>
              <w:left w:w="75" w:type="dxa"/>
              <w:bottom w:w="75" w:type="dxa"/>
              <w:right w:w="75" w:type="dxa"/>
            </w:tcMar>
          </w:tcPr>
          <w:p w:rsidR="00BC7B51" w:rsidRPr="00001BA2"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val="restart"/>
          </w:tcPr>
          <w:p w:rsidR="00BC7B51" w:rsidRDefault="00BC7B51" w:rsidP="00791EBB">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15</w:t>
            </w:r>
          </w:p>
        </w:tc>
        <w:tc>
          <w:tcPr>
            <w:tcW w:w="993" w:type="dxa"/>
            <w:vMerge w:val="restart"/>
          </w:tcPr>
          <w:p w:rsidR="00BC7B51" w:rsidRPr="007B5EF6" w:rsidRDefault="00BC7B51" w:rsidP="00791EBB">
            <w:pPr>
              <w:spacing w:after="0" w:line="240" w:lineRule="auto"/>
              <w:jc w:val="center"/>
              <w:rPr>
                <w:rFonts w:ascii="Times New Roman" w:hAnsi="Times New Roman"/>
                <w:color w:val="000000"/>
                <w:sz w:val="16"/>
                <w:szCs w:val="16"/>
                <w:lang w:eastAsia="ru-RU"/>
              </w:rPr>
            </w:pPr>
            <w:r>
              <w:rPr>
                <w:rFonts w:ascii="Times New Roman" w:hAnsi="Times New Roman"/>
                <w:color w:val="000000"/>
                <w:sz w:val="16"/>
                <w:szCs w:val="16"/>
                <w:lang w:eastAsia="ru-RU"/>
              </w:rPr>
              <w:t>Штука</w:t>
            </w:r>
          </w:p>
        </w:tc>
        <w:tc>
          <w:tcPr>
            <w:tcW w:w="850" w:type="dxa"/>
            <w:vMerge w:val="restart"/>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val="restart"/>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val="restart"/>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791EBB">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7B5EF6" w:rsidRDefault="00BC7B51" w:rsidP="00791EBB">
            <w:pPr>
              <w:spacing w:after="0" w:line="240" w:lineRule="auto"/>
              <w:ind w:left="142" w:right="279"/>
              <w:rPr>
                <w:rFonts w:ascii="Times New Roman" w:hAnsi="Times New Roman"/>
                <w:color w:val="000000"/>
                <w:sz w:val="16"/>
                <w:szCs w:val="16"/>
                <w:lang w:eastAsia="ru-RU"/>
              </w:rPr>
            </w:pPr>
          </w:p>
        </w:tc>
        <w:tc>
          <w:tcPr>
            <w:tcW w:w="993" w:type="dxa"/>
            <w:vMerge/>
          </w:tcPr>
          <w:p w:rsidR="00BC7B51" w:rsidRPr="007B5EF6" w:rsidRDefault="00BC7B51" w:rsidP="00791EBB">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791EBB">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Default="00BC7B51" w:rsidP="00BC7B51">
            <w:pPr>
              <w:spacing w:after="0" w:line="240" w:lineRule="auto"/>
              <w:ind w:left="63" w:right="67"/>
              <w:rPr>
                <w:rFonts w:ascii="Times New Roman" w:hAnsi="Times New Roman"/>
                <w:color w:val="000000"/>
                <w:sz w:val="16"/>
                <w:szCs w:val="16"/>
                <w:lang w:eastAsia="ru-RU"/>
              </w:rPr>
            </w:pPr>
            <w:r w:rsidRPr="007B5EF6">
              <w:rPr>
                <w:rFonts w:ascii="Times New Roman" w:hAnsi="Times New Roman"/>
                <w:color w:val="000000"/>
                <w:sz w:val="16"/>
                <w:szCs w:val="16"/>
                <w:lang w:eastAsia="ru-RU"/>
              </w:rPr>
              <w:t>Вид тары</w:t>
            </w:r>
          </w:p>
        </w:tc>
        <w:tc>
          <w:tcPr>
            <w:tcW w:w="1418" w:type="dxa"/>
            <w:tcMar>
              <w:top w:w="75" w:type="dxa"/>
              <w:left w:w="75" w:type="dxa"/>
              <w:bottom w:w="75" w:type="dxa"/>
              <w:right w:w="75" w:type="dxa"/>
            </w:tcMar>
          </w:tcPr>
          <w:p w:rsidR="00BC7B51" w:rsidRDefault="00BC7B51" w:rsidP="00791EBB">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Б</w:t>
            </w:r>
            <w:r w:rsidRPr="007B5EF6">
              <w:rPr>
                <w:rFonts w:ascii="Times New Roman" w:hAnsi="Times New Roman"/>
                <w:color w:val="000000"/>
                <w:sz w:val="16"/>
                <w:szCs w:val="16"/>
                <w:lang w:eastAsia="ru-RU"/>
              </w:rPr>
              <w:t>утыль</w:t>
            </w:r>
          </w:p>
        </w:tc>
        <w:tc>
          <w:tcPr>
            <w:tcW w:w="1417" w:type="dxa"/>
            <w:tcMar>
              <w:top w:w="75" w:type="dxa"/>
              <w:left w:w="75" w:type="dxa"/>
              <w:bottom w:w="75" w:type="dxa"/>
              <w:right w:w="75" w:type="dxa"/>
            </w:tcMar>
          </w:tcPr>
          <w:p w:rsidR="00BC7B51" w:rsidRPr="00001BA2" w:rsidRDefault="00BC7B51" w:rsidP="00791EBB">
            <w:pPr>
              <w:spacing w:after="0" w:line="240" w:lineRule="auto"/>
              <w:rPr>
                <w:rFonts w:ascii="Times New Roman" w:hAnsi="Times New Roman"/>
                <w:color w:val="000000"/>
                <w:sz w:val="16"/>
                <w:szCs w:val="16"/>
                <w:lang w:eastAsia="ru-RU"/>
              </w:rPr>
            </w:pPr>
          </w:p>
        </w:tc>
        <w:tc>
          <w:tcPr>
            <w:tcW w:w="1701" w:type="dxa"/>
            <w:tcMar>
              <w:top w:w="75" w:type="dxa"/>
              <w:left w:w="75" w:type="dxa"/>
              <w:bottom w:w="75" w:type="dxa"/>
              <w:right w:w="75" w:type="dxa"/>
            </w:tcMar>
          </w:tcPr>
          <w:p w:rsidR="00BC7B51" w:rsidRPr="00E62CA8" w:rsidRDefault="00BC7B51" w:rsidP="00791EBB">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791EBB">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BC7B51">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7B5EF6" w:rsidRDefault="00BC7B51" w:rsidP="00BC7B51">
            <w:pPr>
              <w:spacing w:after="0" w:line="240" w:lineRule="auto"/>
              <w:ind w:left="142" w:right="279"/>
              <w:rPr>
                <w:rFonts w:ascii="Times New Roman" w:hAnsi="Times New Roman"/>
                <w:color w:val="000000"/>
                <w:sz w:val="16"/>
                <w:szCs w:val="16"/>
                <w:lang w:eastAsia="ru-RU"/>
              </w:rPr>
            </w:pPr>
          </w:p>
        </w:tc>
        <w:tc>
          <w:tcPr>
            <w:tcW w:w="993" w:type="dxa"/>
            <w:vMerge/>
          </w:tcPr>
          <w:p w:rsidR="00BC7B51" w:rsidRPr="007B5EF6" w:rsidRDefault="00BC7B51" w:rsidP="00BC7B51">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BC7B51">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Default="00BC7B51" w:rsidP="00BC7B51">
            <w:pPr>
              <w:spacing w:after="0" w:line="240" w:lineRule="auto"/>
              <w:ind w:left="63" w:right="67"/>
              <w:rPr>
                <w:rFonts w:ascii="Times New Roman" w:hAnsi="Times New Roman"/>
                <w:color w:val="000000"/>
                <w:sz w:val="16"/>
                <w:szCs w:val="16"/>
                <w:lang w:eastAsia="ru-RU"/>
              </w:rPr>
            </w:pPr>
            <w:r w:rsidRPr="007B5EF6">
              <w:rPr>
                <w:rFonts w:ascii="Times New Roman" w:hAnsi="Times New Roman"/>
                <w:color w:val="000000"/>
                <w:sz w:val="16"/>
                <w:szCs w:val="16"/>
                <w:lang w:eastAsia="ru-RU"/>
              </w:rPr>
              <w:t xml:space="preserve">ГОСТ 18188-72                             </w:t>
            </w:r>
            <w:r>
              <w:rPr>
                <w:rFonts w:ascii="Times New Roman" w:hAnsi="Times New Roman"/>
                <w:color w:val="000000"/>
                <w:sz w:val="16"/>
                <w:szCs w:val="16"/>
                <w:lang w:eastAsia="ru-RU"/>
              </w:rPr>
              <w:t xml:space="preserve">                            </w:t>
            </w:r>
          </w:p>
        </w:tc>
        <w:tc>
          <w:tcPr>
            <w:tcW w:w="1418" w:type="dxa"/>
            <w:tcMar>
              <w:top w:w="75" w:type="dxa"/>
              <w:left w:w="75" w:type="dxa"/>
              <w:bottom w:w="75" w:type="dxa"/>
              <w:right w:w="75" w:type="dxa"/>
            </w:tcMar>
          </w:tcPr>
          <w:p w:rsidR="00BC7B51" w:rsidRPr="00773AA8" w:rsidRDefault="00BC7B51" w:rsidP="00BC7B51">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Соответствие</w:t>
            </w:r>
          </w:p>
        </w:tc>
        <w:tc>
          <w:tcPr>
            <w:tcW w:w="1417" w:type="dxa"/>
            <w:tcMar>
              <w:top w:w="75" w:type="dxa"/>
              <w:left w:w="75" w:type="dxa"/>
              <w:bottom w:w="75" w:type="dxa"/>
              <w:right w:w="75" w:type="dxa"/>
            </w:tcMar>
          </w:tcPr>
          <w:p w:rsidR="00BC7B51" w:rsidRPr="00001BA2" w:rsidRDefault="00BC7B51" w:rsidP="00BC7B51">
            <w:pPr>
              <w:spacing w:after="0" w:line="240" w:lineRule="auto"/>
              <w:rPr>
                <w:rFonts w:ascii="Times New Roman" w:hAnsi="Times New Roman"/>
                <w:color w:val="000000"/>
                <w:sz w:val="16"/>
                <w:szCs w:val="16"/>
                <w:lang w:eastAsia="ru-RU"/>
              </w:rPr>
            </w:pPr>
          </w:p>
        </w:tc>
        <w:tc>
          <w:tcPr>
            <w:tcW w:w="1701" w:type="dxa"/>
            <w:tcMar>
              <w:top w:w="75" w:type="dxa"/>
              <w:left w:w="75" w:type="dxa"/>
              <w:bottom w:w="75" w:type="dxa"/>
              <w:right w:w="75" w:type="dxa"/>
            </w:tcMar>
          </w:tcPr>
          <w:p w:rsidR="00BC7B51" w:rsidRPr="00E62CA8" w:rsidRDefault="00BC7B51" w:rsidP="00BC7B51">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Pr>
          <w:p w:rsidR="00BC7B51" w:rsidRDefault="00BC7B51" w:rsidP="00BC7B51">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BC7B51">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BC7B51">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BC7B51">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BC7B51">
            <w:pPr>
              <w:spacing w:after="0" w:line="240" w:lineRule="auto"/>
              <w:jc w:val="center"/>
              <w:rPr>
                <w:rFonts w:ascii="Times New Roman" w:hAnsi="Times New Roman"/>
                <w:color w:val="000000"/>
                <w:sz w:val="16"/>
                <w:szCs w:val="16"/>
                <w:lang w:eastAsia="ru-RU"/>
              </w:rPr>
            </w:pPr>
          </w:p>
        </w:tc>
      </w:tr>
      <w:tr w:rsidR="00BC7B51" w:rsidRPr="00E62CA8" w:rsidTr="00BC7B51">
        <w:trPr>
          <w:trHeight w:val="205"/>
        </w:trPr>
        <w:tc>
          <w:tcPr>
            <w:tcW w:w="426" w:type="dxa"/>
            <w:vMerge/>
          </w:tcPr>
          <w:p w:rsidR="00BC7B51" w:rsidRPr="001C4750" w:rsidRDefault="00BC7B51" w:rsidP="00BC7B51">
            <w:pPr>
              <w:pStyle w:val="a7"/>
              <w:numPr>
                <w:ilvl w:val="0"/>
                <w:numId w:val="20"/>
              </w:numPr>
              <w:spacing w:after="0" w:line="240" w:lineRule="auto"/>
              <w:ind w:right="-7"/>
              <w:jc w:val="center"/>
              <w:rPr>
                <w:rFonts w:ascii="Times New Roman" w:hAnsi="Times New Roman"/>
                <w:color w:val="000000"/>
                <w:sz w:val="16"/>
                <w:szCs w:val="16"/>
                <w:lang w:eastAsia="ru-RU"/>
              </w:rPr>
            </w:pPr>
          </w:p>
        </w:tc>
        <w:tc>
          <w:tcPr>
            <w:tcW w:w="1559" w:type="dxa"/>
            <w:vMerge/>
          </w:tcPr>
          <w:p w:rsidR="00BC7B51" w:rsidRPr="007B5EF6" w:rsidRDefault="00BC7B51" w:rsidP="00BC7B51">
            <w:pPr>
              <w:spacing w:after="0" w:line="240" w:lineRule="auto"/>
              <w:ind w:left="142" w:right="279"/>
              <w:rPr>
                <w:rFonts w:ascii="Times New Roman" w:hAnsi="Times New Roman"/>
                <w:color w:val="000000"/>
                <w:sz w:val="16"/>
                <w:szCs w:val="16"/>
                <w:lang w:eastAsia="ru-RU"/>
              </w:rPr>
            </w:pPr>
          </w:p>
        </w:tc>
        <w:tc>
          <w:tcPr>
            <w:tcW w:w="993" w:type="dxa"/>
            <w:vMerge/>
          </w:tcPr>
          <w:p w:rsidR="00BC7B51" w:rsidRPr="007B5EF6" w:rsidRDefault="00BC7B51" w:rsidP="00BC7B51">
            <w:pPr>
              <w:spacing w:after="0" w:line="240" w:lineRule="auto"/>
              <w:jc w:val="center"/>
              <w:rPr>
                <w:rFonts w:ascii="Times New Roman" w:hAnsi="Times New Roman"/>
                <w:color w:val="000000"/>
                <w:sz w:val="16"/>
                <w:szCs w:val="16"/>
                <w:lang w:eastAsia="ru-RU"/>
              </w:rPr>
            </w:pPr>
          </w:p>
        </w:tc>
        <w:tc>
          <w:tcPr>
            <w:tcW w:w="992" w:type="dxa"/>
            <w:vMerge/>
          </w:tcPr>
          <w:p w:rsidR="00BC7B51" w:rsidRPr="006707F4" w:rsidRDefault="00BC7B51" w:rsidP="00BC7B51">
            <w:pPr>
              <w:spacing w:after="0" w:line="240" w:lineRule="auto"/>
              <w:ind w:left="6"/>
              <w:jc w:val="center"/>
              <w:rPr>
                <w:rFonts w:ascii="Times New Roman" w:hAnsi="Times New Roman"/>
                <w:i/>
                <w:color w:val="000000"/>
                <w:sz w:val="16"/>
                <w:szCs w:val="16"/>
                <w:lang w:eastAsia="ru-RU"/>
              </w:rPr>
            </w:pPr>
          </w:p>
        </w:tc>
        <w:tc>
          <w:tcPr>
            <w:tcW w:w="3118" w:type="dxa"/>
            <w:tcMar>
              <w:top w:w="75" w:type="dxa"/>
              <w:left w:w="75" w:type="dxa"/>
              <w:bottom w:w="75" w:type="dxa"/>
              <w:right w:w="75" w:type="dxa"/>
            </w:tcMar>
          </w:tcPr>
          <w:p w:rsidR="00BC7B51" w:rsidRDefault="00BC7B51" w:rsidP="00BC7B51">
            <w:pPr>
              <w:spacing w:after="0" w:line="240" w:lineRule="auto"/>
              <w:ind w:left="63" w:right="67"/>
              <w:rPr>
                <w:rFonts w:ascii="Times New Roman" w:hAnsi="Times New Roman"/>
                <w:color w:val="000000"/>
                <w:sz w:val="16"/>
                <w:szCs w:val="16"/>
                <w:lang w:eastAsia="ru-RU"/>
              </w:rPr>
            </w:pPr>
            <w:r w:rsidRPr="007B5EF6">
              <w:rPr>
                <w:rFonts w:ascii="Times New Roman" w:hAnsi="Times New Roman"/>
                <w:color w:val="000000"/>
                <w:sz w:val="16"/>
                <w:szCs w:val="16"/>
                <w:lang w:eastAsia="ru-RU"/>
              </w:rPr>
              <w:t>Объем</w:t>
            </w:r>
          </w:p>
        </w:tc>
        <w:tc>
          <w:tcPr>
            <w:tcW w:w="1418" w:type="dxa"/>
            <w:tcMar>
              <w:top w:w="75" w:type="dxa"/>
              <w:left w:w="75" w:type="dxa"/>
              <w:bottom w:w="75" w:type="dxa"/>
              <w:right w:w="75" w:type="dxa"/>
            </w:tcMar>
          </w:tcPr>
          <w:p w:rsidR="00BC7B51" w:rsidRPr="00332934" w:rsidRDefault="00BC7B51" w:rsidP="00BC7B51">
            <w:pPr>
              <w:spacing w:after="0" w:line="240" w:lineRule="auto"/>
              <w:rPr>
                <w:rFonts w:ascii="Times New Roman" w:hAnsi="Times New Roman"/>
                <w:color w:val="000000"/>
                <w:sz w:val="16"/>
                <w:szCs w:val="16"/>
                <w:lang w:val="en-US" w:eastAsia="ru-RU"/>
              </w:rPr>
            </w:pPr>
            <w:r>
              <w:rPr>
                <w:rFonts w:ascii="Times New Roman" w:hAnsi="Times New Roman"/>
                <w:color w:val="000000"/>
                <w:sz w:val="16"/>
                <w:szCs w:val="16"/>
                <w:lang w:val="en-US" w:eastAsia="ru-RU"/>
              </w:rPr>
              <w:t>1</w:t>
            </w:r>
          </w:p>
        </w:tc>
        <w:tc>
          <w:tcPr>
            <w:tcW w:w="1417" w:type="dxa"/>
            <w:tcMar>
              <w:top w:w="75" w:type="dxa"/>
              <w:left w:w="75" w:type="dxa"/>
              <w:bottom w:w="75" w:type="dxa"/>
              <w:right w:w="75" w:type="dxa"/>
            </w:tcMar>
          </w:tcPr>
          <w:p w:rsidR="00BC7B51" w:rsidRPr="00332934" w:rsidRDefault="00BC7B51" w:rsidP="00BC7B51">
            <w:pPr>
              <w:spacing w:after="0" w:line="240" w:lineRule="auto"/>
              <w:rPr>
                <w:rFonts w:ascii="Times New Roman" w:hAnsi="Times New Roman"/>
                <w:color w:val="000000"/>
                <w:sz w:val="16"/>
                <w:szCs w:val="16"/>
                <w:lang w:eastAsia="ru-RU"/>
              </w:rPr>
            </w:pPr>
            <w:r>
              <w:rPr>
                <w:rFonts w:ascii="Times New Roman" w:hAnsi="Times New Roman"/>
                <w:color w:val="000000"/>
                <w:sz w:val="16"/>
                <w:szCs w:val="16"/>
                <w:lang w:eastAsia="ru-RU"/>
              </w:rPr>
              <w:t>Литр</w:t>
            </w:r>
          </w:p>
        </w:tc>
        <w:tc>
          <w:tcPr>
            <w:tcW w:w="1701" w:type="dxa"/>
            <w:tcMar>
              <w:top w:w="75" w:type="dxa"/>
              <w:left w:w="75" w:type="dxa"/>
              <w:bottom w:w="75" w:type="dxa"/>
              <w:right w:w="75" w:type="dxa"/>
            </w:tcMar>
          </w:tcPr>
          <w:p w:rsidR="00BC7B51" w:rsidRPr="00E62CA8" w:rsidRDefault="00BC7B51" w:rsidP="00BC7B51">
            <w:pPr>
              <w:spacing w:after="0" w:line="240" w:lineRule="auto"/>
              <w:jc w:val="center"/>
              <w:rPr>
                <w:rFonts w:ascii="Times New Roman" w:hAnsi="Times New Roman"/>
                <w:color w:val="000000"/>
                <w:sz w:val="16"/>
                <w:szCs w:val="16"/>
                <w:lang w:eastAsia="ru-RU"/>
              </w:rPr>
            </w:pPr>
            <w:r w:rsidRPr="00E62CA8">
              <w:rPr>
                <w:rFonts w:ascii="Times New Roman" w:hAnsi="Times New Roman"/>
                <w:color w:val="000000"/>
                <w:sz w:val="16"/>
                <w:szCs w:val="16"/>
                <w:lang w:eastAsia="ru-RU"/>
              </w:rPr>
              <w:t>Значение характеристики не может изменяться участником закупки</w:t>
            </w:r>
          </w:p>
        </w:tc>
        <w:tc>
          <w:tcPr>
            <w:tcW w:w="1134" w:type="dxa"/>
            <w:vMerge/>
          </w:tcPr>
          <w:p w:rsidR="00BC7B51" w:rsidRDefault="00BC7B51" w:rsidP="00BC7B51">
            <w:pPr>
              <w:spacing w:after="0" w:line="240" w:lineRule="auto"/>
              <w:jc w:val="center"/>
              <w:rPr>
                <w:rFonts w:ascii="Times New Roman" w:hAnsi="Times New Roman"/>
                <w:color w:val="000000"/>
                <w:sz w:val="16"/>
                <w:szCs w:val="16"/>
                <w:lang w:eastAsia="ru-RU"/>
              </w:rPr>
            </w:pPr>
          </w:p>
        </w:tc>
        <w:tc>
          <w:tcPr>
            <w:tcW w:w="993" w:type="dxa"/>
            <w:vMerge/>
          </w:tcPr>
          <w:p w:rsidR="00BC7B51" w:rsidRDefault="00BC7B51" w:rsidP="00BC7B51">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BC7B51">
            <w:pPr>
              <w:spacing w:after="0" w:line="240" w:lineRule="auto"/>
              <w:jc w:val="center"/>
              <w:rPr>
                <w:rFonts w:ascii="Times New Roman" w:hAnsi="Times New Roman"/>
                <w:color w:val="000000"/>
                <w:sz w:val="16"/>
                <w:szCs w:val="16"/>
                <w:lang w:eastAsia="ru-RU"/>
              </w:rPr>
            </w:pPr>
          </w:p>
        </w:tc>
        <w:tc>
          <w:tcPr>
            <w:tcW w:w="851" w:type="dxa"/>
            <w:vMerge/>
            <w:shd w:val="clear" w:color="auto" w:fill="FFFF00"/>
          </w:tcPr>
          <w:p w:rsidR="00BC7B51" w:rsidRPr="00E62CA8" w:rsidRDefault="00BC7B51" w:rsidP="00BC7B51">
            <w:pPr>
              <w:spacing w:after="0" w:line="240" w:lineRule="auto"/>
              <w:jc w:val="center"/>
              <w:rPr>
                <w:rFonts w:ascii="Times New Roman" w:hAnsi="Times New Roman"/>
                <w:color w:val="000000"/>
                <w:sz w:val="16"/>
                <w:szCs w:val="16"/>
                <w:lang w:eastAsia="ru-RU"/>
              </w:rPr>
            </w:pPr>
          </w:p>
        </w:tc>
        <w:tc>
          <w:tcPr>
            <w:tcW w:w="850" w:type="dxa"/>
            <w:vMerge/>
            <w:shd w:val="clear" w:color="auto" w:fill="FFFF00"/>
          </w:tcPr>
          <w:p w:rsidR="00BC7B51" w:rsidRPr="00E62CA8" w:rsidRDefault="00BC7B51" w:rsidP="00BC7B51">
            <w:pPr>
              <w:spacing w:after="0" w:line="240" w:lineRule="auto"/>
              <w:jc w:val="center"/>
              <w:rPr>
                <w:rFonts w:ascii="Times New Roman" w:hAnsi="Times New Roman"/>
                <w:color w:val="000000"/>
                <w:sz w:val="16"/>
                <w:szCs w:val="16"/>
                <w:lang w:eastAsia="ru-RU"/>
              </w:rPr>
            </w:pPr>
          </w:p>
        </w:tc>
      </w:tr>
      <w:tr w:rsidR="00BC7B51" w:rsidRPr="00906E6A" w:rsidTr="00BC7B51">
        <w:trPr>
          <w:trHeight w:val="416"/>
        </w:trPr>
        <w:tc>
          <w:tcPr>
            <w:tcW w:w="15452" w:type="dxa"/>
            <w:gridSpan w:val="12"/>
            <w:vAlign w:val="center"/>
          </w:tcPr>
          <w:p w:rsidR="00BC7B51" w:rsidRPr="00F54962" w:rsidRDefault="00BC7B51" w:rsidP="00BC7B51">
            <w:pPr>
              <w:spacing w:after="0" w:line="240" w:lineRule="auto"/>
              <w:ind w:right="143"/>
              <w:jc w:val="right"/>
              <w:rPr>
                <w:rFonts w:ascii="Times New Roman" w:hAnsi="Times New Roman"/>
                <w:color w:val="000000"/>
                <w:sz w:val="16"/>
                <w:szCs w:val="16"/>
                <w:lang w:eastAsia="ru-RU"/>
              </w:rPr>
            </w:pPr>
            <w:r>
              <w:rPr>
                <w:rFonts w:ascii="Times New Roman" w:hAnsi="Times New Roman"/>
                <w:color w:val="000000"/>
                <w:sz w:val="16"/>
                <w:szCs w:val="16"/>
                <w:lang w:eastAsia="ru-RU"/>
              </w:rPr>
              <w:t>ИТОГО</w:t>
            </w:r>
            <w:r w:rsidRPr="00F54962">
              <w:rPr>
                <w:rFonts w:ascii="Times New Roman" w:hAnsi="Times New Roman"/>
                <w:color w:val="000000"/>
                <w:sz w:val="16"/>
                <w:szCs w:val="16"/>
                <w:lang w:eastAsia="ru-RU"/>
              </w:rPr>
              <w:t>:</w:t>
            </w:r>
          </w:p>
        </w:tc>
        <w:tc>
          <w:tcPr>
            <w:tcW w:w="850" w:type="dxa"/>
            <w:shd w:val="clear" w:color="auto" w:fill="FFFF00"/>
          </w:tcPr>
          <w:p w:rsidR="00BC7B51" w:rsidRPr="001625A5" w:rsidRDefault="00BC7B51" w:rsidP="00BC7B51">
            <w:pPr>
              <w:spacing w:after="0" w:line="240" w:lineRule="auto"/>
              <w:ind w:left="142" w:right="279"/>
              <w:rPr>
                <w:rFonts w:ascii="Times New Roman" w:hAnsi="Times New Roman"/>
                <w:color w:val="000000"/>
                <w:sz w:val="16"/>
                <w:szCs w:val="16"/>
                <w:lang w:eastAsia="ru-RU"/>
              </w:rPr>
            </w:pPr>
          </w:p>
        </w:tc>
      </w:tr>
    </w:tbl>
    <w:p w:rsidR="00483D67" w:rsidRPr="000437D6" w:rsidRDefault="00483D67" w:rsidP="00483D67">
      <w:pPr>
        <w:pStyle w:val="a7"/>
        <w:widowControl w:val="0"/>
        <w:spacing w:after="0"/>
        <w:ind w:left="0"/>
        <w:jc w:val="center"/>
        <w:rPr>
          <w:rFonts w:ascii="Times New Roman" w:eastAsia="Courier New" w:hAnsi="Times New Roman" w:cs="Times New Roman"/>
          <w:b/>
        </w:rPr>
      </w:pPr>
    </w:p>
    <w:p w:rsidR="00170252" w:rsidRDefault="00170252" w:rsidP="000820E3">
      <w:pPr>
        <w:rPr>
          <w:rFonts w:ascii="Times New Roman" w:hAnsi="Times New Roman" w:cs="Times New Roman"/>
          <w:b/>
          <w:sz w:val="28"/>
          <w:szCs w:val="28"/>
        </w:rPr>
      </w:pPr>
    </w:p>
    <w:sectPr w:rsidR="00170252" w:rsidSect="00483D67">
      <w:headerReference w:type="first" r:id="rId19"/>
      <w:footerReference w:type="first" r:id="rId20"/>
      <w:pgSz w:w="16838" w:h="11906" w:orient="landscape"/>
      <w:pgMar w:top="284" w:right="538" w:bottom="282"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1C25" w:rsidRDefault="00D61C25">
      <w:pPr>
        <w:spacing w:after="0" w:line="240" w:lineRule="auto"/>
      </w:pPr>
      <w:r>
        <w:separator/>
      </w:r>
    </w:p>
  </w:endnote>
  <w:endnote w:type="continuationSeparator" w:id="0">
    <w:p w:rsidR="00D61C25" w:rsidRDefault="00D61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22A85" w:rsidRDefault="00F22A85">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F22A85">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F22A85">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F22A85">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F22A85">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BC7B51">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F22A85">
    <w:pPr>
      <w:pStyle w:val="ab"/>
      <w:jc w:val="right"/>
    </w:pPr>
    <w:sdt>
      <w:sdtPr>
        <w:id w:val="-1564563054"/>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BC7B51">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1C25" w:rsidRDefault="00D61C25">
      <w:pPr>
        <w:spacing w:after="0" w:line="240" w:lineRule="auto"/>
      </w:pPr>
      <w:r>
        <w:separator/>
      </w:r>
    </w:p>
  </w:footnote>
  <w:footnote w:type="continuationSeparator" w:id="0">
    <w:p w:rsidR="00D61C25" w:rsidRDefault="00D61C25">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22A85" w:rsidRDefault="00F22A85">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22A85" w:rsidRDefault="00F22A85">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22A85" w:rsidRDefault="00F22A85">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27D32"/>
    <w:multiLevelType w:val="hybridMultilevel"/>
    <w:tmpl w:val="4F9C75A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9"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7"/>
  </w:num>
  <w:num w:numId="9">
    <w:abstractNumId w:val="1"/>
  </w:num>
  <w:num w:numId="10">
    <w:abstractNumId w:val="16"/>
  </w:num>
  <w:num w:numId="11">
    <w:abstractNumId w:val="19"/>
  </w:num>
  <w:num w:numId="12">
    <w:abstractNumId w:val="9"/>
  </w:num>
  <w:num w:numId="13">
    <w:abstractNumId w:val="4"/>
  </w:num>
  <w:num w:numId="14">
    <w:abstractNumId w:val="8"/>
  </w:num>
  <w:num w:numId="15">
    <w:abstractNumId w:val="18"/>
  </w:num>
  <w:num w:numId="16">
    <w:abstractNumId w:val="12"/>
  </w:num>
  <w:num w:numId="17">
    <w:abstractNumId w:val="7"/>
  </w:num>
  <w:num w:numId="18">
    <w:abstractNumId w:val="6"/>
  </w:num>
  <w:num w:numId="19">
    <w:abstractNumId w:val="15"/>
  </w:num>
  <w:num w:numId="20">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3D67"/>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C7B51"/>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61C25"/>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2AC3"/>
    <w:rsid w:val="00F16CB6"/>
    <w:rsid w:val="00F22A85"/>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zakupki.gov.ru/epz/ktru/ktruCard/commonInfo.html?itemId=20.30.10.000-0000000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016C7-3300-473D-80F0-375ACACB5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2293</Words>
  <Characters>13071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2026-08-05T07:37:00Z</dcterms:created>
  <dcterms:modified xsi:type="dcterms:W3CDTF">2026-08-05T07:37:00Z</dcterms:modified>
</cp:coreProperties>
</file>