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26.01.2026 № 21.1-03/78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223B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A001D4" w:rsidRDefault="003D1995" w:rsidP="00140156">
            <w:pPr>
              <w:ind w:right="-1"/>
              <w:rPr>
                <w:rFonts w:ascii="Times New Roman" w:hAnsi="Times New Roman" w:cs="Times New Roman"/>
                <w:b/>
                <w:sz w:val="24"/>
                <w:szCs w:val="24"/>
                <w:highlight w:val="lightGray"/>
              </w:rPr>
            </w:pPr>
            <w:r w:rsidRPr="00A001D4">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A001D4">
              <w:rPr>
                <w:rFonts w:ascii="Times New Roman" w:hAnsi="Times New Roman" w:cs="Times New Roman"/>
                <w:b/>
                <w:sz w:val="24"/>
                <w:szCs w:val="24"/>
                <w:highlight w:val="lightGray"/>
              </w:rPr>
              <w:instrText xml:space="preserve"> FORMTEXT </w:instrText>
            </w:r>
            <w:r w:rsidRPr="00A001D4">
              <w:rPr>
                <w:rFonts w:ascii="Times New Roman" w:hAnsi="Times New Roman" w:cs="Times New Roman"/>
                <w:b/>
                <w:sz w:val="24"/>
                <w:szCs w:val="24"/>
                <w:highlight w:val="lightGray"/>
              </w:rPr>
            </w:r>
            <w:r w:rsidRPr="00A001D4">
              <w:rPr>
                <w:rFonts w:ascii="Times New Roman" w:hAnsi="Times New Roman" w:cs="Times New Roman"/>
                <w:b/>
                <w:sz w:val="24"/>
                <w:szCs w:val="24"/>
                <w:highlight w:val="lightGray"/>
              </w:rPr>
              <w:fldChar w:fldCharType="separate"/>
            </w:r>
            <w:r w:rsidRPr="00A001D4">
              <w:rPr>
                <w:rFonts w:ascii="Times New Roman" w:hAnsi="Times New Roman" w:cs="Times New Roman"/>
                <w:b/>
                <w:sz w:val="24"/>
                <w:szCs w:val="24"/>
                <w:highlight w:val="lightGray"/>
              </w:rPr>
              <w:t>Поставка кондиционера бытового с монтажом (1875 - преимущество)</w:t>
            </w:r>
            <w:r w:rsidRPr="00A001D4">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СПБ, п. Песочный, ул. Ленинградская, дом 68</w:t>
            </w:r>
            <w:r w:rsidRPr="00A001D4">
              <w:rPr>
                <w:rFonts w:ascii="Times New Roman" w:hAnsi="Times New Roman" w:cs="Times New Roman"/>
                <w:noProof/>
                <w:sz w:val="24"/>
                <w:szCs w:val="24"/>
                <w:highlight w:val="lightGray"/>
              </w:rPr>
              <w:fldChar w:fldCharType="end"/>
            </w:r>
            <w:bookmarkEnd w:id="5"/>
            <w:r w:rsidR="00A001D4" w:rsidRPr="00A001D4">
              <w:rPr>
                <w:rFonts w:ascii="Times New Roman" w:hAnsi="Times New Roman" w:cs="Times New Roman"/>
                <w:noProof/>
                <w:sz w:val="24"/>
                <w:szCs w:val="24"/>
                <w:highlight w:val="lightGray"/>
              </w:rPr>
              <w:t>, литера Е</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не предусмотрено</w:t>
            </w:r>
            <w:r w:rsidRPr="00A001D4">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С момента заключения Контракта</w:t>
            </w:r>
            <w:r w:rsidRPr="00A001D4">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В течение 10 рабочих дней с момента заключения Контракта</w:t>
            </w:r>
            <w:r w:rsidRPr="00A001D4">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Поставка одной партией</w:t>
            </w:r>
            <w:r w:rsidRPr="00A001D4">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УПД в ЕИС</w:t>
            </w:r>
            <w:r w:rsidRPr="00A001D4">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Да</w:t>
            </w:r>
            <w:r w:rsidRPr="00A001D4">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12 календарных месяцев с момента размещения в ЕИС подписанного Покупателем УПД</w:t>
            </w:r>
            <w:r w:rsidRPr="00A001D4">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5%</w:t>
            </w:r>
            <w:r w:rsidRPr="00A001D4">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Да</w:t>
            </w:r>
            <w:r w:rsidRPr="00A001D4">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Не предусмотрено</w:t>
            </w:r>
            <w:r w:rsidRPr="00A001D4">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A001D4" w:rsidRDefault="002F29AE"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Не предусмотрено</w:t>
            </w:r>
            <w:r w:rsidRPr="00A001D4">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ПП РФ от 23.12.2024 № 1875 – преимущество</w:t>
            </w:r>
            <w:r w:rsidRPr="00A001D4">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Не предусмотрено</w:t>
            </w:r>
            <w:r w:rsidRPr="00A001D4">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Указаны в пункте 13</w:t>
            </w:r>
            <w:r w:rsidRPr="00A001D4">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A001D4" w:rsidRDefault="00C14573" w:rsidP="00140156">
            <w:pPr>
              <w:ind w:right="-1"/>
              <w:rPr>
                <w:rFonts w:ascii="Times New Roman" w:hAnsi="Times New Roman" w:cs="Times New Roman"/>
                <w:noProof/>
                <w:sz w:val="24"/>
                <w:szCs w:val="24"/>
                <w:highlight w:val="lightGray"/>
              </w:rPr>
            </w:pPr>
            <w:r w:rsidRPr="00A001D4">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A001D4">
              <w:rPr>
                <w:rFonts w:ascii="Times New Roman" w:hAnsi="Times New Roman" w:cs="Times New Roman"/>
                <w:noProof/>
                <w:sz w:val="24"/>
                <w:szCs w:val="24"/>
                <w:highlight w:val="lightGray"/>
              </w:rPr>
              <w:instrText xml:space="preserve"> FORMTEXT </w:instrText>
            </w:r>
            <w:r w:rsidRPr="00A001D4">
              <w:rPr>
                <w:rFonts w:ascii="Times New Roman" w:hAnsi="Times New Roman" w:cs="Times New Roman"/>
                <w:noProof/>
                <w:sz w:val="24"/>
                <w:szCs w:val="24"/>
                <w:highlight w:val="lightGray"/>
              </w:rPr>
            </w:r>
            <w:r w:rsidRPr="00A001D4">
              <w:rPr>
                <w:rFonts w:ascii="Times New Roman" w:hAnsi="Times New Roman" w:cs="Times New Roman"/>
                <w:noProof/>
                <w:sz w:val="24"/>
                <w:szCs w:val="24"/>
                <w:highlight w:val="lightGray"/>
              </w:rPr>
              <w:fldChar w:fldCharType="separate"/>
            </w:r>
            <w:r w:rsidRPr="00A001D4">
              <w:rPr>
                <w:rFonts w:ascii="Times New Roman" w:hAnsi="Times New Roman" w:cs="Times New Roman"/>
                <w:noProof/>
                <w:sz w:val="24"/>
                <w:szCs w:val="24"/>
                <w:highlight w:val="lightGray"/>
              </w:rPr>
              <w:t>Указаны в пункте 13</w:t>
            </w:r>
            <w:r w:rsidRPr="00A001D4">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783E38">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0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1134"/>
        <w:gridCol w:w="1134"/>
        <w:gridCol w:w="1417"/>
        <w:gridCol w:w="2127"/>
        <w:gridCol w:w="1842"/>
        <w:gridCol w:w="1701"/>
        <w:gridCol w:w="2410"/>
        <w:gridCol w:w="992"/>
        <w:gridCol w:w="719"/>
        <w:gridCol w:w="1266"/>
        <w:gridCol w:w="850"/>
      </w:tblGrid>
      <w:tr w:rsidR="00783E38" w:rsidRPr="00BE76F6" w:rsidTr="00A42CE5">
        <w:tc>
          <w:tcPr>
            <w:tcW w:w="416" w:type="dxa"/>
            <w:vMerge w:val="restart"/>
            <w:tcBorders>
              <w:top w:val="single" w:sz="4" w:space="0" w:color="auto"/>
              <w:left w:val="single" w:sz="4" w:space="0" w:color="auto"/>
              <w:bottom w:val="single" w:sz="4" w:space="0" w:color="auto"/>
              <w:right w:val="single" w:sz="4" w:space="0" w:color="auto"/>
            </w:tcBorders>
            <w:hideMark/>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sidRPr="00BE76F6">
              <w:rPr>
                <w:rFonts w:ascii="Times New Roman" w:hAnsi="Times New Roman" w:cs="Times New Roman"/>
                <w:b/>
                <w:bCs/>
                <w:color w:val="000000"/>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sidRPr="00BE76F6">
              <w:rPr>
                <w:rFonts w:ascii="Times New Roman" w:hAnsi="Times New Roman" w:cs="Times New Roman"/>
                <w:b/>
                <w:bCs/>
                <w:color w:val="000000"/>
                <w:sz w:val="16"/>
                <w:szCs w:val="16"/>
              </w:rPr>
              <w:t>Наименование товара, работы, услуги</w:t>
            </w:r>
          </w:p>
        </w:tc>
        <w:tc>
          <w:tcPr>
            <w:tcW w:w="1134"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sidRPr="00BE76F6">
              <w:rPr>
                <w:rFonts w:ascii="Times New Roman" w:hAnsi="Times New Roman" w:cs="Times New Roman"/>
                <w:b/>
                <w:bCs/>
                <w:color w:val="000000"/>
                <w:sz w:val="16"/>
                <w:szCs w:val="16"/>
              </w:rPr>
              <w:t>Код позиции</w:t>
            </w:r>
          </w:p>
        </w:tc>
        <w:tc>
          <w:tcPr>
            <w:tcW w:w="1417"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sidRPr="00BE76F6">
              <w:rPr>
                <w:rFonts w:ascii="Times New Roman" w:hAnsi="Times New Roman" w:cs="Times New Roman"/>
                <w:b/>
                <w:bCs/>
                <w:color w:val="000000"/>
                <w:sz w:val="16"/>
                <w:szCs w:val="16"/>
              </w:rPr>
              <w:t>Товарный знак</w:t>
            </w:r>
          </w:p>
        </w:tc>
        <w:tc>
          <w:tcPr>
            <w:tcW w:w="8080"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sidRPr="00BE76F6">
              <w:rPr>
                <w:rFonts w:ascii="Times New Roman" w:hAnsi="Times New Roman" w:cs="Times New Roman"/>
                <w:b/>
                <w:bCs/>
                <w:color w:val="000000"/>
                <w:sz w:val="16"/>
                <w:szCs w:val="16"/>
              </w:rPr>
              <w:t>Характеристики товара, работы, услуги</w:t>
            </w:r>
          </w:p>
        </w:tc>
        <w:tc>
          <w:tcPr>
            <w:tcW w:w="992" w:type="dxa"/>
            <w:vMerge w:val="restart"/>
            <w:tcBorders>
              <w:top w:val="single" w:sz="4" w:space="0" w:color="auto"/>
              <w:left w:val="single" w:sz="4" w:space="0" w:color="auto"/>
              <w:bottom w:val="single" w:sz="4" w:space="0" w:color="auto"/>
              <w:right w:val="single" w:sz="4" w:space="0" w:color="auto"/>
            </w:tcBorders>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sidRPr="00BE76F6">
              <w:rPr>
                <w:rFonts w:ascii="Times New Roman" w:hAnsi="Times New Roman" w:cs="Times New Roman"/>
                <w:b/>
                <w:bCs/>
                <w:color w:val="000000"/>
                <w:sz w:val="16"/>
                <w:szCs w:val="16"/>
              </w:rPr>
              <w:t>Количество</w:t>
            </w:r>
          </w:p>
          <w:p w:rsidR="00783E38" w:rsidRPr="00BE76F6" w:rsidRDefault="00783E38" w:rsidP="00A42CE5">
            <w:pPr>
              <w:spacing w:after="0" w:line="240" w:lineRule="auto"/>
              <w:jc w:val="center"/>
              <w:rPr>
                <w:rFonts w:ascii="Times New Roman" w:hAnsi="Times New Roman" w:cs="Times New Roman"/>
                <w:b/>
                <w:bCs/>
                <w:color w:val="000000"/>
                <w:sz w:val="16"/>
                <w:szCs w:val="16"/>
              </w:rPr>
            </w:pPr>
            <w:r w:rsidRPr="00BE76F6">
              <w:rPr>
                <w:rFonts w:ascii="Times New Roman" w:hAnsi="Times New Roman" w:cs="Times New Roman"/>
                <w:b/>
                <w:bCs/>
                <w:color w:val="000000"/>
                <w:sz w:val="16"/>
                <w:szCs w:val="16"/>
              </w:rPr>
              <w:t>(объем работы, услуги)</w:t>
            </w:r>
          </w:p>
        </w:tc>
        <w:tc>
          <w:tcPr>
            <w:tcW w:w="719" w:type="dxa"/>
            <w:vMerge w:val="restart"/>
            <w:tcBorders>
              <w:top w:val="single" w:sz="4" w:space="0" w:color="auto"/>
              <w:left w:val="single" w:sz="4" w:space="0" w:color="auto"/>
              <w:bottom w:val="single" w:sz="4" w:space="0" w:color="auto"/>
              <w:right w:val="single" w:sz="4" w:space="0" w:color="auto"/>
            </w:tcBorders>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sidRPr="00BE76F6">
              <w:rPr>
                <w:rFonts w:ascii="Times New Roman" w:hAnsi="Times New Roman" w:cs="Times New Roman"/>
                <w:b/>
                <w:bCs/>
                <w:color w:val="000000"/>
                <w:sz w:val="16"/>
                <w:szCs w:val="16"/>
              </w:rPr>
              <w:t>Ед. изм.</w:t>
            </w:r>
          </w:p>
        </w:tc>
        <w:tc>
          <w:tcPr>
            <w:tcW w:w="1266" w:type="dxa"/>
            <w:vMerge w:val="restart"/>
            <w:tcBorders>
              <w:top w:val="single" w:sz="4" w:space="0" w:color="auto"/>
              <w:left w:val="single" w:sz="4" w:space="0" w:color="auto"/>
              <w:right w:val="single" w:sz="4" w:space="0" w:color="auto"/>
            </w:tcBorders>
            <w:shd w:val="clear" w:color="auto" w:fill="FFFF00"/>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Страна происхождения</w:t>
            </w:r>
          </w:p>
        </w:tc>
        <w:tc>
          <w:tcPr>
            <w:tcW w:w="850" w:type="dxa"/>
            <w:vMerge w:val="restart"/>
            <w:tcBorders>
              <w:top w:val="single" w:sz="4" w:space="0" w:color="auto"/>
              <w:left w:val="single" w:sz="4" w:space="0" w:color="auto"/>
              <w:right w:val="single" w:sz="4" w:space="0" w:color="auto"/>
            </w:tcBorders>
            <w:shd w:val="clear" w:color="auto" w:fill="FFFF00"/>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Сумма (руб.)</w:t>
            </w:r>
          </w:p>
        </w:tc>
      </w:tr>
      <w:tr w:rsidR="00783E38" w:rsidRPr="00BE76F6" w:rsidTr="00A42CE5">
        <w:trPr>
          <w:trHeight w:val="20"/>
        </w:trPr>
        <w:tc>
          <w:tcPr>
            <w:tcW w:w="416" w:type="dxa"/>
            <w:vMerge/>
            <w:tcBorders>
              <w:top w:val="single" w:sz="4" w:space="0" w:color="auto"/>
              <w:left w:val="single" w:sz="4" w:space="0" w:color="auto"/>
              <w:bottom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b/>
                <w:bCs/>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b/>
                <w:bCs/>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sidRPr="00BE76F6">
              <w:rPr>
                <w:rFonts w:ascii="Times New Roman" w:hAnsi="Times New Roman" w:cs="Times New Roman"/>
                <w:b/>
                <w:bCs/>
                <w:color w:val="000000"/>
                <w:sz w:val="16"/>
                <w:szCs w:val="16"/>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sidRPr="00BE76F6">
              <w:rPr>
                <w:rFonts w:ascii="Times New Roman" w:hAnsi="Times New Roman" w:cs="Times New Roman"/>
                <w:b/>
                <w:bCs/>
                <w:color w:val="000000"/>
                <w:sz w:val="16"/>
                <w:szCs w:val="16"/>
              </w:rPr>
              <w:t>Значение характеристики</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sidRPr="00BE76F6">
              <w:rPr>
                <w:rFonts w:ascii="Times New Roman" w:hAnsi="Times New Roman" w:cs="Times New Roman"/>
                <w:b/>
                <w:bCs/>
                <w:color w:val="000000"/>
                <w:sz w:val="16"/>
                <w:szCs w:val="16"/>
              </w:rPr>
              <w:t>Единица измерения характеристики</w:t>
            </w: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783E38" w:rsidRPr="00BE76F6" w:rsidRDefault="00783E38" w:rsidP="00A42CE5">
            <w:pPr>
              <w:spacing w:after="0" w:line="240" w:lineRule="auto"/>
              <w:jc w:val="center"/>
              <w:rPr>
                <w:rFonts w:ascii="Times New Roman" w:hAnsi="Times New Roman" w:cs="Times New Roman"/>
                <w:b/>
                <w:bCs/>
                <w:color w:val="000000"/>
                <w:sz w:val="16"/>
                <w:szCs w:val="16"/>
              </w:rPr>
            </w:pPr>
            <w:r w:rsidRPr="00BE76F6">
              <w:rPr>
                <w:rFonts w:ascii="Times New Roman" w:hAnsi="Times New Roman" w:cs="Times New Roman"/>
                <w:b/>
                <w:bCs/>
                <w:color w:val="000000"/>
                <w:sz w:val="16"/>
                <w:szCs w:val="16"/>
              </w:rPr>
              <w:t>Инструкция по заполнению характеристик в заявке</w:t>
            </w:r>
          </w:p>
        </w:tc>
        <w:tc>
          <w:tcPr>
            <w:tcW w:w="992" w:type="dxa"/>
            <w:vMerge/>
            <w:tcBorders>
              <w:left w:val="single" w:sz="4" w:space="0" w:color="auto"/>
              <w:bottom w:val="single" w:sz="4" w:space="0" w:color="auto"/>
              <w:right w:val="single" w:sz="4" w:space="0" w:color="auto"/>
            </w:tcBorders>
          </w:tcPr>
          <w:p w:rsidR="00783E38" w:rsidRPr="00BE76F6" w:rsidRDefault="00783E38" w:rsidP="00A42CE5">
            <w:pPr>
              <w:spacing w:after="0" w:line="240" w:lineRule="auto"/>
              <w:jc w:val="center"/>
              <w:rPr>
                <w:rFonts w:ascii="Times New Roman" w:hAnsi="Times New Roman" w:cs="Times New Roman"/>
                <w:b/>
                <w:bCs/>
                <w:color w:val="000000"/>
                <w:sz w:val="16"/>
                <w:szCs w:val="16"/>
              </w:rPr>
            </w:pPr>
          </w:p>
        </w:tc>
        <w:tc>
          <w:tcPr>
            <w:tcW w:w="719" w:type="dxa"/>
            <w:vMerge/>
            <w:tcBorders>
              <w:left w:val="single" w:sz="4" w:space="0" w:color="auto"/>
              <w:bottom w:val="single" w:sz="4" w:space="0" w:color="auto"/>
              <w:right w:val="single" w:sz="4" w:space="0" w:color="auto"/>
            </w:tcBorders>
          </w:tcPr>
          <w:p w:rsidR="00783E38" w:rsidRPr="00BE76F6" w:rsidRDefault="00783E38" w:rsidP="00A42CE5">
            <w:pPr>
              <w:spacing w:after="0" w:line="240" w:lineRule="auto"/>
              <w:jc w:val="center"/>
              <w:rPr>
                <w:rFonts w:ascii="Times New Roman" w:hAnsi="Times New Roman" w:cs="Times New Roman"/>
                <w:b/>
                <w:bCs/>
                <w:color w:val="000000"/>
                <w:sz w:val="16"/>
                <w:szCs w:val="16"/>
              </w:rPr>
            </w:pPr>
          </w:p>
        </w:tc>
        <w:tc>
          <w:tcPr>
            <w:tcW w:w="1266" w:type="dxa"/>
            <w:vMerge/>
            <w:tcBorders>
              <w:left w:val="single" w:sz="4" w:space="0" w:color="auto"/>
              <w:bottom w:val="single" w:sz="4" w:space="0" w:color="auto"/>
              <w:right w:val="single" w:sz="4" w:space="0" w:color="auto"/>
            </w:tcBorders>
            <w:shd w:val="clear" w:color="auto" w:fill="FFFF00"/>
          </w:tcPr>
          <w:p w:rsidR="00783E38" w:rsidRPr="00BE76F6" w:rsidRDefault="00783E38" w:rsidP="00A42CE5">
            <w:pPr>
              <w:spacing w:after="0" w:line="240" w:lineRule="auto"/>
              <w:jc w:val="center"/>
              <w:rPr>
                <w:rFonts w:ascii="Times New Roman" w:hAnsi="Times New Roman" w:cs="Times New Roman"/>
                <w:b/>
                <w:bCs/>
                <w:color w:val="000000"/>
                <w:sz w:val="16"/>
                <w:szCs w:val="16"/>
              </w:rPr>
            </w:pPr>
          </w:p>
        </w:tc>
        <w:tc>
          <w:tcPr>
            <w:tcW w:w="850" w:type="dxa"/>
            <w:vMerge/>
            <w:tcBorders>
              <w:left w:val="single" w:sz="4" w:space="0" w:color="auto"/>
              <w:bottom w:val="single" w:sz="4" w:space="0" w:color="auto"/>
              <w:right w:val="single" w:sz="4" w:space="0" w:color="auto"/>
            </w:tcBorders>
            <w:shd w:val="clear" w:color="auto" w:fill="FFFF00"/>
          </w:tcPr>
          <w:p w:rsidR="00783E38" w:rsidRPr="00BE76F6" w:rsidRDefault="00783E38" w:rsidP="00A42CE5">
            <w:pPr>
              <w:spacing w:after="0" w:line="240" w:lineRule="auto"/>
              <w:jc w:val="center"/>
              <w:rPr>
                <w:rFonts w:ascii="Times New Roman" w:hAnsi="Times New Roman" w:cs="Times New Roman"/>
                <w:b/>
                <w:bCs/>
                <w:color w:val="000000"/>
                <w:sz w:val="16"/>
                <w:szCs w:val="16"/>
              </w:rPr>
            </w:pPr>
          </w:p>
        </w:tc>
      </w:tr>
      <w:tr w:rsidR="00783E38" w:rsidRPr="00BE76F6" w:rsidTr="00A42CE5">
        <w:trPr>
          <w:trHeight w:val="54"/>
        </w:trPr>
        <w:tc>
          <w:tcPr>
            <w:tcW w:w="416" w:type="dxa"/>
            <w:vMerge w:val="restart"/>
            <w:tcBorders>
              <w:top w:val="single" w:sz="4" w:space="0" w:color="auto"/>
              <w:left w:val="single" w:sz="4" w:space="0" w:color="auto"/>
              <w:right w:val="single" w:sz="4" w:space="0" w:color="auto"/>
            </w:tcBorders>
            <w:hideMark/>
          </w:tcPr>
          <w:p w:rsidR="00783E38" w:rsidRPr="00BE76F6" w:rsidRDefault="00783E38" w:rsidP="00A42CE5">
            <w:pPr>
              <w:spacing w:after="0" w:line="240" w:lineRule="auto"/>
              <w:jc w:val="center"/>
              <w:rPr>
                <w:rFonts w:ascii="Times New Roman" w:hAnsi="Times New Roman" w:cs="Times New Roman"/>
                <w:color w:val="000000"/>
                <w:sz w:val="16"/>
                <w:szCs w:val="16"/>
              </w:rPr>
            </w:pPr>
            <w:r w:rsidRPr="00BE76F6">
              <w:rPr>
                <w:rFonts w:ascii="Times New Roman" w:hAnsi="Times New Roman" w:cs="Times New Roman"/>
                <w:color w:val="000000"/>
                <w:sz w:val="16"/>
                <w:szCs w:val="16"/>
              </w:rPr>
              <w:t>1</w:t>
            </w:r>
          </w:p>
        </w:tc>
        <w:tc>
          <w:tcPr>
            <w:tcW w:w="1134"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783E38" w:rsidRPr="00BE76F6" w:rsidRDefault="00783E38" w:rsidP="00A42CE5">
            <w:pPr>
              <w:spacing w:after="0" w:line="240" w:lineRule="auto"/>
              <w:rPr>
                <w:rFonts w:ascii="Times New Roman" w:hAnsi="Times New Roman" w:cs="Times New Roman"/>
                <w:color w:val="000000"/>
                <w:sz w:val="16"/>
                <w:szCs w:val="16"/>
              </w:rPr>
            </w:pPr>
            <w:r w:rsidRPr="00BE76F6">
              <w:rPr>
                <w:rFonts w:ascii="Times New Roman" w:hAnsi="Times New Roman" w:cs="Times New Roman"/>
                <w:color w:val="000000"/>
                <w:sz w:val="16"/>
                <w:szCs w:val="16"/>
              </w:rPr>
              <w:t xml:space="preserve">Кондиционер бытовой </w:t>
            </w: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p w:rsidR="00783E38" w:rsidRPr="00BE76F6" w:rsidRDefault="00783E38" w:rsidP="00A42CE5">
            <w:pPr>
              <w:rPr>
                <w:rFonts w:ascii="Times New Roman" w:hAnsi="Times New Roman" w:cs="Times New Roman"/>
                <w:sz w:val="16"/>
                <w:szCs w:val="16"/>
              </w:rPr>
            </w:pPr>
          </w:p>
        </w:tc>
        <w:tc>
          <w:tcPr>
            <w:tcW w:w="1134"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783E38" w:rsidRPr="00BE76F6" w:rsidRDefault="00783E38" w:rsidP="00A42CE5">
            <w:pPr>
              <w:spacing w:after="0" w:line="240" w:lineRule="auto"/>
              <w:jc w:val="center"/>
              <w:rPr>
                <w:rFonts w:ascii="Times New Roman" w:hAnsi="Times New Roman" w:cs="Times New Roman"/>
                <w:color w:val="000000"/>
                <w:sz w:val="16"/>
                <w:szCs w:val="16"/>
              </w:rPr>
            </w:pPr>
            <w:r w:rsidRPr="00BE76F6">
              <w:rPr>
                <w:rFonts w:ascii="Times New Roman" w:hAnsi="Times New Roman" w:cs="Times New Roman"/>
                <w:color w:val="000000"/>
                <w:sz w:val="16"/>
                <w:szCs w:val="16"/>
              </w:rPr>
              <w:t>28.25.12.130-00000010</w:t>
            </w:r>
          </w:p>
        </w:tc>
        <w:tc>
          <w:tcPr>
            <w:tcW w:w="1417"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783E38" w:rsidRPr="001847FC" w:rsidRDefault="00783E38" w:rsidP="00A42CE5">
            <w:pPr>
              <w:spacing w:after="0" w:line="240" w:lineRule="auto"/>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w:t>
            </w:r>
            <w:r w:rsidRPr="00783E38">
              <w:rPr>
                <w:rFonts w:ascii="Times New Roman" w:hAnsi="Times New Roman" w:cs="Times New Roman"/>
                <w:color w:val="000000"/>
                <w:sz w:val="16"/>
                <w:szCs w:val="16"/>
              </w:rPr>
              <w:t>Daikin FCQN125EXV/RQ125DXY Nord -40</w:t>
            </w:r>
            <w:r>
              <w:rPr>
                <w:rFonts w:ascii="Times New Roman" w:hAnsi="Times New Roman" w:cs="Times New Roman"/>
                <w:color w:val="000000"/>
                <w:sz w:val="16"/>
                <w:szCs w:val="16"/>
              </w:rPr>
              <w:t>»</w:t>
            </w:r>
          </w:p>
          <w:p w:rsidR="00783E38" w:rsidRPr="00783E38" w:rsidRDefault="00783E38" w:rsidP="00A42CE5">
            <w:pPr>
              <w:spacing w:after="0" w:line="240" w:lineRule="auto"/>
              <w:jc w:val="center"/>
              <w:rPr>
                <w:rFonts w:ascii="Times New Roman" w:hAnsi="Times New Roman" w:cs="Times New Roman"/>
                <w:color w:val="000000"/>
                <w:sz w:val="16"/>
                <w:szCs w:val="16"/>
              </w:rPr>
            </w:pPr>
          </w:p>
          <w:p w:rsidR="00783E38" w:rsidRPr="001847FC" w:rsidRDefault="00783E38" w:rsidP="00A42CE5">
            <w:pPr>
              <w:spacing w:after="0" w:line="240" w:lineRule="auto"/>
              <w:jc w:val="center"/>
              <w:rPr>
                <w:rFonts w:ascii="Times New Roman" w:hAnsi="Times New Roman" w:cs="Times New Roman"/>
                <w:color w:val="000000"/>
                <w:sz w:val="16"/>
                <w:szCs w:val="16"/>
              </w:rPr>
            </w:pPr>
            <w:r w:rsidRPr="00783E38">
              <w:rPr>
                <w:rFonts w:ascii="Times New Roman" w:hAnsi="Times New Roman" w:cs="Times New Roman"/>
                <w:color w:val="000000"/>
                <w:sz w:val="16"/>
                <w:szCs w:val="16"/>
              </w:rPr>
              <w:t>(или эквивалент)</w:t>
            </w:r>
          </w:p>
        </w:tc>
        <w:tc>
          <w:tcPr>
            <w:tcW w:w="2127" w:type="dxa"/>
            <w:tcBorders>
              <w:top w:val="single" w:sz="4" w:space="0" w:color="auto"/>
              <w:left w:val="single" w:sz="4" w:space="0" w:color="auto"/>
              <w:bottom w:val="single" w:sz="4" w:space="0" w:color="auto"/>
              <w:right w:val="single" w:sz="4" w:space="0" w:color="auto"/>
            </w:tcBorders>
          </w:tcPr>
          <w:p w:rsidR="00783E38" w:rsidRPr="001847FC" w:rsidRDefault="00783E38" w:rsidP="00A42CE5">
            <w:pPr>
              <w:spacing w:after="0" w:line="240" w:lineRule="auto"/>
              <w:ind w:left="70"/>
              <w:rPr>
                <w:rFonts w:ascii="Times New Roman" w:hAnsi="Times New Roman" w:cs="Times New Roman"/>
                <w:color w:val="000000"/>
                <w:sz w:val="16"/>
                <w:szCs w:val="16"/>
              </w:rPr>
            </w:pPr>
            <w:r w:rsidRPr="001847FC">
              <w:rPr>
                <w:rFonts w:ascii="Times New Roman" w:hAnsi="Times New Roman" w:cs="Times New Roman"/>
                <w:color w:val="000000"/>
                <w:sz w:val="16"/>
                <w:szCs w:val="16"/>
              </w:rPr>
              <w:t xml:space="preserve">Вид кондиционера </w:t>
            </w:r>
          </w:p>
        </w:tc>
        <w:tc>
          <w:tcPr>
            <w:tcW w:w="1842" w:type="dxa"/>
            <w:tcBorders>
              <w:top w:val="single" w:sz="4" w:space="0" w:color="auto"/>
              <w:left w:val="single" w:sz="4" w:space="0" w:color="auto"/>
              <w:bottom w:val="single" w:sz="4" w:space="0" w:color="auto"/>
              <w:right w:val="single" w:sz="4" w:space="0" w:color="auto"/>
            </w:tcBorders>
          </w:tcPr>
          <w:p w:rsidR="00783E38" w:rsidRPr="001847FC" w:rsidRDefault="00783E38" w:rsidP="00A42CE5">
            <w:pPr>
              <w:spacing w:after="0" w:line="240" w:lineRule="auto"/>
              <w:ind w:left="69"/>
              <w:rPr>
                <w:rFonts w:ascii="Times New Roman" w:hAnsi="Times New Roman" w:cs="Times New Roman"/>
                <w:color w:val="000000"/>
                <w:sz w:val="16"/>
                <w:szCs w:val="16"/>
              </w:rPr>
            </w:pPr>
            <w:r w:rsidRPr="001847FC">
              <w:rPr>
                <w:rFonts w:ascii="Times New Roman" w:hAnsi="Times New Roman" w:cs="Times New Roman"/>
                <w:color w:val="000000"/>
                <w:sz w:val="16"/>
                <w:szCs w:val="16"/>
              </w:rPr>
              <w:t>Сплит-система</w:t>
            </w:r>
          </w:p>
        </w:tc>
        <w:tc>
          <w:tcPr>
            <w:tcW w:w="1701" w:type="dxa"/>
            <w:tcBorders>
              <w:top w:val="single" w:sz="4" w:space="0" w:color="auto"/>
              <w:left w:val="single" w:sz="4" w:space="0" w:color="auto"/>
              <w:bottom w:val="single" w:sz="4" w:space="0" w:color="auto"/>
              <w:right w:val="single" w:sz="4" w:space="0" w:color="auto"/>
            </w:tcBorders>
          </w:tcPr>
          <w:p w:rsidR="00783E38" w:rsidRPr="001847FC" w:rsidRDefault="00783E38" w:rsidP="00A42CE5">
            <w:pPr>
              <w:spacing w:after="0" w:line="240" w:lineRule="auto"/>
              <w:jc w:val="center"/>
              <w:rPr>
                <w:rFonts w:ascii="Times New Roman" w:hAnsi="Times New Roman" w:cs="Times New Roman"/>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hideMark/>
          </w:tcPr>
          <w:p w:rsidR="00783E38" w:rsidRPr="001847FC" w:rsidRDefault="00783E38" w:rsidP="00A42CE5">
            <w:pPr>
              <w:spacing w:after="0" w:line="240" w:lineRule="auto"/>
              <w:ind w:left="63" w:right="137"/>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val="restart"/>
            <w:tcBorders>
              <w:top w:val="single" w:sz="4" w:space="0" w:color="auto"/>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r w:rsidRPr="00BE76F6">
              <w:rPr>
                <w:rFonts w:ascii="Times New Roman" w:hAnsi="Times New Roman" w:cs="Times New Roman"/>
                <w:color w:val="000000"/>
                <w:sz w:val="16"/>
                <w:szCs w:val="16"/>
              </w:rPr>
              <w:t>1</w:t>
            </w:r>
          </w:p>
        </w:tc>
        <w:tc>
          <w:tcPr>
            <w:tcW w:w="719" w:type="dxa"/>
            <w:vMerge w:val="restart"/>
            <w:tcBorders>
              <w:top w:val="single" w:sz="4" w:space="0" w:color="auto"/>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r w:rsidRPr="00BE76F6">
              <w:rPr>
                <w:rFonts w:ascii="Times New Roman" w:hAnsi="Times New Roman" w:cs="Times New Roman"/>
                <w:color w:val="000000"/>
                <w:sz w:val="16"/>
                <w:szCs w:val="16"/>
              </w:rPr>
              <w:t>Штука</w:t>
            </w:r>
          </w:p>
        </w:tc>
        <w:tc>
          <w:tcPr>
            <w:tcW w:w="1266" w:type="dxa"/>
            <w:vMerge w:val="restart"/>
            <w:tcBorders>
              <w:top w:val="single" w:sz="4" w:space="0" w:color="auto"/>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val="restart"/>
            <w:tcBorders>
              <w:top w:val="single" w:sz="4" w:space="0" w:color="auto"/>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rPr>
          <w:trHeight w:val="20"/>
        </w:trPr>
        <w:tc>
          <w:tcPr>
            <w:tcW w:w="416"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hideMark/>
          </w:tcPr>
          <w:p w:rsidR="00783E38" w:rsidRPr="001847FC" w:rsidRDefault="00783E38" w:rsidP="00A42CE5">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ind w:right="61"/>
              <w:rPr>
                <w:rFonts w:ascii="Times New Roman" w:hAnsi="Times New Roman" w:cs="Times New Roman"/>
                <w:color w:val="000000"/>
                <w:sz w:val="16"/>
                <w:szCs w:val="16"/>
              </w:rPr>
            </w:pPr>
            <w:r w:rsidRPr="001847FC">
              <w:rPr>
                <w:rFonts w:ascii="Times New Roman" w:hAnsi="Times New Roman" w:cs="Times New Roman"/>
                <w:color w:val="000000"/>
                <w:sz w:val="16"/>
                <w:szCs w:val="16"/>
              </w:rPr>
              <w:t xml:space="preserve">Дополнительные функции: </w:t>
            </w:r>
          </w:p>
        </w:tc>
        <w:tc>
          <w:tcPr>
            <w:tcW w:w="18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rPr>
                <w:rFonts w:ascii="Times New Roman" w:hAnsi="Times New Roman" w:cs="Times New Roman"/>
                <w:color w:val="000000"/>
                <w:sz w:val="16"/>
                <w:szCs w:val="16"/>
              </w:rPr>
            </w:pPr>
            <w:r w:rsidRPr="001847FC">
              <w:rPr>
                <w:rFonts w:ascii="Times New Roman" w:hAnsi="Times New Roman" w:cs="Times New Roman"/>
                <w:color w:val="000000"/>
                <w:sz w:val="16"/>
                <w:szCs w:val="16"/>
              </w:rPr>
              <w:t>Режим автоматической поддержки температуры; Режим осушения</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rPr>
                <w:rFonts w:ascii="Times New Roman" w:hAnsi="Times New Roman" w:cs="Times New Roman"/>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ind w:left="63" w:right="137"/>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c>
          <w:tcPr>
            <w:tcW w:w="416"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hideMark/>
          </w:tcPr>
          <w:p w:rsidR="00783E38" w:rsidRPr="001847FC" w:rsidRDefault="00783E38" w:rsidP="00A42CE5">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rPr>
                <w:rFonts w:ascii="Times New Roman" w:hAnsi="Times New Roman" w:cs="Times New Roman"/>
                <w:color w:val="000000"/>
                <w:sz w:val="16"/>
                <w:szCs w:val="16"/>
              </w:rPr>
            </w:pPr>
            <w:r w:rsidRPr="001847FC">
              <w:rPr>
                <w:rFonts w:ascii="Times New Roman" w:hAnsi="Times New Roman" w:cs="Times New Roman"/>
                <w:color w:val="000000"/>
                <w:sz w:val="16"/>
                <w:szCs w:val="16"/>
              </w:rPr>
              <w:t>Класс энергоэффективности (в режиме нагрева)</w:t>
            </w:r>
          </w:p>
        </w:tc>
        <w:tc>
          <w:tcPr>
            <w:tcW w:w="18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rPr>
                <w:rFonts w:ascii="Times New Roman" w:hAnsi="Times New Roman" w:cs="Times New Roman"/>
                <w:color w:val="000000"/>
                <w:sz w:val="16"/>
                <w:szCs w:val="16"/>
              </w:rPr>
            </w:pPr>
            <w:r w:rsidRPr="001847FC">
              <w:rPr>
                <w:rFonts w:ascii="Times New Roman" w:hAnsi="Times New Roman" w:cs="Times New Roman"/>
                <w:color w:val="000000"/>
                <w:sz w:val="16"/>
                <w:szCs w:val="16"/>
              </w:rPr>
              <w:t>не ниже А</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jc w:val="center"/>
              <w:rPr>
                <w:rFonts w:ascii="Times New Roman" w:hAnsi="Times New Roman" w:cs="Times New Roman"/>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D66431" w:rsidP="00A42CE5">
            <w:pPr>
              <w:spacing w:after="0" w:line="240" w:lineRule="auto"/>
              <w:ind w:left="63" w:right="137"/>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c>
          <w:tcPr>
            <w:tcW w:w="416"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783E38" w:rsidRPr="001847FC" w:rsidRDefault="00783E38" w:rsidP="00A42CE5">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rPr>
                <w:rFonts w:ascii="Times New Roman" w:hAnsi="Times New Roman" w:cs="Times New Roman"/>
                <w:color w:val="000000"/>
                <w:sz w:val="16"/>
                <w:szCs w:val="16"/>
              </w:rPr>
            </w:pPr>
            <w:r w:rsidRPr="001847FC">
              <w:rPr>
                <w:rFonts w:ascii="Times New Roman" w:hAnsi="Times New Roman" w:cs="Times New Roman"/>
                <w:color w:val="000000"/>
                <w:sz w:val="16"/>
                <w:szCs w:val="16"/>
              </w:rPr>
              <w:t>Класс энергоэффективности (в режиме охлаждения)</w:t>
            </w:r>
          </w:p>
        </w:tc>
        <w:tc>
          <w:tcPr>
            <w:tcW w:w="18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rPr>
                <w:rFonts w:ascii="Times New Roman" w:hAnsi="Times New Roman" w:cs="Times New Roman"/>
                <w:color w:val="000000"/>
                <w:sz w:val="16"/>
                <w:szCs w:val="16"/>
              </w:rPr>
            </w:pPr>
            <w:r w:rsidRPr="001847FC">
              <w:rPr>
                <w:rFonts w:ascii="Times New Roman" w:hAnsi="Times New Roman" w:cs="Times New Roman"/>
                <w:color w:val="000000"/>
                <w:sz w:val="16"/>
                <w:szCs w:val="16"/>
              </w:rPr>
              <w:t>не ниже А</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jc w:val="center"/>
              <w:rPr>
                <w:rFonts w:ascii="Times New Roman" w:hAnsi="Times New Roman" w:cs="Times New Roman"/>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D66431" w:rsidP="00A42CE5">
            <w:pPr>
              <w:spacing w:after="0" w:line="240" w:lineRule="auto"/>
              <w:ind w:left="63" w:right="137"/>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c>
          <w:tcPr>
            <w:tcW w:w="416"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783E38" w:rsidRPr="001847FC" w:rsidRDefault="00783E38" w:rsidP="00A42CE5">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4A0914" w:rsidRDefault="00783E38" w:rsidP="00A42CE5">
            <w:pPr>
              <w:spacing w:after="0" w:line="240" w:lineRule="auto"/>
              <w:rPr>
                <w:rFonts w:ascii="Times New Roman" w:hAnsi="Times New Roman" w:cs="Times New Roman"/>
                <w:color w:val="000000"/>
                <w:sz w:val="16"/>
                <w:szCs w:val="16"/>
              </w:rPr>
            </w:pPr>
            <w:r w:rsidRPr="004A0914">
              <w:rPr>
                <w:rFonts w:ascii="Times New Roman" w:hAnsi="Times New Roman" w:cs="Times New Roman"/>
                <w:color w:val="000000"/>
                <w:sz w:val="16"/>
                <w:szCs w:val="16"/>
              </w:rPr>
              <w:t>Мощность в режиме нагрева</w:t>
            </w:r>
          </w:p>
        </w:tc>
        <w:tc>
          <w:tcPr>
            <w:tcW w:w="18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4A0914" w:rsidRDefault="00783E38" w:rsidP="00D45DB8">
            <w:pPr>
              <w:spacing w:after="0" w:line="240" w:lineRule="auto"/>
              <w:rPr>
                <w:rFonts w:ascii="Times New Roman" w:hAnsi="Times New Roman" w:cs="Times New Roman"/>
                <w:color w:val="000000"/>
                <w:sz w:val="16"/>
                <w:szCs w:val="16"/>
              </w:rPr>
            </w:pPr>
            <w:r w:rsidRPr="004A0914">
              <w:rPr>
                <w:rFonts w:ascii="Times New Roman" w:hAnsi="Times New Roman" w:cs="Times New Roman"/>
                <w:color w:val="000000"/>
                <w:sz w:val="16"/>
                <w:szCs w:val="16"/>
              </w:rPr>
              <w:t>≥ 1</w:t>
            </w:r>
            <w:r w:rsidR="00D45DB8" w:rsidRPr="004A0914">
              <w:rPr>
                <w:rFonts w:ascii="Times New Roman" w:hAnsi="Times New Roman" w:cs="Times New Roman"/>
                <w:color w:val="000000"/>
                <w:sz w:val="16"/>
                <w:szCs w:val="16"/>
              </w:rPr>
              <w:t>0</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Киловатт</w:t>
            </w: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ind w:left="63" w:right="137"/>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c>
          <w:tcPr>
            <w:tcW w:w="416"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hideMark/>
          </w:tcPr>
          <w:p w:rsidR="00783E38" w:rsidRPr="001847FC" w:rsidRDefault="00783E38" w:rsidP="00A42CE5">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4A0914" w:rsidRDefault="00783E38" w:rsidP="00A42CE5">
            <w:pPr>
              <w:spacing w:after="0" w:line="240" w:lineRule="auto"/>
              <w:rPr>
                <w:rFonts w:ascii="Times New Roman" w:hAnsi="Times New Roman" w:cs="Times New Roman"/>
                <w:color w:val="000000"/>
                <w:sz w:val="16"/>
                <w:szCs w:val="16"/>
              </w:rPr>
            </w:pPr>
            <w:r w:rsidRPr="004A0914">
              <w:rPr>
                <w:rFonts w:ascii="Times New Roman" w:hAnsi="Times New Roman" w:cs="Times New Roman"/>
                <w:color w:val="000000"/>
                <w:sz w:val="16"/>
                <w:szCs w:val="16"/>
              </w:rPr>
              <w:t>Мощность в режиме охлаждения</w:t>
            </w:r>
          </w:p>
        </w:tc>
        <w:tc>
          <w:tcPr>
            <w:tcW w:w="18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4A0914" w:rsidRDefault="00783E38" w:rsidP="00D811F7">
            <w:pPr>
              <w:spacing w:after="0" w:line="240" w:lineRule="auto"/>
              <w:rPr>
                <w:rFonts w:ascii="Times New Roman" w:hAnsi="Times New Roman" w:cs="Times New Roman"/>
                <w:color w:val="000000"/>
                <w:sz w:val="16"/>
                <w:szCs w:val="16"/>
              </w:rPr>
            </w:pPr>
            <w:r w:rsidRPr="004A0914">
              <w:rPr>
                <w:rFonts w:ascii="Times New Roman" w:hAnsi="Times New Roman" w:cs="Times New Roman"/>
                <w:color w:val="000000"/>
                <w:sz w:val="16"/>
                <w:szCs w:val="16"/>
              </w:rPr>
              <w:t>≥ 1</w:t>
            </w:r>
            <w:r w:rsidR="00D811F7" w:rsidRPr="004A0914">
              <w:rPr>
                <w:rFonts w:ascii="Times New Roman" w:hAnsi="Times New Roman" w:cs="Times New Roman"/>
                <w:color w:val="000000"/>
                <w:sz w:val="16"/>
                <w:szCs w:val="16"/>
              </w:rPr>
              <w:t>0</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Киловатт</w:t>
            </w: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ind w:left="63" w:right="137"/>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c>
          <w:tcPr>
            <w:tcW w:w="416"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hideMark/>
          </w:tcPr>
          <w:p w:rsidR="00783E38" w:rsidRPr="001847FC" w:rsidRDefault="00783E38" w:rsidP="00A42CE5">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rPr>
                <w:rFonts w:ascii="Times New Roman" w:hAnsi="Times New Roman" w:cs="Times New Roman"/>
                <w:color w:val="000000"/>
                <w:sz w:val="16"/>
                <w:szCs w:val="16"/>
              </w:rPr>
            </w:pPr>
            <w:r w:rsidRPr="001847FC">
              <w:rPr>
                <w:rFonts w:ascii="Times New Roman" w:hAnsi="Times New Roman" w:cs="Times New Roman"/>
                <w:color w:val="000000"/>
                <w:sz w:val="16"/>
                <w:szCs w:val="16"/>
              </w:rPr>
              <w:t>Режим работы кондиционера</w:t>
            </w:r>
          </w:p>
        </w:tc>
        <w:tc>
          <w:tcPr>
            <w:tcW w:w="18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rPr>
                <w:rFonts w:ascii="Times New Roman" w:hAnsi="Times New Roman" w:cs="Times New Roman"/>
                <w:color w:val="000000"/>
                <w:sz w:val="16"/>
                <w:szCs w:val="16"/>
              </w:rPr>
            </w:pPr>
            <w:r w:rsidRPr="001847FC">
              <w:rPr>
                <w:rFonts w:ascii="Times New Roman" w:hAnsi="Times New Roman" w:cs="Times New Roman"/>
                <w:color w:val="000000"/>
                <w:sz w:val="16"/>
                <w:szCs w:val="16"/>
              </w:rPr>
              <w:t>Обогрев; Охлаждение</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jc w:val="center"/>
              <w:rPr>
                <w:rFonts w:ascii="Times New Roman" w:hAnsi="Times New Roman" w:cs="Times New Roman"/>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ind w:left="63" w:right="137"/>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c>
          <w:tcPr>
            <w:tcW w:w="416"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783E38" w:rsidRPr="001847FC" w:rsidRDefault="00783E38" w:rsidP="00A42CE5">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rPr>
                <w:rFonts w:ascii="Times New Roman" w:hAnsi="Times New Roman" w:cs="Times New Roman"/>
                <w:color w:val="000000"/>
                <w:sz w:val="16"/>
                <w:szCs w:val="16"/>
              </w:rPr>
            </w:pPr>
            <w:r w:rsidRPr="001847FC">
              <w:rPr>
                <w:rFonts w:ascii="Times New Roman" w:hAnsi="Times New Roman" w:cs="Times New Roman"/>
                <w:color w:val="000000"/>
                <w:sz w:val="16"/>
                <w:szCs w:val="16"/>
              </w:rPr>
              <w:t>Тип внутреннего блока</w:t>
            </w:r>
          </w:p>
        </w:tc>
        <w:tc>
          <w:tcPr>
            <w:tcW w:w="18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rPr>
                <w:rFonts w:ascii="Times New Roman" w:hAnsi="Times New Roman" w:cs="Times New Roman"/>
                <w:color w:val="000000"/>
                <w:sz w:val="16"/>
                <w:szCs w:val="16"/>
              </w:rPr>
            </w:pPr>
            <w:r w:rsidRPr="001847FC">
              <w:rPr>
                <w:rFonts w:ascii="Times New Roman" w:hAnsi="Times New Roman" w:cs="Times New Roman"/>
                <w:color w:val="000000"/>
                <w:sz w:val="16"/>
                <w:szCs w:val="16"/>
              </w:rPr>
              <w:t>Настенный</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jc w:val="center"/>
              <w:rPr>
                <w:rFonts w:ascii="Times New Roman" w:hAnsi="Times New Roman" w:cs="Times New Roman"/>
                <w:color w:val="334059"/>
                <w:sz w:val="16"/>
                <w:szCs w:val="16"/>
                <w:shd w:val="clear" w:color="auto" w:fill="FFFFFF"/>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ind w:left="63" w:right="137"/>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c>
          <w:tcPr>
            <w:tcW w:w="416"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hideMark/>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hideMark/>
          </w:tcPr>
          <w:p w:rsidR="00783E38" w:rsidRPr="001847FC" w:rsidRDefault="00783E38" w:rsidP="00A42CE5">
            <w:pPr>
              <w:spacing w:after="0" w:line="240" w:lineRule="auto"/>
              <w:rPr>
                <w:rFonts w:ascii="Times New Roman" w:hAnsi="Times New Roman" w:cs="Times New Roman"/>
                <w:color w:val="000000"/>
                <w:sz w:val="16"/>
                <w:szCs w:val="16"/>
              </w:rPr>
            </w:pPr>
          </w:p>
        </w:tc>
        <w:tc>
          <w:tcPr>
            <w:tcW w:w="8080"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1847FC" w:rsidRDefault="00783E38" w:rsidP="00A42CE5">
            <w:pPr>
              <w:spacing w:after="0" w:line="240" w:lineRule="auto"/>
              <w:ind w:left="63" w:right="137"/>
              <w:rPr>
                <w:rFonts w:ascii="Times New Roman" w:hAnsi="Times New Roman" w:cs="Times New Roman"/>
                <w:b/>
                <w:color w:val="000000"/>
                <w:sz w:val="16"/>
                <w:szCs w:val="16"/>
              </w:rPr>
            </w:pPr>
            <w:r w:rsidRPr="001847FC">
              <w:rPr>
                <w:rFonts w:ascii="Times New Roman" w:hAnsi="Times New Roman" w:cs="Times New Roman"/>
                <w:b/>
                <w:color w:val="000000"/>
                <w:sz w:val="16"/>
                <w:szCs w:val="16"/>
              </w:rPr>
              <w:t>Дополнительные характеристики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b/>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b/>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b/>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b/>
                <w:color w:val="000000"/>
                <w:sz w:val="16"/>
                <w:szCs w:val="16"/>
              </w:rPr>
            </w:pPr>
          </w:p>
        </w:tc>
      </w:tr>
      <w:tr w:rsidR="00783E38" w:rsidRPr="00BE76F6" w:rsidTr="00A42CE5">
        <w:tc>
          <w:tcPr>
            <w:tcW w:w="416"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83E38" w:rsidRPr="00BE76F6" w:rsidRDefault="00783E38" w:rsidP="00A42CE5">
            <w:pPr>
              <w:spacing w:after="0" w:line="240" w:lineRule="auto"/>
              <w:rPr>
                <w:rFonts w:ascii="Times New Roman" w:hAnsi="Times New Roman" w:cs="Times New Roman"/>
                <w:color w:val="000000"/>
                <w:sz w:val="16"/>
                <w:szCs w:val="16"/>
              </w:rPr>
            </w:pPr>
            <w:r w:rsidRPr="00BE76F6">
              <w:rPr>
                <w:rFonts w:ascii="Times New Roman" w:hAnsi="Times New Roman" w:cs="Times New Roman"/>
                <w:color w:val="000000"/>
                <w:sz w:val="16"/>
                <w:szCs w:val="16"/>
              </w:rPr>
              <w:t>Тип фреона</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83E38" w:rsidRPr="00BE76F6" w:rsidRDefault="00783E38" w:rsidP="00A42CE5">
            <w:pPr>
              <w:spacing w:after="0" w:line="240" w:lineRule="auto"/>
              <w:rPr>
                <w:rFonts w:ascii="Times New Roman" w:hAnsi="Times New Roman" w:cs="Times New Roman"/>
                <w:color w:val="000000"/>
                <w:sz w:val="16"/>
                <w:szCs w:val="16"/>
              </w:rPr>
            </w:pPr>
            <w:r w:rsidRPr="00783E38">
              <w:rPr>
                <w:rFonts w:ascii="Times New Roman" w:hAnsi="Times New Roman" w:cs="Times New Roman"/>
                <w:color w:val="000000"/>
                <w:sz w:val="16"/>
                <w:szCs w:val="16"/>
              </w:rPr>
              <w:t>R410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83E38" w:rsidRPr="00BE76F6" w:rsidRDefault="00783E38" w:rsidP="00A42CE5">
            <w:pPr>
              <w:spacing w:after="0" w:line="240" w:lineRule="auto"/>
              <w:jc w:val="center"/>
              <w:rPr>
                <w:rFonts w:ascii="Times New Roman" w:hAnsi="Times New Roman" w:cs="Times New Roman"/>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r w:rsidRPr="00BE76F6">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c>
          <w:tcPr>
            <w:tcW w:w="416"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8080"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783E38" w:rsidP="00A42CE5">
            <w:pPr>
              <w:spacing w:after="0" w:line="240" w:lineRule="auto"/>
              <w:ind w:left="63" w:right="137"/>
              <w:rPr>
                <w:rFonts w:ascii="Times New Roman" w:hAnsi="Times New Roman" w:cs="Times New Roman"/>
                <w:color w:val="000000"/>
                <w:sz w:val="16"/>
                <w:szCs w:val="16"/>
              </w:rPr>
            </w:pPr>
            <w:r w:rsidRPr="00BE76F6">
              <w:rPr>
                <w:rFonts w:ascii="Times New Roman" w:hAnsi="Times New Roman" w:cs="Times New Roman"/>
                <w:b/>
                <w:i/>
                <w:color w:val="000000"/>
                <w:sz w:val="16"/>
                <w:szCs w:val="16"/>
              </w:rPr>
              <w:t xml:space="preserve">Высокая удельная производительность и возможность работать в условиях высокого давления, необходимо для надежной работы кондиционеров </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b/>
                <w:i/>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b/>
                <w:i/>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b/>
                <w:i/>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b/>
                <w:i/>
                <w:color w:val="000000"/>
                <w:sz w:val="16"/>
                <w:szCs w:val="16"/>
              </w:rPr>
            </w:pPr>
          </w:p>
        </w:tc>
      </w:tr>
      <w:tr w:rsidR="00783E38" w:rsidRPr="00BE76F6" w:rsidTr="00A42CE5">
        <w:tc>
          <w:tcPr>
            <w:tcW w:w="416"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783E38" w:rsidP="00A42CE5">
            <w:pPr>
              <w:spacing w:after="0" w:line="240" w:lineRule="auto"/>
              <w:rPr>
                <w:rFonts w:ascii="Times New Roman" w:hAnsi="Times New Roman" w:cs="Times New Roman"/>
                <w:color w:val="000000"/>
                <w:sz w:val="16"/>
                <w:szCs w:val="16"/>
              </w:rPr>
            </w:pPr>
            <w:r w:rsidRPr="00BE76F6">
              <w:rPr>
                <w:rFonts w:ascii="Times New Roman" w:hAnsi="Times New Roman" w:cs="Times New Roman"/>
                <w:color w:val="000000"/>
                <w:sz w:val="16"/>
                <w:szCs w:val="16"/>
              </w:rPr>
              <w:t xml:space="preserve">Работоспособность системы (без потери </w:t>
            </w:r>
            <w:r w:rsidRPr="00720442">
              <w:rPr>
                <w:rFonts w:ascii="Times New Roman" w:hAnsi="Times New Roman" w:cs="Times New Roman"/>
                <w:color w:val="000000"/>
                <w:sz w:val="16"/>
                <w:szCs w:val="16"/>
              </w:rPr>
              <w:t xml:space="preserve">производительности) при максимальном перепаде высот  между наружным и внутренним блоками не </w:t>
            </w:r>
            <w:r w:rsidRPr="004D19BD">
              <w:rPr>
                <w:rFonts w:ascii="Times New Roman" w:hAnsi="Times New Roman" w:cs="Times New Roman"/>
                <w:color w:val="000000"/>
                <w:sz w:val="16"/>
                <w:szCs w:val="16"/>
              </w:rPr>
              <w:t>менее 2</w:t>
            </w:r>
            <w:r>
              <w:rPr>
                <w:rFonts w:ascii="Times New Roman" w:hAnsi="Times New Roman" w:cs="Times New Roman"/>
                <w:color w:val="000000"/>
                <w:sz w:val="16"/>
                <w:szCs w:val="16"/>
              </w:rPr>
              <w:t>0</w:t>
            </w:r>
            <w:r w:rsidRPr="004D19BD">
              <w:rPr>
                <w:rFonts w:ascii="Times New Roman" w:hAnsi="Times New Roman" w:cs="Times New Roman"/>
                <w:color w:val="000000"/>
                <w:sz w:val="16"/>
                <w:szCs w:val="16"/>
              </w:rPr>
              <w:t xml:space="preserve"> метров</w:t>
            </w:r>
          </w:p>
        </w:tc>
        <w:tc>
          <w:tcPr>
            <w:tcW w:w="18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783E38" w:rsidP="00A42CE5">
            <w:pPr>
              <w:spacing w:after="0" w:line="240" w:lineRule="auto"/>
              <w:rPr>
                <w:rFonts w:ascii="Times New Roman" w:hAnsi="Times New Roman" w:cs="Times New Roman"/>
                <w:color w:val="000000"/>
                <w:sz w:val="16"/>
                <w:szCs w:val="16"/>
              </w:rPr>
            </w:pPr>
            <w:r w:rsidRPr="00BE76F6">
              <w:rPr>
                <w:rFonts w:ascii="Times New Roman" w:hAnsi="Times New Roman" w:cs="Times New Roman"/>
                <w:color w:val="000000"/>
                <w:sz w:val="16"/>
                <w:szCs w:val="16"/>
              </w:rPr>
              <w:t>Соответствие</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783E38" w:rsidP="00A42CE5">
            <w:pPr>
              <w:spacing w:after="0" w:line="240" w:lineRule="auto"/>
              <w:jc w:val="center"/>
              <w:rPr>
                <w:rFonts w:ascii="Times New Roman" w:hAnsi="Times New Roman" w:cs="Times New Roman"/>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r w:rsidRPr="00BE76F6">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c>
          <w:tcPr>
            <w:tcW w:w="416"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8080"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3C6ABB" w:rsidP="003C6ABB">
            <w:pPr>
              <w:spacing w:after="0" w:line="240" w:lineRule="auto"/>
              <w:ind w:left="63" w:right="137"/>
              <w:rPr>
                <w:rFonts w:ascii="Times New Roman" w:hAnsi="Times New Roman" w:cs="Times New Roman"/>
                <w:color w:val="000000"/>
                <w:sz w:val="16"/>
                <w:szCs w:val="16"/>
              </w:rPr>
            </w:pPr>
            <w:r>
              <w:rPr>
                <w:rFonts w:ascii="Times New Roman" w:hAnsi="Times New Roman" w:cs="Times New Roman"/>
                <w:b/>
                <w:i/>
                <w:color w:val="000000"/>
                <w:sz w:val="16"/>
                <w:szCs w:val="16"/>
              </w:rPr>
              <w:t xml:space="preserve">Обеспечивает </w:t>
            </w:r>
            <w:r w:rsidR="00783E38" w:rsidRPr="00BE76F6">
              <w:rPr>
                <w:rFonts w:ascii="Times New Roman" w:hAnsi="Times New Roman" w:cs="Times New Roman"/>
                <w:b/>
                <w:i/>
                <w:color w:val="000000"/>
                <w:sz w:val="16"/>
                <w:szCs w:val="16"/>
              </w:rPr>
              <w:t xml:space="preserve"> работ</w:t>
            </w:r>
            <w:r>
              <w:rPr>
                <w:rFonts w:ascii="Times New Roman" w:hAnsi="Times New Roman" w:cs="Times New Roman"/>
                <w:b/>
                <w:i/>
                <w:color w:val="000000"/>
                <w:sz w:val="16"/>
                <w:szCs w:val="16"/>
              </w:rPr>
              <w:t>оспособность</w:t>
            </w:r>
            <w:r w:rsidR="00783E38" w:rsidRPr="00BE76F6">
              <w:rPr>
                <w:rFonts w:ascii="Times New Roman" w:hAnsi="Times New Roman" w:cs="Times New Roman"/>
                <w:b/>
                <w:i/>
                <w:color w:val="000000"/>
                <w:sz w:val="16"/>
                <w:szCs w:val="16"/>
              </w:rPr>
              <w:t xml:space="preserve"> кондиционера при значительном перепаде высот между блоками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b/>
                <w:i/>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b/>
                <w:i/>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b/>
                <w:i/>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b/>
                <w:i/>
                <w:color w:val="000000"/>
                <w:sz w:val="16"/>
                <w:szCs w:val="16"/>
              </w:rPr>
            </w:pPr>
          </w:p>
        </w:tc>
      </w:tr>
      <w:tr w:rsidR="00783E38" w:rsidRPr="00BE76F6" w:rsidTr="00A42CE5">
        <w:tc>
          <w:tcPr>
            <w:tcW w:w="416"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783E38" w:rsidP="00A42CE5">
            <w:pPr>
              <w:spacing w:after="0" w:line="240" w:lineRule="auto"/>
              <w:rPr>
                <w:rFonts w:ascii="Times New Roman" w:hAnsi="Times New Roman" w:cs="Times New Roman"/>
                <w:color w:val="000000"/>
                <w:sz w:val="16"/>
                <w:szCs w:val="16"/>
              </w:rPr>
            </w:pPr>
            <w:r w:rsidRPr="00BE76F6">
              <w:rPr>
                <w:rFonts w:ascii="Times New Roman" w:hAnsi="Times New Roman" w:cs="Times New Roman"/>
                <w:color w:val="000000"/>
                <w:sz w:val="16"/>
                <w:szCs w:val="16"/>
              </w:rPr>
              <w:t>Подогрев дренажа при отрицательной наружной температуре воздуха</w:t>
            </w:r>
          </w:p>
          <w:p w:rsidR="00783E38" w:rsidRPr="00BE76F6" w:rsidRDefault="00783E38" w:rsidP="00A42CE5">
            <w:pPr>
              <w:spacing w:after="0" w:line="240" w:lineRule="auto"/>
              <w:ind w:right="61"/>
              <w:rPr>
                <w:rFonts w:ascii="Times New Roman" w:hAnsi="Times New Roman" w:cs="Times New Roman"/>
                <w:color w:val="000000"/>
                <w:sz w:val="16"/>
                <w:szCs w:val="16"/>
              </w:rPr>
            </w:pPr>
            <w:r w:rsidRPr="00BE76F6">
              <w:rPr>
                <w:rFonts w:ascii="Times New Roman" w:hAnsi="Times New Roman" w:cs="Times New Roman"/>
                <w:color w:val="000000"/>
                <w:sz w:val="16"/>
                <w:szCs w:val="16"/>
              </w:rPr>
              <w:t>(гарантированная эксплуатация при отрицательной наружной температуре)</w:t>
            </w:r>
          </w:p>
        </w:tc>
        <w:tc>
          <w:tcPr>
            <w:tcW w:w="18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783E38" w:rsidP="00A42CE5">
            <w:pPr>
              <w:spacing w:after="0" w:line="240" w:lineRule="auto"/>
              <w:rPr>
                <w:rFonts w:ascii="Times New Roman" w:hAnsi="Times New Roman" w:cs="Times New Roman"/>
                <w:color w:val="000000"/>
                <w:sz w:val="16"/>
                <w:szCs w:val="16"/>
              </w:rPr>
            </w:pPr>
            <w:r w:rsidRPr="00BE76F6">
              <w:rPr>
                <w:rFonts w:ascii="Times New Roman" w:hAnsi="Times New Roman" w:cs="Times New Roman"/>
                <w:color w:val="000000"/>
                <w:sz w:val="16"/>
                <w:szCs w:val="16"/>
              </w:rPr>
              <w:t>Соответствие</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783E38" w:rsidP="00A42CE5">
            <w:pPr>
              <w:spacing w:after="0" w:line="240" w:lineRule="auto"/>
              <w:jc w:val="center"/>
              <w:rPr>
                <w:rFonts w:ascii="Times New Roman" w:hAnsi="Times New Roman" w:cs="Times New Roman"/>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r w:rsidRPr="00BE76F6">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c>
          <w:tcPr>
            <w:tcW w:w="416"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8080"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3C6ABB" w:rsidP="00A42CE5">
            <w:pPr>
              <w:spacing w:after="0" w:line="240" w:lineRule="auto"/>
              <w:ind w:left="63" w:right="137"/>
              <w:rPr>
                <w:rFonts w:ascii="Times New Roman" w:hAnsi="Times New Roman" w:cs="Times New Roman"/>
                <w:color w:val="000000"/>
                <w:sz w:val="16"/>
                <w:szCs w:val="16"/>
              </w:rPr>
            </w:pPr>
            <w:r>
              <w:rPr>
                <w:rFonts w:ascii="Times New Roman" w:hAnsi="Times New Roman" w:cs="Times New Roman"/>
                <w:b/>
                <w:i/>
                <w:color w:val="000000"/>
                <w:sz w:val="16"/>
                <w:szCs w:val="16"/>
              </w:rPr>
              <w:t xml:space="preserve">Обеспечивает </w:t>
            </w:r>
            <w:r w:rsidRPr="00BE76F6">
              <w:rPr>
                <w:rFonts w:ascii="Times New Roman" w:hAnsi="Times New Roman" w:cs="Times New Roman"/>
                <w:b/>
                <w:i/>
                <w:color w:val="000000"/>
                <w:sz w:val="16"/>
                <w:szCs w:val="16"/>
              </w:rPr>
              <w:t xml:space="preserve"> работ</w:t>
            </w:r>
            <w:r>
              <w:rPr>
                <w:rFonts w:ascii="Times New Roman" w:hAnsi="Times New Roman" w:cs="Times New Roman"/>
                <w:b/>
                <w:i/>
                <w:color w:val="000000"/>
                <w:sz w:val="16"/>
                <w:szCs w:val="16"/>
              </w:rPr>
              <w:t>оспособность</w:t>
            </w:r>
            <w:r w:rsidR="00783E38" w:rsidRPr="00BE76F6">
              <w:rPr>
                <w:rFonts w:ascii="Times New Roman" w:hAnsi="Times New Roman" w:cs="Times New Roman"/>
                <w:b/>
                <w:i/>
                <w:color w:val="000000"/>
                <w:sz w:val="16"/>
                <w:szCs w:val="16"/>
              </w:rPr>
              <w:t xml:space="preserve"> кондиционера при низких температурах</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b/>
                <w:i/>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b/>
                <w:i/>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b/>
                <w:i/>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b/>
                <w:i/>
                <w:color w:val="000000"/>
                <w:sz w:val="16"/>
                <w:szCs w:val="16"/>
              </w:rPr>
            </w:pPr>
          </w:p>
        </w:tc>
      </w:tr>
      <w:tr w:rsidR="00783E38" w:rsidRPr="00BE76F6" w:rsidTr="00A42CE5">
        <w:trPr>
          <w:trHeight w:val="1191"/>
        </w:trPr>
        <w:tc>
          <w:tcPr>
            <w:tcW w:w="416"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nil"/>
              <w:right w:val="single" w:sz="4" w:space="0" w:color="auto"/>
            </w:tcBorders>
            <w:shd w:val="clear" w:color="auto" w:fill="auto"/>
            <w:tcMar>
              <w:top w:w="75" w:type="dxa"/>
              <w:left w:w="75" w:type="dxa"/>
              <w:bottom w:w="75" w:type="dxa"/>
              <w:right w:w="75" w:type="dxa"/>
            </w:tcMar>
          </w:tcPr>
          <w:p w:rsidR="00783E38" w:rsidRPr="00BE76F6" w:rsidRDefault="00783E38" w:rsidP="00A42CE5">
            <w:pPr>
              <w:spacing w:after="0" w:line="240" w:lineRule="auto"/>
              <w:rPr>
                <w:rFonts w:ascii="Times New Roman" w:hAnsi="Times New Roman" w:cs="Times New Roman"/>
                <w:color w:val="000000"/>
                <w:sz w:val="16"/>
                <w:szCs w:val="16"/>
              </w:rPr>
            </w:pPr>
            <w:r w:rsidRPr="00BE76F6">
              <w:rPr>
                <w:rFonts w:ascii="Times New Roman" w:hAnsi="Times New Roman" w:cs="Times New Roman"/>
                <w:color w:val="000000"/>
                <w:sz w:val="16"/>
                <w:szCs w:val="16"/>
              </w:rPr>
              <w:t>Работа в</w:t>
            </w:r>
            <w:r>
              <w:rPr>
                <w:rFonts w:ascii="Times New Roman" w:hAnsi="Times New Roman" w:cs="Times New Roman"/>
                <w:color w:val="000000"/>
                <w:sz w:val="16"/>
                <w:szCs w:val="16"/>
              </w:rPr>
              <w:t xml:space="preserve"> режиме охлаждения </w:t>
            </w:r>
            <w:r w:rsidRPr="00720442">
              <w:rPr>
                <w:rFonts w:ascii="Times New Roman" w:hAnsi="Times New Roman" w:cs="Times New Roman"/>
                <w:color w:val="000000"/>
                <w:sz w:val="16"/>
                <w:szCs w:val="16"/>
              </w:rPr>
              <w:t xml:space="preserve">при наружной температуре воздуха (гарантированная эксплуатация при отрицательной наружной </w:t>
            </w:r>
            <w:r w:rsidRPr="004D19BD">
              <w:rPr>
                <w:rFonts w:ascii="Times New Roman" w:hAnsi="Times New Roman" w:cs="Times New Roman"/>
                <w:color w:val="000000"/>
                <w:sz w:val="16"/>
                <w:szCs w:val="16"/>
              </w:rPr>
              <w:t xml:space="preserve">температуре) </w:t>
            </w:r>
            <w:r>
              <w:rPr>
                <w:rFonts w:ascii="Times New Roman" w:hAnsi="Times New Roman" w:cs="Times New Roman"/>
                <w:color w:val="000000"/>
                <w:sz w:val="16"/>
                <w:szCs w:val="16"/>
              </w:rPr>
              <w:t>-4</w:t>
            </w:r>
            <w:r w:rsidRPr="004D19BD">
              <w:rPr>
                <w:rFonts w:ascii="Times New Roman" w:hAnsi="Times New Roman" w:cs="Times New Roman"/>
                <w:color w:val="000000"/>
                <w:sz w:val="16"/>
                <w:szCs w:val="16"/>
              </w:rPr>
              <w:t>0°С</w:t>
            </w:r>
            <w:r w:rsidRPr="00BE76F6">
              <w:rPr>
                <w:rFonts w:ascii="Times New Roman" w:hAnsi="Times New Roman" w:cs="Times New Roman"/>
                <w:color w:val="000000"/>
                <w:sz w:val="16"/>
                <w:szCs w:val="16"/>
              </w:rPr>
              <w:t xml:space="preserve"> </w:t>
            </w:r>
          </w:p>
        </w:tc>
        <w:tc>
          <w:tcPr>
            <w:tcW w:w="1842" w:type="dxa"/>
            <w:tcBorders>
              <w:top w:val="single" w:sz="4" w:space="0" w:color="auto"/>
              <w:left w:val="single" w:sz="4" w:space="0" w:color="auto"/>
              <w:bottom w:val="nil"/>
              <w:right w:val="single" w:sz="4" w:space="0" w:color="auto"/>
            </w:tcBorders>
            <w:shd w:val="clear" w:color="auto" w:fill="auto"/>
            <w:tcMar>
              <w:top w:w="75" w:type="dxa"/>
              <w:left w:w="75" w:type="dxa"/>
              <w:bottom w:w="75" w:type="dxa"/>
              <w:right w:w="75" w:type="dxa"/>
            </w:tcMar>
          </w:tcPr>
          <w:p w:rsidR="00783E38" w:rsidRPr="00BE76F6" w:rsidRDefault="00783E38" w:rsidP="00A42CE5">
            <w:pPr>
              <w:spacing w:after="0" w:line="240" w:lineRule="auto"/>
              <w:rPr>
                <w:rFonts w:ascii="Times New Roman" w:hAnsi="Times New Roman" w:cs="Times New Roman"/>
                <w:color w:val="000000"/>
                <w:sz w:val="16"/>
                <w:szCs w:val="16"/>
              </w:rPr>
            </w:pPr>
            <w:r w:rsidRPr="00BE76F6">
              <w:rPr>
                <w:rFonts w:ascii="Times New Roman" w:hAnsi="Times New Roman" w:cs="Times New Roman"/>
                <w:color w:val="000000"/>
                <w:sz w:val="16"/>
                <w:szCs w:val="16"/>
              </w:rPr>
              <w:t>Соответствие</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783E38" w:rsidP="00A42CE5">
            <w:pPr>
              <w:spacing w:after="0" w:line="240" w:lineRule="auto"/>
              <w:jc w:val="center"/>
              <w:rPr>
                <w:rFonts w:ascii="Times New Roman" w:hAnsi="Times New Roman" w:cs="Times New Roman"/>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r w:rsidRPr="00BE76F6">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rPr>
          <w:trHeight w:val="186"/>
        </w:trPr>
        <w:tc>
          <w:tcPr>
            <w:tcW w:w="416"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8080" w:type="dxa"/>
            <w:gridSpan w:val="4"/>
            <w:tcBorders>
              <w:top w:val="single" w:sz="4" w:space="0" w:color="auto"/>
              <w:left w:val="single" w:sz="4" w:space="0" w:color="auto"/>
              <w:bottom w:val="nil"/>
              <w:right w:val="single" w:sz="4" w:space="0" w:color="auto"/>
            </w:tcBorders>
            <w:shd w:val="clear" w:color="auto" w:fill="auto"/>
            <w:tcMar>
              <w:top w:w="75" w:type="dxa"/>
              <w:left w:w="75" w:type="dxa"/>
              <w:bottom w:w="75" w:type="dxa"/>
              <w:right w:w="75" w:type="dxa"/>
            </w:tcMar>
          </w:tcPr>
          <w:p w:rsidR="00783E38" w:rsidRPr="00BE76F6" w:rsidRDefault="003C6ABB" w:rsidP="00A42CE5">
            <w:pPr>
              <w:spacing w:after="0" w:line="240" w:lineRule="auto"/>
              <w:ind w:left="63" w:right="137"/>
              <w:rPr>
                <w:rFonts w:ascii="Times New Roman" w:hAnsi="Times New Roman" w:cs="Times New Roman"/>
                <w:color w:val="000000"/>
                <w:sz w:val="16"/>
                <w:szCs w:val="16"/>
              </w:rPr>
            </w:pPr>
            <w:r>
              <w:rPr>
                <w:rFonts w:ascii="Times New Roman" w:hAnsi="Times New Roman" w:cs="Times New Roman"/>
                <w:b/>
                <w:i/>
                <w:color w:val="000000"/>
                <w:sz w:val="16"/>
                <w:szCs w:val="16"/>
              </w:rPr>
              <w:t xml:space="preserve">Обеспечивает </w:t>
            </w:r>
            <w:r w:rsidRPr="00BE76F6">
              <w:rPr>
                <w:rFonts w:ascii="Times New Roman" w:hAnsi="Times New Roman" w:cs="Times New Roman"/>
                <w:b/>
                <w:i/>
                <w:color w:val="000000"/>
                <w:sz w:val="16"/>
                <w:szCs w:val="16"/>
              </w:rPr>
              <w:t xml:space="preserve"> работ</w:t>
            </w:r>
            <w:r>
              <w:rPr>
                <w:rFonts w:ascii="Times New Roman" w:hAnsi="Times New Roman" w:cs="Times New Roman"/>
                <w:b/>
                <w:i/>
                <w:color w:val="000000"/>
                <w:sz w:val="16"/>
                <w:szCs w:val="16"/>
              </w:rPr>
              <w:t>оспособность</w:t>
            </w:r>
            <w:r w:rsidR="00783E38" w:rsidRPr="00BE76F6">
              <w:rPr>
                <w:rFonts w:ascii="Times New Roman" w:hAnsi="Times New Roman" w:cs="Times New Roman"/>
                <w:b/>
                <w:i/>
                <w:color w:val="000000"/>
                <w:sz w:val="16"/>
                <w:szCs w:val="16"/>
              </w:rPr>
              <w:t xml:space="preserve"> кондиционера при низких температурах</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783E38" w:rsidRPr="00BE76F6" w:rsidTr="00A42CE5">
        <w:trPr>
          <w:trHeight w:val="261"/>
        </w:trPr>
        <w:tc>
          <w:tcPr>
            <w:tcW w:w="416"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783E38" w:rsidRPr="00BE76F6" w:rsidRDefault="00783E38" w:rsidP="00A42CE5">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83E38" w:rsidRPr="004A0914" w:rsidRDefault="00783E38" w:rsidP="00A42CE5">
            <w:pPr>
              <w:spacing w:after="0" w:line="240" w:lineRule="auto"/>
              <w:rPr>
                <w:rFonts w:ascii="Times New Roman" w:hAnsi="Times New Roman" w:cs="Times New Roman"/>
                <w:color w:val="000000"/>
                <w:sz w:val="16"/>
                <w:szCs w:val="16"/>
              </w:rPr>
            </w:pPr>
            <w:r w:rsidRPr="004A0914">
              <w:rPr>
                <w:rFonts w:ascii="Times New Roman" w:hAnsi="Times New Roman" w:cs="Times New Roman"/>
                <w:color w:val="000000"/>
                <w:sz w:val="16"/>
                <w:szCs w:val="16"/>
              </w:rPr>
              <w:t>Максимальные мощности в режиме нагрева и охлаждения</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83E38" w:rsidRPr="004A0914" w:rsidRDefault="00783E38" w:rsidP="00783E38">
            <w:pPr>
              <w:spacing w:after="0" w:line="240" w:lineRule="auto"/>
              <w:rPr>
                <w:rFonts w:ascii="Times New Roman" w:hAnsi="Times New Roman" w:cs="Times New Roman"/>
                <w:color w:val="000000"/>
                <w:sz w:val="16"/>
                <w:szCs w:val="16"/>
              </w:rPr>
            </w:pPr>
            <w:r w:rsidRPr="004A0914">
              <w:rPr>
                <w:rFonts w:ascii="Times New Roman" w:hAnsi="Times New Roman" w:cs="Times New Roman"/>
                <w:color w:val="000000"/>
                <w:sz w:val="16"/>
                <w:szCs w:val="16"/>
              </w:rPr>
              <w:t>≤ 14.0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83E38" w:rsidRPr="001847FC" w:rsidRDefault="00783E38" w:rsidP="00A42CE5">
            <w:pPr>
              <w:spacing w:after="0" w:line="240" w:lineRule="auto"/>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Киловатт</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83E38" w:rsidRPr="001847FC" w:rsidRDefault="00783E38" w:rsidP="00A42CE5">
            <w:pPr>
              <w:spacing w:after="0" w:line="240" w:lineRule="auto"/>
              <w:ind w:left="63" w:right="137"/>
              <w:jc w:val="center"/>
              <w:rPr>
                <w:rFonts w:ascii="Times New Roman" w:hAnsi="Times New Roman" w:cs="Times New Roman"/>
                <w:color w:val="000000"/>
                <w:sz w:val="16"/>
                <w:szCs w:val="16"/>
              </w:rPr>
            </w:pPr>
            <w:r w:rsidRPr="001847FC">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783E38" w:rsidRPr="00BE76F6" w:rsidRDefault="00783E38" w:rsidP="00A42CE5">
            <w:pPr>
              <w:spacing w:after="0" w:line="240" w:lineRule="auto"/>
              <w:ind w:left="63" w:right="137"/>
              <w:jc w:val="center"/>
              <w:rPr>
                <w:rFonts w:ascii="Times New Roman" w:hAnsi="Times New Roman" w:cs="Times New Roman"/>
                <w:color w:val="000000"/>
                <w:sz w:val="16"/>
                <w:szCs w:val="16"/>
              </w:rPr>
            </w:pPr>
          </w:p>
        </w:tc>
      </w:tr>
      <w:tr w:rsidR="00F47167" w:rsidRPr="00BE76F6" w:rsidTr="004653C0">
        <w:trPr>
          <w:trHeight w:val="261"/>
        </w:trPr>
        <w:tc>
          <w:tcPr>
            <w:tcW w:w="416" w:type="dxa"/>
            <w:vMerge/>
            <w:tcBorders>
              <w:left w:val="single" w:sz="4" w:space="0" w:color="auto"/>
              <w:right w:val="single" w:sz="4" w:space="0" w:color="auto"/>
            </w:tcBorders>
          </w:tcPr>
          <w:p w:rsidR="00F47167" w:rsidRPr="00BE76F6" w:rsidRDefault="00F47167"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F47167" w:rsidRPr="00BE76F6" w:rsidRDefault="00F47167" w:rsidP="00A42CE5">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F47167" w:rsidRPr="00BE76F6" w:rsidRDefault="00F47167" w:rsidP="00A42CE5">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F47167" w:rsidRPr="00BE76F6" w:rsidRDefault="00F47167" w:rsidP="00A42CE5">
            <w:pPr>
              <w:spacing w:after="0" w:line="240" w:lineRule="auto"/>
              <w:rPr>
                <w:rFonts w:ascii="Times New Roman" w:hAnsi="Times New Roman" w:cs="Times New Roman"/>
                <w:color w:val="000000"/>
                <w:sz w:val="16"/>
                <w:szCs w:val="16"/>
              </w:rPr>
            </w:pPr>
          </w:p>
        </w:tc>
        <w:tc>
          <w:tcPr>
            <w:tcW w:w="8080" w:type="dxa"/>
            <w:gridSpan w:val="4"/>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47167" w:rsidRPr="001847FC" w:rsidRDefault="00F47167" w:rsidP="00F47167">
            <w:pPr>
              <w:spacing w:after="0" w:line="240" w:lineRule="auto"/>
              <w:ind w:left="63" w:right="137"/>
              <w:rPr>
                <w:rFonts w:ascii="Times New Roman" w:hAnsi="Times New Roman" w:cs="Times New Roman"/>
                <w:color w:val="000000"/>
                <w:sz w:val="16"/>
                <w:szCs w:val="16"/>
              </w:rPr>
            </w:pPr>
            <w:r w:rsidRPr="001847FC">
              <w:rPr>
                <w:rFonts w:ascii="Times New Roman" w:hAnsi="Times New Roman" w:cs="Times New Roman"/>
                <w:b/>
                <w:i/>
                <w:color w:val="000000"/>
                <w:sz w:val="16"/>
                <w:szCs w:val="16"/>
              </w:rPr>
              <w:t>Избыточная потребляемая мощность в электросети ведет к ее перегрузке, так как ток превышает допустимые значения для проводки, вызывая нагрев, оплавление изоляции и возгорание, а также срабатывание защитных устройств, таких как автоматические выключатели</w:t>
            </w:r>
          </w:p>
        </w:tc>
        <w:tc>
          <w:tcPr>
            <w:tcW w:w="992" w:type="dxa"/>
            <w:vMerge/>
            <w:tcBorders>
              <w:left w:val="single" w:sz="4" w:space="0" w:color="auto"/>
              <w:right w:val="single" w:sz="4" w:space="0" w:color="auto"/>
            </w:tcBorders>
          </w:tcPr>
          <w:p w:rsidR="00F47167" w:rsidRPr="00BE76F6" w:rsidRDefault="00F47167" w:rsidP="00A42CE5">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F47167" w:rsidRPr="00BE76F6" w:rsidRDefault="00F47167" w:rsidP="00A42CE5">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F47167" w:rsidRPr="00BE76F6" w:rsidRDefault="00F47167" w:rsidP="00A42CE5">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F47167" w:rsidRPr="00BE76F6" w:rsidRDefault="00F47167" w:rsidP="00A42CE5">
            <w:pPr>
              <w:spacing w:after="0" w:line="240" w:lineRule="auto"/>
              <w:ind w:left="63" w:right="137"/>
              <w:jc w:val="center"/>
              <w:rPr>
                <w:rFonts w:ascii="Times New Roman" w:hAnsi="Times New Roman" w:cs="Times New Roman"/>
                <w:color w:val="000000"/>
                <w:sz w:val="16"/>
                <w:szCs w:val="16"/>
              </w:rPr>
            </w:pPr>
          </w:p>
        </w:tc>
      </w:tr>
      <w:tr w:rsidR="00F47167" w:rsidRPr="00BE76F6" w:rsidTr="00A42CE5">
        <w:trPr>
          <w:trHeight w:val="261"/>
        </w:trPr>
        <w:tc>
          <w:tcPr>
            <w:tcW w:w="416" w:type="dxa"/>
            <w:vMerge/>
            <w:tcBorders>
              <w:left w:val="single" w:sz="4" w:space="0" w:color="auto"/>
              <w:right w:val="single" w:sz="4" w:space="0" w:color="auto"/>
            </w:tcBorders>
          </w:tcPr>
          <w:p w:rsidR="00F47167" w:rsidRPr="00BE76F6" w:rsidRDefault="00F47167" w:rsidP="00F47167">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F47167" w:rsidRPr="00BE76F6" w:rsidRDefault="00F47167" w:rsidP="00F47167">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F47167" w:rsidRPr="00BE76F6" w:rsidRDefault="00F47167" w:rsidP="00F47167">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F47167" w:rsidRPr="00BE76F6" w:rsidRDefault="00F47167" w:rsidP="00F47167">
            <w:pPr>
              <w:spacing w:after="0" w:line="240" w:lineRule="auto"/>
              <w:rPr>
                <w:rFonts w:ascii="Times New Roman" w:hAnsi="Times New Roman" w:cs="Times New Roman"/>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47167" w:rsidRPr="004605D2" w:rsidRDefault="004605D2" w:rsidP="004605D2">
            <w:pPr>
              <w:spacing w:after="0" w:line="240" w:lineRule="auto"/>
              <w:rPr>
                <w:rFonts w:ascii="Times New Roman" w:hAnsi="Times New Roman" w:cs="Times New Roman"/>
                <w:color w:val="000000"/>
                <w:sz w:val="16"/>
                <w:szCs w:val="16"/>
              </w:rPr>
            </w:pPr>
            <w:r w:rsidRPr="00DD37D5">
              <w:rPr>
                <w:rFonts w:ascii="Times New Roman" w:hAnsi="Times New Roman" w:cs="Times New Roman"/>
                <w:color w:val="000000"/>
                <w:sz w:val="16"/>
                <w:szCs w:val="16"/>
                <w:highlight w:val="yellow"/>
              </w:rPr>
              <w:t>Стальная п</w:t>
            </w:r>
            <w:r w:rsidR="00F47167" w:rsidRPr="00DD37D5">
              <w:rPr>
                <w:rFonts w:ascii="Times New Roman" w:hAnsi="Times New Roman" w:cs="Times New Roman"/>
                <w:color w:val="000000"/>
                <w:sz w:val="16"/>
                <w:szCs w:val="16"/>
                <w:highlight w:val="yellow"/>
              </w:rPr>
              <w:t>одставка для наружного блока кондиционирования</w:t>
            </w:r>
            <w:r w:rsidR="00F661D2" w:rsidRPr="00DD37D5">
              <w:rPr>
                <w:rFonts w:ascii="Times New Roman" w:hAnsi="Times New Roman" w:cs="Times New Roman"/>
                <w:color w:val="000000"/>
                <w:sz w:val="16"/>
                <w:szCs w:val="16"/>
                <w:highlight w:val="yellow"/>
              </w:rPr>
              <w:t xml:space="preserve"> в комплекте</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47167" w:rsidRPr="00BE76F6" w:rsidRDefault="00F47167" w:rsidP="00F47167">
            <w:pPr>
              <w:spacing w:after="0" w:line="240" w:lineRule="auto"/>
              <w:rPr>
                <w:rFonts w:ascii="Times New Roman" w:hAnsi="Times New Roman" w:cs="Times New Roman"/>
                <w:color w:val="000000"/>
                <w:sz w:val="16"/>
                <w:szCs w:val="16"/>
              </w:rPr>
            </w:pPr>
            <w:r w:rsidRPr="00BE76F6">
              <w:rPr>
                <w:rFonts w:ascii="Times New Roman" w:hAnsi="Times New Roman" w:cs="Times New Roman"/>
                <w:color w:val="000000"/>
                <w:sz w:val="16"/>
                <w:szCs w:val="16"/>
              </w:rPr>
              <w:t>Соответствие</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47167" w:rsidRPr="00BE76F6" w:rsidRDefault="00F47167" w:rsidP="00F47167">
            <w:pPr>
              <w:spacing w:after="0" w:line="240" w:lineRule="auto"/>
              <w:jc w:val="center"/>
              <w:rPr>
                <w:rFonts w:ascii="Times New Roman" w:hAnsi="Times New Roman" w:cs="Times New Roman"/>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47167" w:rsidRPr="00BE76F6" w:rsidRDefault="00F47167" w:rsidP="00F47167">
            <w:pPr>
              <w:spacing w:after="0" w:line="240" w:lineRule="auto"/>
              <w:ind w:left="63" w:right="137"/>
              <w:jc w:val="center"/>
              <w:rPr>
                <w:rFonts w:ascii="Times New Roman" w:hAnsi="Times New Roman" w:cs="Times New Roman"/>
                <w:color w:val="000000"/>
                <w:sz w:val="16"/>
                <w:szCs w:val="16"/>
              </w:rPr>
            </w:pPr>
            <w:r w:rsidRPr="00BE76F6">
              <w:rPr>
                <w:rFonts w:ascii="Times New Roman" w:hAnsi="Times New Roman" w:cs="Times New Roman"/>
                <w:color w:val="000000"/>
                <w:sz w:val="16"/>
                <w:szCs w:val="16"/>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tcPr>
          <w:p w:rsidR="00F47167" w:rsidRPr="00BE76F6" w:rsidRDefault="00F47167" w:rsidP="00F47167">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F47167" w:rsidRPr="00BE76F6" w:rsidRDefault="00F47167" w:rsidP="00F47167">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F47167" w:rsidRPr="00BE76F6" w:rsidRDefault="00F47167" w:rsidP="00F47167">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F47167" w:rsidRPr="00BE76F6" w:rsidRDefault="00F47167" w:rsidP="00F47167">
            <w:pPr>
              <w:spacing w:after="0" w:line="240" w:lineRule="auto"/>
              <w:ind w:left="63" w:right="137"/>
              <w:jc w:val="center"/>
              <w:rPr>
                <w:rFonts w:ascii="Times New Roman" w:hAnsi="Times New Roman" w:cs="Times New Roman"/>
                <w:color w:val="000000"/>
                <w:sz w:val="16"/>
                <w:szCs w:val="16"/>
              </w:rPr>
            </w:pPr>
          </w:p>
        </w:tc>
      </w:tr>
      <w:tr w:rsidR="00F47167" w:rsidRPr="00BE76F6" w:rsidTr="00A42CE5">
        <w:trPr>
          <w:trHeight w:val="116"/>
        </w:trPr>
        <w:tc>
          <w:tcPr>
            <w:tcW w:w="416" w:type="dxa"/>
            <w:vMerge/>
            <w:tcBorders>
              <w:left w:val="single" w:sz="4" w:space="0" w:color="auto"/>
              <w:right w:val="single" w:sz="4" w:space="0" w:color="auto"/>
            </w:tcBorders>
          </w:tcPr>
          <w:p w:rsidR="00F47167" w:rsidRPr="00BE76F6" w:rsidRDefault="00F47167" w:rsidP="00F47167">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F47167" w:rsidRPr="00BE76F6" w:rsidRDefault="00F47167" w:rsidP="00F47167">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tcPr>
          <w:p w:rsidR="00F47167" w:rsidRPr="00BE76F6" w:rsidRDefault="00F47167" w:rsidP="00F47167">
            <w:pPr>
              <w:spacing w:after="0" w:line="240" w:lineRule="auto"/>
              <w:rPr>
                <w:rFonts w:ascii="Times New Roman" w:hAnsi="Times New Roman" w:cs="Times New Roman"/>
                <w:color w:val="000000"/>
                <w:sz w:val="16"/>
                <w:szCs w:val="16"/>
              </w:rPr>
            </w:pPr>
          </w:p>
        </w:tc>
        <w:tc>
          <w:tcPr>
            <w:tcW w:w="1417" w:type="dxa"/>
            <w:vMerge/>
            <w:tcBorders>
              <w:left w:val="single" w:sz="4" w:space="0" w:color="auto"/>
              <w:right w:val="single" w:sz="4" w:space="0" w:color="auto"/>
            </w:tcBorders>
          </w:tcPr>
          <w:p w:rsidR="00F47167" w:rsidRPr="00BE76F6" w:rsidRDefault="00F47167" w:rsidP="00F47167">
            <w:pPr>
              <w:spacing w:after="0" w:line="240" w:lineRule="auto"/>
              <w:rPr>
                <w:rFonts w:ascii="Times New Roman" w:hAnsi="Times New Roman" w:cs="Times New Roman"/>
                <w:color w:val="000000"/>
                <w:sz w:val="16"/>
                <w:szCs w:val="16"/>
              </w:rPr>
            </w:pPr>
          </w:p>
        </w:tc>
        <w:tc>
          <w:tcPr>
            <w:tcW w:w="8080" w:type="dxa"/>
            <w:gridSpan w:val="4"/>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47167" w:rsidRPr="001847FC" w:rsidRDefault="007A2CD6" w:rsidP="00F47167">
            <w:pPr>
              <w:spacing w:after="0" w:line="240" w:lineRule="auto"/>
              <w:ind w:left="63" w:right="137"/>
              <w:rPr>
                <w:rFonts w:ascii="Times New Roman" w:hAnsi="Times New Roman" w:cs="Times New Roman"/>
                <w:color w:val="000000"/>
                <w:sz w:val="16"/>
                <w:szCs w:val="16"/>
              </w:rPr>
            </w:pPr>
            <w:r w:rsidRPr="007A2CD6">
              <w:rPr>
                <w:rFonts w:ascii="Times New Roman" w:hAnsi="Times New Roman" w:cs="Times New Roman"/>
                <w:b/>
                <w:i/>
                <w:color w:val="000000"/>
                <w:sz w:val="16"/>
                <w:szCs w:val="16"/>
              </w:rPr>
              <w:t>Для надежного крепления кондиционера к стене здания</w:t>
            </w:r>
          </w:p>
        </w:tc>
        <w:tc>
          <w:tcPr>
            <w:tcW w:w="992" w:type="dxa"/>
            <w:vMerge/>
            <w:tcBorders>
              <w:left w:val="single" w:sz="4" w:space="0" w:color="auto"/>
              <w:right w:val="single" w:sz="4" w:space="0" w:color="auto"/>
            </w:tcBorders>
          </w:tcPr>
          <w:p w:rsidR="00F47167" w:rsidRPr="00BE76F6" w:rsidRDefault="00F47167" w:rsidP="00F47167">
            <w:pPr>
              <w:spacing w:after="0" w:line="240" w:lineRule="auto"/>
              <w:ind w:left="63" w:right="137"/>
              <w:jc w:val="center"/>
              <w:rPr>
                <w:rFonts w:ascii="Times New Roman" w:hAnsi="Times New Roman" w:cs="Times New Roman"/>
                <w:color w:val="000000"/>
                <w:sz w:val="16"/>
                <w:szCs w:val="16"/>
              </w:rPr>
            </w:pPr>
          </w:p>
        </w:tc>
        <w:tc>
          <w:tcPr>
            <w:tcW w:w="719" w:type="dxa"/>
            <w:vMerge/>
            <w:tcBorders>
              <w:left w:val="single" w:sz="4" w:space="0" w:color="auto"/>
              <w:right w:val="single" w:sz="4" w:space="0" w:color="auto"/>
            </w:tcBorders>
          </w:tcPr>
          <w:p w:rsidR="00F47167" w:rsidRPr="00BE76F6" w:rsidRDefault="00F47167" w:rsidP="00F47167">
            <w:pPr>
              <w:spacing w:after="0" w:line="240" w:lineRule="auto"/>
              <w:ind w:left="63" w:right="137"/>
              <w:jc w:val="center"/>
              <w:rPr>
                <w:rFonts w:ascii="Times New Roman" w:hAnsi="Times New Roman" w:cs="Times New Roman"/>
                <w:color w:val="000000"/>
                <w:sz w:val="16"/>
                <w:szCs w:val="16"/>
              </w:rPr>
            </w:pPr>
          </w:p>
        </w:tc>
        <w:tc>
          <w:tcPr>
            <w:tcW w:w="1266" w:type="dxa"/>
            <w:vMerge/>
            <w:tcBorders>
              <w:left w:val="single" w:sz="4" w:space="0" w:color="auto"/>
              <w:right w:val="single" w:sz="4" w:space="0" w:color="auto"/>
            </w:tcBorders>
            <w:shd w:val="clear" w:color="auto" w:fill="FFFF00"/>
          </w:tcPr>
          <w:p w:rsidR="00F47167" w:rsidRPr="00BE76F6" w:rsidRDefault="00F47167" w:rsidP="00F47167">
            <w:pPr>
              <w:spacing w:after="0" w:line="240" w:lineRule="auto"/>
              <w:ind w:left="63" w:right="137"/>
              <w:jc w:val="center"/>
              <w:rPr>
                <w:rFonts w:ascii="Times New Roman" w:hAnsi="Times New Roman" w:cs="Times New Roman"/>
                <w:color w:val="000000"/>
                <w:sz w:val="16"/>
                <w:szCs w:val="16"/>
              </w:rPr>
            </w:pPr>
          </w:p>
        </w:tc>
        <w:tc>
          <w:tcPr>
            <w:tcW w:w="850" w:type="dxa"/>
            <w:vMerge/>
            <w:tcBorders>
              <w:left w:val="single" w:sz="4" w:space="0" w:color="auto"/>
              <w:right w:val="single" w:sz="4" w:space="0" w:color="auto"/>
            </w:tcBorders>
            <w:shd w:val="clear" w:color="auto" w:fill="FFFF00"/>
          </w:tcPr>
          <w:p w:rsidR="00F47167" w:rsidRPr="00BE76F6" w:rsidRDefault="00F47167" w:rsidP="00F47167">
            <w:pPr>
              <w:spacing w:after="0" w:line="240" w:lineRule="auto"/>
              <w:ind w:left="63" w:right="137"/>
              <w:jc w:val="center"/>
              <w:rPr>
                <w:rFonts w:ascii="Times New Roman" w:hAnsi="Times New Roman" w:cs="Times New Roman"/>
                <w:color w:val="000000"/>
                <w:sz w:val="16"/>
                <w:szCs w:val="16"/>
              </w:rPr>
            </w:pPr>
          </w:p>
        </w:tc>
      </w:tr>
    </w:tbl>
    <w:p w:rsidR="00783E38" w:rsidRDefault="00783E38" w:rsidP="00783E38">
      <w:pPr>
        <w:pStyle w:val="a7"/>
        <w:widowControl w:val="0"/>
        <w:spacing w:after="0"/>
        <w:ind w:left="0"/>
        <w:jc w:val="center"/>
        <w:rPr>
          <w:rFonts w:ascii="Times New Roman" w:eastAsia="Courier New" w:hAnsi="Times New Roman" w:cs="Times New Roman"/>
          <w:b/>
        </w:rPr>
      </w:pPr>
    </w:p>
    <w:p w:rsidR="008123BD" w:rsidRPr="000437D6" w:rsidRDefault="008123BD" w:rsidP="00783E38">
      <w:pPr>
        <w:pStyle w:val="a7"/>
        <w:widowControl w:val="0"/>
        <w:spacing w:after="0"/>
        <w:ind w:left="0"/>
        <w:jc w:val="center"/>
        <w:rPr>
          <w:rFonts w:ascii="Times New Roman" w:eastAsia="Courier New" w:hAnsi="Times New Roman" w:cs="Times New Roman"/>
          <w:b/>
        </w:rPr>
      </w:pPr>
    </w:p>
    <w:p w:rsidR="00783E38" w:rsidRPr="005777C1" w:rsidRDefault="00783E38" w:rsidP="00783E38">
      <w:pPr>
        <w:pStyle w:val="a7"/>
        <w:numPr>
          <w:ilvl w:val="0"/>
          <w:numId w:val="20"/>
        </w:numPr>
        <w:tabs>
          <w:tab w:val="left" w:pos="426"/>
        </w:tabs>
        <w:spacing w:before="240" w:after="0"/>
        <w:ind w:left="0" w:firstLine="0"/>
        <w:rPr>
          <w:rFonts w:ascii="Times New Roman" w:hAnsi="Times New Roman" w:cs="Times New Roman"/>
          <w:b/>
          <w:spacing w:val="-2"/>
          <w:sz w:val="20"/>
          <w:szCs w:val="20"/>
        </w:rPr>
      </w:pPr>
      <w:r w:rsidRPr="005777C1">
        <w:rPr>
          <w:rFonts w:ascii="Times New Roman" w:hAnsi="Times New Roman" w:cs="Times New Roman"/>
          <w:b/>
          <w:spacing w:val="-2"/>
          <w:sz w:val="20"/>
          <w:szCs w:val="20"/>
        </w:rPr>
        <w:t>Наименование и место установки оборудования:</w:t>
      </w:r>
    </w:p>
    <w:tbl>
      <w:tblPr>
        <w:tblW w:w="15984" w:type="dxa"/>
        <w:tblLook w:val="00A0" w:firstRow="1" w:lastRow="0" w:firstColumn="1" w:lastColumn="0" w:noHBand="0" w:noVBand="0"/>
      </w:tblPr>
      <w:tblGrid>
        <w:gridCol w:w="436"/>
        <w:gridCol w:w="2082"/>
        <w:gridCol w:w="992"/>
        <w:gridCol w:w="993"/>
        <w:gridCol w:w="4677"/>
        <w:gridCol w:w="2977"/>
        <w:gridCol w:w="2410"/>
        <w:gridCol w:w="1417"/>
      </w:tblGrid>
      <w:tr w:rsidR="00783E38" w:rsidRPr="005777C1" w:rsidTr="00783E38">
        <w:trPr>
          <w:trHeight w:val="629"/>
        </w:trPr>
        <w:tc>
          <w:tcPr>
            <w:tcW w:w="436" w:type="dxa"/>
            <w:tcBorders>
              <w:top w:val="single" w:sz="4" w:space="0" w:color="auto"/>
              <w:left w:val="single" w:sz="4" w:space="0" w:color="auto"/>
              <w:bottom w:val="single" w:sz="4" w:space="0" w:color="auto"/>
              <w:right w:val="single" w:sz="4" w:space="0" w:color="auto"/>
            </w:tcBorders>
            <w:vAlign w:val="center"/>
            <w:hideMark/>
          </w:tcPr>
          <w:p w:rsidR="00783E38" w:rsidRPr="005777C1" w:rsidRDefault="00783E38" w:rsidP="00A42CE5">
            <w:pPr>
              <w:tabs>
                <w:tab w:val="left" w:pos="851"/>
              </w:tabs>
              <w:rPr>
                <w:rFonts w:ascii="Times New Roman" w:hAnsi="Times New Roman"/>
                <w:b/>
                <w:bCs/>
                <w:spacing w:val="-2"/>
                <w:sz w:val="20"/>
                <w:szCs w:val="20"/>
              </w:rPr>
            </w:pPr>
            <w:r w:rsidRPr="005777C1">
              <w:rPr>
                <w:rFonts w:ascii="Times New Roman" w:hAnsi="Times New Roman"/>
                <w:b/>
                <w:bCs/>
                <w:spacing w:val="-2"/>
                <w:sz w:val="20"/>
                <w:szCs w:val="20"/>
              </w:rPr>
              <w:t>№</w:t>
            </w:r>
          </w:p>
        </w:tc>
        <w:tc>
          <w:tcPr>
            <w:tcW w:w="2082" w:type="dxa"/>
            <w:tcBorders>
              <w:top w:val="single" w:sz="4" w:space="0" w:color="auto"/>
              <w:left w:val="single" w:sz="4" w:space="0" w:color="auto"/>
              <w:bottom w:val="single" w:sz="4" w:space="0" w:color="auto"/>
              <w:right w:val="single" w:sz="4" w:space="0" w:color="auto"/>
            </w:tcBorders>
            <w:vAlign w:val="center"/>
            <w:hideMark/>
          </w:tcPr>
          <w:p w:rsidR="00783E38" w:rsidRPr="005777C1" w:rsidRDefault="00783E38" w:rsidP="00A42CE5">
            <w:pPr>
              <w:tabs>
                <w:tab w:val="left" w:pos="851"/>
              </w:tabs>
              <w:jc w:val="center"/>
              <w:rPr>
                <w:rFonts w:ascii="Times New Roman" w:hAnsi="Times New Roman"/>
                <w:b/>
                <w:bCs/>
                <w:spacing w:val="-2"/>
                <w:sz w:val="20"/>
                <w:szCs w:val="20"/>
              </w:rPr>
            </w:pPr>
            <w:r w:rsidRPr="005777C1">
              <w:rPr>
                <w:rFonts w:ascii="Times New Roman" w:hAnsi="Times New Roman"/>
                <w:b/>
                <w:bCs/>
                <w:spacing w:val="-2"/>
                <w:sz w:val="20"/>
                <w:szCs w:val="20"/>
              </w:rPr>
              <w:t>Наименование товара</w:t>
            </w:r>
          </w:p>
        </w:tc>
        <w:tc>
          <w:tcPr>
            <w:tcW w:w="992" w:type="dxa"/>
            <w:tcBorders>
              <w:top w:val="single" w:sz="4" w:space="0" w:color="auto"/>
              <w:left w:val="single" w:sz="4" w:space="0" w:color="auto"/>
              <w:bottom w:val="single" w:sz="4" w:space="0" w:color="auto"/>
              <w:right w:val="single" w:sz="4" w:space="0" w:color="auto"/>
            </w:tcBorders>
            <w:vAlign w:val="center"/>
          </w:tcPr>
          <w:p w:rsidR="00783E38" w:rsidRPr="005777C1" w:rsidRDefault="00783E38" w:rsidP="00A42CE5">
            <w:pPr>
              <w:tabs>
                <w:tab w:val="left" w:pos="851"/>
              </w:tabs>
              <w:jc w:val="center"/>
              <w:rPr>
                <w:rFonts w:ascii="Times New Roman" w:hAnsi="Times New Roman"/>
                <w:b/>
                <w:bCs/>
                <w:spacing w:val="-2"/>
                <w:sz w:val="20"/>
                <w:szCs w:val="20"/>
              </w:rPr>
            </w:pPr>
            <w:r w:rsidRPr="005777C1">
              <w:rPr>
                <w:rFonts w:ascii="Times New Roman" w:hAnsi="Times New Roman"/>
                <w:b/>
                <w:bCs/>
                <w:spacing w:val="-2"/>
                <w:sz w:val="20"/>
                <w:szCs w:val="20"/>
              </w:rPr>
              <w:t>Ед. изм.</w:t>
            </w:r>
          </w:p>
        </w:tc>
        <w:tc>
          <w:tcPr>
            <w:tcW w:w="993" w:type="dxa"/>
            <w:tcBorders>
              <w:top w:val="single" w:sz="4" w:space="0" w:color="auto"/>
              <w:left w:val="single" w:sz="4" w:space="0" w:color="auto"/>
              <w:bottom w:val="single" w:sz="4" w:space="0" w:color="auto"/>
              <w:right w:val="single" w:sz="4" w:space="0" w:color="auto"/>
            </w:tcBorders>
            <w:vAlign w:val="center"/>
          </w:tcPr>
          <w:p w:rsidR="00783E38" w:rsidRPr="005777C1" w:rsidRDefault="00783E38" w:rsidP="00A42CE5">
            <w:pPr>
              <w:tabs>
                <w:tab w:val="left" w:pos="851"/>
              </w:tabs>
              <w:jc w:val="center"/>
              <w:rPr>
                <w:rFonts w:ascii="Times New Roman" w:hAnsi="Times New Roman"/>
                <w:b/>
                <w:bCs/>
                <w:spacing w:val="-2"/>
                <w:sz w:val="20"/>
                <w:szCs w:val="20"/>
              </w:rPr>
            </w:pPr>
            <w:r w:rsidRPr="005777C1">
              <w:rPr>
                <w:rFonts w:ascii="Times New Roman" w:hAnsi="Times New Roman"/>
                <w:b/>
                <w:bCs/>
                <w:spacing w:val="-2"/>
                <w:sz w:val="20"/>
                <w:szCs w:val="20"/>
              </w:rPr>
              <w:t>Кол-во</w:t>
            </w:r>
          </w:p>
        </w:tc>
        <w:tc>
          <w:tcPr>
            <w:tcW w:w="4677" w:type="dxa"/>
            <w:tcBorders>
              <w:top w:val="single" w:sz="4" w:space="0" w:color="auto"/>
              <w:left w:val="single" w:sz="4" w:space="0" w:color="auto"/>
              <w:bottom w:val="single" w:sz="4" w:space="0" w:color="auto"/>
              <w:right w:val="single" w:sz="4" w:space="0" w:color="auto"/>
            </w:tcBorders>
            <w:vAlign w:val="center"/>
          </w:tcPr>
          <w:p w:rsidR="00783E38" w:rsidRPr="005777C1" w:rsidRDefault="00783E38" w:rsidP="00A001D4">
            <w:pPr>
              <w:tabs>
                <w:tab w:val="left" w:pos="851"/>
              </w:tabs>
              <w:jc w:val="center"/>
              <w:rPr>
                <w:rFonts w:ascii="Times New Roman" w:hAnsi="Times New Roman"/>
                <w:b/>
                <w:bCs/>
                <w:spacing w:val="-2"/>
                <w:sz w:val="20"/>
                <w:szCs w:val="20"/>
              </w:rPr>
            </w:pPr>
            <w:r w:rsidRPr="005777C1">
              <w:rPr>
                <w:rFonts w:ascii="Times New Roman" w:hAnsi="Times New Roman"/>
                <w:b/>
                <w:bCs/>
                <w:spacing w:val="-2"/>
                <w:sz w:val="20"/>
                <w:szCs w:val="20"/>
              </w:rPr>
              <w:t xml:space="preserve">Место монтажа: 197758, Санкт-Петербург, пос. Песочный, ул. Ленинградская, д. 68, литера </w:t>
            </w:r>
            <w:r w:rsidR="00A001D4">
              <w:rPr>
                <w:rFonts w:ascii="Times New Roman" w:hAnsi="Times New Roman"/>
                <w:b/>
                <w:bCs/>
                <w:spacing w:val="-2"/>
                <w:sz w:val="20"/>
                <w:szCs w:val="20"/>
              </w:rPr>
              <w:t>Е</w:t>
            </w:r>
          </w:p>
        </w:tc>
        <w:tc>
          <w:tcPr>
            <w:tcW w:w="2977" w:type="dxa"/>
            <w:tcBorders>
              <w:top w:val="single" w:sz="4" w:space="0" w:color="auto"/>
              <w:left w:val="single" w:sz="4" w:space="0" w:color="auto"/>
              <w:bottom w:val="single" w:sz="4" w:space="0" w:color="auto"/>
              <w:right w:val="single" w:sz="4" w:space="0" w:color="auto"/>
            </w:tcBorders>
            <w:vAlign w:val="center"/>
          </w:tcPr>
          <w:p w:rsidR="00783E38" w:rsidRPr="005777C1" w:rsidRDefault="00783E38" w:rsidP="00A42CE5">
            <w:pPr>
              <w:tabs>
                <w:tab w:val="left" w:pos="851"/>
              </w:tabs>
              <w:jc w:val="center"/>
              <w:rPr>
                <w:rFonts w:ascii="Times New Roman" w:hAnsi="Times New Roman"/>
                <w:b/>
                <w:bCs/>
                <w:spacing w:val="-2"/>
                <w:sz w:val="20"/>
                <w:szCs w:val="20"/>
              </w:rPr>
            </w:pPr>
            <w:r w:rsidRPr="005777C1">
              <w:rPr>
                <w:rFonts w:ascii="Times New Roman" w:hAnsi="Times New Roman"/>
                <w:b/>
                <w:bCs/>
                <w:spacing w:val="-2"/>
                <w:sz w:val="20"/>
                <w:szCs w:val="20"/>
              </w:rPr>
              <w:t>Расстояние от наружного до внутреннего блока не более, м</w:t>
            </w:r>
          </w:p>
        </w:tc>
        <w:tc>
          <w:tcPr>
            <w:tcW w:w="2410" w:type="dxa"/>
            <w:tcBorders>
              <w:top w:val="single" w:sz="4" w:space="0" w:color="auto"/>
              <w:left w:val="single" w:sz="4" w:space="0" w:color="auto"/>
              <w:bottom w:val="single" w:sz="4" w:space="0" w:color="auto"/>
              <w:right w:val="single" w:sz="4" w:space="0" w:color="auto"/>
            </w:tcBorders>
            <w:vAlign w:val="center"/>
          </w:tcPr>
          <w:p w:rsidR="00783E38" w:rsidRPr="005777C1" w:rsidRDefault="00783E38" w:rsidP="00A42CE5">
            <w:pPr>
              <w:tabs>
                <w:tab w:val="left" w:pos="851"/>
              </w:tabs>
              <w:jc w:val="center"/>
              <w:rPr>
                <w:rFonts w:ascii="Times New Roman" w:hAnsi="Times New Roman"/>
                <w:b/>
                <w:bCs/>
                <w:spacing w:val="-2"/>
                <w:sz w:val="20"/>
                <w:szCs w:val="20"/>
              </w:rPr>
            </w:pPr>
            <w:r w:rsidRPr="005777C1">
              <w:rPr>
                <w:rFonts w:ascii="Times New Roman" w:hAnsi="Times New Roman"/>
                <w:b/>
                <w:bCs/>
                <w:spacing w:val="-2"/>
                <w:sz w:val="20"/>
                <w:szCs w:val="20"/>
              </w:rPr>
              <w:t>Расстояние до ближайшего силового щита не более, м</w:t>
            </w:r>
          </w:p>
        </w:tc>
        <w:tc>
          <w:tcPr>
            <w:tcW w:w="1417" w:type="dxa"/>
            <w:tcBorders>
              <w:top w:val="single" w:sz="4" w:space="0" w:color="auto"/>
              <w:left w:val="single" w:sz="4" w:space="0" w:color="auto"/>
              <w:bottom w:val="single" w:sz="4" w:space="0" w:color="auto"/>
              <w:right w:val="single" w:sz="4" w:space="0" w:color="auto"/>
            </w:tcBorders>
            <w:vAlign w:val="center"/>
          </w:tcPr>
          <w:p w:rsidR="00783E38" w:rsidRPr="005777C1" w:rsidRDefault="00783E38" w:rsidP="00A42CE5">
            <w:pPr>
              <w:tabs>
                <w:tab w:val="left" w:pos="851"/>
              </w:tabs>
              <w:jc w:val="center"/>
              <w:rPr>
                <w:rFonts w:ascii="Times New Roman" w:hAnsi="Times New Roman"/>
                <w:b/>
                <w:bCs/>
                <w:spacing w:val="-2"/>
                <w:sz w:val="20"/>
                <w:szCs w:val="20"/>
              </w:rPr>
            </w:pPr>
            <w:r w:rsidRPr="005777C1">
              <w:rPr>
                <w:rFonts w:ascii="Times New Roman" w:hAnsi="Times New Roman"/>
                <w:b/>
                <w:bCs/>
                <w:spacing w:val="-2"/>
                <w:sz w:val="20"/>
                <w:szCs w:val="20"/>
              </w:rPr>
              <w:t>ИТОГО</w:t>
            </w:r>
          </w:p>
        </w:tc>
      </w:tr>
      <w:tr w:rsidR="00783E38" w:rsidRPr="005777C1" w:rsidTr="00783E38">
        <w:trPr>
          <w:trHeight w:val="20"/>
        </w:trPr>
        <w:tc>
          <w:tcPr>
            <w:tcW w:w="436" w:type="dxa"/>
            <w:tcBorders>
              <w:top w:val="single" w:sz="4" w:space="0" w:color="auto"/>
              <w:left w:val="single" w:sz="4" w:space="0" w:color="auto"/>
              <w:bottom w:val="single" w:sz="4" w:space="0" w:color="auto"/>
              <w:right w:val="single" w:sz="4" w:space="0" w:color="auto"/>
            </w:tcBorders>
            <w:vAlign w:val="center"/>
            <w:hideMark/>
          </w:tcPr>
          <w:p w:rsidR="00783E38" w:rsidRPr="005777C1" w:rsidRDefault="00783E38" w:rsidP="00A42CE5">
            <w:pPr>
              <w:tabs>
                <w:tab w:val="left" w:pos="851"/>
              </w:tabs>
              <w:rPr>
                <w:rFonts w:ascii="Times New Roman" w:hAnsi="Times New Roman"/>
                <w:b/>
                <w:bCs/>
                <w:spacing w:val="-2"/>
                <w:sz w:val="20"/>
                <w:szCs w:val="20"/>
              </w:rPr>
            </w:pPr>
            <w:r w:rsidRPr="005777C1">
              <w:rPr>
                <w:rFonts w:ascii="Times New Roman" w:hAnsi="Times New Roman"/>
                <w:b/>
                <w:bCs/>
                <w:spacing w:val="-2"/>
                <w:sz w:val="20"/>
                <w:szCs w:val="20"/>
              </w:rPr>
              <w:t>1.</w:t>
            </w:r>
          </w:p>
        </w:tc>
        <w:tc>
          <w:tcPr>
            <w:tcW w:w="2082" w:type="dxa"/>
            <w:tcBorders>
              <w:top w:val="single" w:sz="4" w:space="0" w:color="auto"/>
              <w:left w:val="single" w:sz="4" w:space="0" w:color="auto"/>
              <w:bottom w:val="single" w:sz="4" w:space="0" w:color="auto"/>
              <w:right w:val="single" w:sz="4" w:space="0" w:color="auto"/>
            </w:tcBorders>
            <w:vAlign w:val="center"/>
            <w:hideMark/>
          </w:tcPr>
          <w:p w:rsidR="00783E38" w:rsidRPr="005777C1" w:rsidRDefault="00783E38" w:rsidP="00A42CE5">
            <w:pPr>
              <w:tabs>
                <w:tab w:val="left" w:pos="851"/>
              </w:tabs>
              <w:rPr>
                <w:rFonts w:ascii="Times New Roman" w:hAnsi="Times New Roman"/>
                <w:bCs/>
                <w:spacing w:val="-2"/>
                <w:sz w:val="20"/>
                <w:szCs w:val="20"/>
              </w:rPr>
            </w:pPr>
            <w:r w:rsidRPr="005777C1">
              <w:rPr>
                <w:rFonts w:ascii="Times New Roman" w:hAnsi="Times New Roman"/>
                <w:bCs/>
                <w:spacing w:val="-2"/>
                <w:sz w:val="20"/>
                <w:szCs w:val="20"/>
              </w:rPr>
              <w:t xml:space="preserve">Кондиционер бытовой </w:t>
            </w:r>
          </w:p>
        </w:tc>
        <w:tc>
          <w:tcPr>
            <w:tcW w:w="992" w:type="dxa"/>
            <w:tcBorders>
              <w:top w:val="single" w:sz="4" w:space="0" w:color="auto"/>
              <w:left w:val="single" w:sz="4" w:space="0" w:color="auto"/>
              <w:bottom w:val="single" w:sz="4" w:space="0" w:color="auto"/>
              <w:right w:val="single" w:sz="4" w:space="0" w:color="auto"/>
            </w:tcBorders>
            <w:vAlign w:val="center"/>
          </w:tcPr>
          <w:p w:rsidR="00783E38" w:rsidRPr="005777C1" w:rsidRDefault="00783E38" w:rsidP="00A42CE5">
            <w:pPr>
              <w:tabs>
                <w:tab w:val="left" w:pos="851"/>
              </w:tabs>
              <w:jc w:val="center"/>
              <w:rPr>
                <w:rFonts w:ascii="Times New Roman" w:hAnsi="Times New Roman"/>
                <w:bCs/>
                <w:spacing w:val="-2"/>
                <w:sz w:val="20"/>
                <w:szCs w:val="20"/>
              </w:rPr>
            </w:pPr>
            <w:r w:rsidRPr="005777C1">
              <w:rPr>
                <w:rFonts w:ascii="Times New Roman" w:hAnsi="Times New Roman"/>
                <w:bCs/>
                <w:spacing w:val="-2"/>
                <w:sz w:val="20"/>
                <w:szCs w:val="20"/>
              </w:rPr>
              <w:t>Шт.</w:t>
            </w:r>
          </w:p>
        </w:tc>
        <w:tc>
          <w:tcPr>
            <w:tcW w:w="993" w:type="dxa"/>
            <w:tcBorders>
              <w:top w:val="single" w:sz="4" w:space="0" w:color="auto"/>
              <w:left w:val="single" w:sz="4" w:space="0" w:color="auto"/>
              <w:bottom w:val="single" w:sz="4" w:space="0" w:color="auto"/>
              <w:right w:val="single" w:sz="4" w:space="0" w:color="auto"/>
            </w:tcBorders>
            <w:vAlign w:val="center"/>
          </w:tcPr>
          <w:p w:rsidR="00783E38" w:rsidRPr="005777C1" w:rsidRDefault="00783E38" w:rsidP="00A42CE5">
            <w:pPr>
              <w:jc w:val="center"/>
              <w:rPr>
                <w:rFonts w:ascii="Times New Roman" w:hAnsi="Times New Roman"/>
                <w:bCs/>
                <w:spacing w:val="-2"/>
                <w:sz w:val="20"/>
                <w:szCs w:val="20"/>
              </w:rPr>
            </w:pPr>
            <w:r w:rsidRPr="005777C1">
              <w:rPr>
                <w:rFonts w:ascii="Times New Roman" w:hAnsi="Times New Roman"/>
                <w:bCs/>
                <w:spacing w:val="-2"/>
                <w:sz w:val="20"/>
                <w:szCs w:val="20"/>
              </w:rPr>
              <w:t>1</w:t>
            </w:r>
          </w:p>
        </w:tc>
        <w:tc>
          <w:tcPr>
            <w:tcW w:w="4677" w:type="dxa"/>
            <w:tcBorders>
              <w:top w:val="single" w:sz="4" w:space="0" w:color="auto"/>
              <w:left w:val="single" w:sz="4" w:space="0" w:color="auto"/>
              <w:bottom w:val="single" w:sz="4" w:space="0" w:color="auto"/>
              <w:right w:val="single" w:sz="4" w:space="0" w:color="auto"/>
            </w:tcBorders>
            <w:vAlign w:val="center"/>
          </w:tcPr>
          <w:p w:rsidR="00783E38" w:rsidRPr="005777C1" w:rsidRDefault="00783E38" w:rsidP="00A42CE5">
            <w:pPr>
              <w:tabs>
                <w:tab w:val="left" w:pos="851"/>
              </w:tabs>
              <w:rPr>
                <w:rFonts w:ascii="Times New Roman" w:hAnsi="Times New Roman"/>
                <w:bCs/>
                <w:spacing w:val="-2"/>
                <w:sz w:val="20"/>
                <w:szCs w:val="20"/>
              </w:rPr>
            </w:pPr>
            <w:r>
              <w:rPr>
                <w:rFonts w:ascii="Times New Roman" w:hAnsi="Times New Roman"/>
                <w:bCs/>
                <w:spacing w:val="-2"/>
                <w:sz w:val="20"/>
                <w:szCs w:val="20"/>
              </w:rPr>
              <w:t>Здание Высоких энергий, 1 этаж, Каньон ускорителя</w:t>
            </w:r>
          </w:p>
        </w:tc>
        <w:tc>
          <w:tcPr>
            <w:tcW w:w="2977" w:type="dxa"/>
            <w:tcBorders>
              <w:top w:val="single" w:sz="4" w:space="0" w:color="auto"/>
              <w:left w:val="single" w:sz="4" w:space="0" w:color="auto"/>
              <w:bottom w:val="single" w:sz="4" w:space="0" w:color="auto"/>
              <w:right w:val="single" w:sz="4" w:space="0" w:color="auto"/>
            </w:tcBorders>
            <w:vAlign w:val="center"/>
          </w:tcPr>
          <w:p w:rsidR="00783E38" w:rsidRPr="005777C1" w:rsidRDefault="00783E38" w:rsidP="00A42CE5">
            <w:pPr>
              <w:tabs>
                <w:tab w:val="left" w:pos="851"/>
              </w:tabs>
              <w:jc w:val="center"/>
              <w:rPr>
                <w:rFonts w:ascii="Times New Roman" w:hAnsi="Times New Roman"/>
                <w:bCs/>
                <w:spacing w:val="-2"/>
                <w:sz w:val="20"/>
                <w:szCs w:val="20"/>
              </w:rPr>
            </w:pPr>
            <w:r w:rsidRPr="005777C1">
              <w:rPr>
                <w:rFonts w:ascii="Times New Roman" w:hAnsi="Times New Roman"/>
                <w:bCs/>
                <w:spacing w:val="-2"/>
                <w:sz w:val="20"/>
                <w:szCs w:val="20"/>
              </w:rPr>
              <w:t>25</w:t>
            </w:r>
          </w:p>
        </w:tc>
        <w:tc>
          <w:tcPr>
            <w:tcW w:w="2410" w:type="dxa"/>
            <w:tcBorders>
              <w:top w:val="single" w:sz="4" w:space="0" w:color="auto"/>
              <w:left w:val="single" w:sz="4" w:space="0" w:color="auto"/>
              <w:bottom w:val="single" w:sz="4" w:space="0" w:color="auto"/>
              <w:right w:val="single" w:sz="4" w:space="0" w:color="auto"/>
            </w:tcBorders>
            <w:vAlign w:val="center"/>
          </w:tcPr>
          <w:p w:rsidR="00783E38" w:rsidRPr="005777C1" w:rsidRDefault="00783E38" w:rsidP="00A42CE5">
            <w:pPr>
              <w:tabs>
                <w:tab w:val="left" w:pos="851"/>
              </w:tabs>
              <w:jc w:val="center"/>
              <w:rPr>
                <w:rFonts w:ascii="Times New Roman" w:hAnsi="Times New Roman"/>
                <w:bCs/>
                <w:spacing w:val="-2"/>
                <w:sz w:val="20"/>
                <w:szCs w:val="20"/>
              </w:rPr>
            </w:pPr>
            <w:r w:rsidRPr="005777C1">
              <w:rPr>
                <w:rFonts w:ascii="Times New Roman" w:hAnsi="Times New Roman"/>
                <w:bCs/>
                <w:spacing w:val="-2"/>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783E38" w:rsidRPr="005777C1" w:rsidRDefault="00783E38" w:rsidP="00A42CE5">
            <w:pPr>
              <w:tabs>
                <w:tab w:val="left" w:pos="851"/>
              </w:tabs>
              <w:jc w:val="center"/>
              <w:rPr>
                <w:rFonts w:ascii="Times New Roman" w:hAnsi="Times New Roman"/>
                <w:bCs/>
                <w:spacing w:val="-2"/>
                <w:sz w:val="20"/>
                <w:szCs w:val="20"/>
              </w:rPr>
            </w:pPr>
            <w:r w:rsidRPr="005777C1">
              <w:rPr>
                <w:rFonts w:ascii="Times New Roman" w:hAnsi="Times New Roman"/>
                <w:bCs/>
                <w:spacing w:val="-2"/>
                <w:sz w:val="20"/>
                <w:szCs w:val="20"/>
              </w:rPr>
              <w:t>1</w:t>
            </w:r>
          </w:p>
        </w:tc>
      </w:tr>
    </w:tbl>
    <w:p w:rsidR="00170252" w:rsidRDefault="00170252" w:rsidP="000820E3">
      <w:pPr>
        <w:rPr>
          <w:rFonts w:ascii="Times New Roman" w:hAnsi="Times New Roman" w:cs="Times New Roman"/>
          <w:b/>
          <w:sz w:val="28"/>
          <w:szCs w:val="28"/>
        </w:rPr>
      </w:pPr>
    </w:p>
    <w:p w:rsidR="00783E38" w:rsidRDefault="00783E38" w:rsidP="000820E3">
      <w:pPr>
        <w:rPr>
          <w:rFonts w:ascii="Times New Roman" w:hAnsi="Times New Roman" w:cs="Times New Roman"/>
          <w:b/>
          <w:sz w:val="28"/>
          <w:szCs w:val="28"/>
        </w:rPr>
      </w:pPr>
    </w:p>
    <w:p w:rsidR="00783E38" w:rsidRDefault="00783E38" w:rsidP="000820E3">
      <w:pPr>
        <w:rPr>
          <w:rFonts w:ascii="Times New Roman" w:hAnsi="Times New Roman" w:cs="Times New Roman"/>
          <w:b/>
          <w:sz w:val="28"/>
          <w:szCs w:val="28"/>
        </w:rPr>
      </w:pPr>
    </w:p>
    <w:p w:rsidR="00783E38" w:rsidRPr="005777C1" w:rsidRDefault="00783E38" w:rsidP="00783E38">
      <w:pPr>
        <w:tabs>
          <w:tab w:val="left" w:pos="851"/>
        </w:tabs>
        <w:ind w:left="-426" w:firstLine="710"/>
        <w:jc w:val="both"/>
        <w:rPr>
          <w:rFonts w:ascii="Times New Roman" w:hAnsi="Times New Roman"/>
          <w:b/>
          <w:sz w:val="20"/>
          <w:szCs w:val="20"/>
        </w:rPr>
      </w:pPr>
      <w:r w:rsidRPr="005777C1">
        <w:rPr>
          <w:rFonts w:ascii="Times New Roman" w:hAnsi="Times New Roman"/>
          <w:b/>
          <w:bCs/>
          <w:sz w:val="20"/>
          <w:szCs w:val="20"/>
        </w:rPr>
        <w:t xml:space="preserve">2. Особые требования к выполнению </w:t>
      </w:r>
      <w:r w:rsidR="000F2EC1">
        <w:rPr>
          <w:rFonts w:ascii="Times New Roman" w:hAnsi="Times New Roman"/>
          <w:b/>
          <w:bCs/>
          <w:sz w:val="20"/>
          <w:szCs w:val="20"/>
        </w:rPr>
        <w:t>монтажа</w:t>
      </w:r>
    </w:p>
    <w:tbl>
      <w:tblPr>
        <w:tblStyle w:val="ad"/>
        <w:tblW w:w="15563" w:type="dxa"/>
        <w:tblInd w:w="421" w:type="dxa"/>
        <w:tblLayout w:type="fixed"/>
        <w:tblLook w:val="04A0" w:firstRow="1" w:lastRow="0" w:firstColumn="1" w:lastColumn="0" w:noHBand="0" w:noVBand="1"/>
      </w:tblPr>
      <w:tblGrid>
        <w:gridCol w:w="425"/>
        <w:gridCol w:w="2664"/>
        <w:gridCol w:w="12474"/>
      </w:tblGrid>
      <w:tr w:rsidR="00783E38" w:rsidRPr="005777C1" w:rsidTr="00A42CE5">
        <w:trPr>
          <w:trHeight w:val="130"/>
        </w:trPr>
        <w:tc>
          <w:tcPr>
            <w:tcW w:w="425" w:type="dxa"/>
            <w:vAlign w:val="center"/>
          </w:tcPr>
          <w:p w:rsidR="00783E38" w:rsidRPr="005777C1" w:rsidRDefault="00783E38" w:rsidP="00A42CE5">
            <w:pPr>
              <w:jc w:val="both"/>
              <w:rPr>
                <w:rFonts w:ascii="Times New Roman" w:hAnsi="Times New Roman"/>
                <w:sz w:val="20"/>
                <w:szCs w:val="20"/>
              </w:rPr>
            </w:pPr>
            <w:r w:rsidRPr="005777C1">
              <w:rPr>
                <w:rFonts w:ascii="Times New Roman" w:hAnsi="Times New Roman"/>
                <w:sz w:val="20"/>
                <w:szCs w:val="20"/>
              </w:rPr>
              <w:t>№</w:t>
            </w:r>
          </w:p>
        </w:tc>
        <w:tc>
          <w:tcPr>
            <w:tcW w:w="2664" w:type="dxa"/>
            <w:vAlign w:val="center"/>
          </w:tcPr>
          <w:p w:rsidR="00783E38" w:rsidRPr="005777C1" w:rsidRDefault="00783E38" w:rsidP="00A42CE5">
            <w:pPr>
              <w:tabs>
                <w:tab w:val="left" w:pos="470"/>
              </w:tabs>
              <w:jc w:val="both"/>
              <w:rPr>
                <w:rFonts w:ascii="Times New Roman" w:hAnsi="Times New Roman"/>
                <w:sz w:val="20"/>
                <w:szCs w:val="20"/>
              </w:rPr>
            </w:pPr>
            <w:r w:rsidRPr="005777C1">
              <w:rPr>
                <w:rFonts w:ascii="Times New Roman" w:hAnsi="Times New Roman"/>
                <w:sz w:val="20"/>
                <w:szCs w:val="20"/>
              </w:rPr>
              <w:t xml:space="preserve">Наименование </w:t>
            </w:r>
          </w:p>
        </w:tc>
        <w:tc>
          <w:tcPr>
            <w:tcW w:w="12474" w:type="dxa"/>
            <w:vAlign w:val="center"/>
          </w:tcPr>
          <w:p w:rsidR="00783E38" w:rsidRPr="005777C1" w:rsidRDefault="00783E38" w:rsidP="00A42CE5">
            <w:pPr>
              <w:jc w:val="both"/>
              <w:rPr>
                <w:rFonts w:ascii="Times New Roman" w:hAnsi="Times New Roman"/>
                <w:sz w:val="20"/>
                <w:szCs w:val="20"/>
              </w:rPr>
            </w:pPr>
            <w:r w:rsidRPr="005777C1">
              <w:rPr>
                <w:rFonts w:ascii="Times New Roman" w:hAnsi="Times New Roman"/>
                <w:sz w:val="20"/>
                <w:szCs w:val="20"/>
              </w:rPr>
              <w:t>Примечания</w:t>
            </w:r>
          </w:p>
        </w:tc>
      </w:tr>
      <w:tr w:rsidR="00783E38" w:rsidRPr="005777C1" w:rsidTr="00A42CE5">
        <w:trPr>
          <w:trHeight w:val="902"/>
        </w:trPr>
        <w:tc>
          <w:tcPr>
            <w:tcW w:w="425" w:type="dxa"/>
          </w:tcPr>
          <w:p w:rsidR="00783E38" w:rsidRPr="005777C1" w:rsidRDefault="00783E38" w:rsidP="00A42CE5">
            <w:pPr>
              <w:jc w:val="both"/>
              <w:rPr>
                <w:rFonts w:ascii="Times New Roman" w:hAnsi="Times New Roman"/>
                <w:sz w:val="20"/>
                <w:szCs w:val="20"/>
              </w:rPr>
            </w:pPr>
            <w:r w:rsidRPr="005777C1">
              <w:rPr>
                <w:rFonts w:ascii="Times New Roman" w:hAnsi="Times New Roman"/>
                <w:sz w:val="20"/>
                <w:szCs w:val="20"/>
              </w:rPr>
              <w:t>1.</w:t>
            </w:r>
          </w:p>
        </w:tc>
        <w:tc>
          <w:tcPr>
            <w:tcW w:w="2664" w:type="dxa"/>
          </w:tcPr>
          <w:p w:rsidR="00783E38" w:rsidRPr="005777C1" w:rsidRDefault="00783E38" w:rsidP="00A42CE5">
            <w:pPr>
              <w:pStyle w:val="af9"/>
              <w:ind w:right="140"/>
              <w:rPr>
                <w:bCs/>
                <w:color w:val="000000"/>
              </w:rPr>
            </w:pPr>
            <w:r w:rsidRPr="005777C1">
              <w:rPr>
                <w:rFonts w:eastAsia="Times New Roman"/>
                <w:shd w:val="clear" w:color="auto" w:fill="FFFFFF"/>
              </w:rPr>
              <w:t>Кондиционер бытовой</w:t>
            </w:r>
            <w:r w:rsidRPr="005777C1">
              <w:rPr>
                <w:shd w:val="clear" w:color="auto" w:fill="FFFFFF"/>
              </w:rPr>
              <w:t xml:space="preserve"> </w:t>
            </w:r>
          </w:p>
        </w:tc>
        <w:tc>
          <w:tcPr>
            <w:tcW w:w="12474" w:type="dxa"/>
          </w:tcPr>
          <w:p w:rsidR="00783E38" w:rsidRPr="005777C1" w:rsidRDefault="00783E38" w:rsidP="00783E38">
            <w:pPr>
              <w:pStyle w:val="af9"/>
            </w:pPr>
            <w:r w:rsidRPr="005777C1">
              <w:t>Наружны</w:t>
            </w:r>
            <w:r>
              <w:t>й</w:t>
            </w:r>
            <w:r w:rsidRPr="005777C1">
              <w:t xml:space="preserve"> блок устанавлива</w:t>
            </w:r>
            <w:r>
              <w:t>е</w:t>
            </w:r>
            <w:r w:rsidRPr="005777C1">
              <w:t xml:space="preserve">тся на </w:t>
            </w:r>
            <w:r>
              <w:t>фасаде здания Высоких энергий</w:t>
            </w:r>
            <w:r w:rsidRPr="005777C1">
              <w:t>. Бурение перекрытий.</w:t>
            </w:r>
          </w:p>
          <w:p w:rsidR="00783E38" w:rsidRPr="005777C1" w:rsidRDefault="00783E38" w:rsidP="00783E38">
            <w:pPr>
              <w:pStyle w:val="af9"/>
            </w:pPr>
            <w:r w:rsidRPr="005777C1">
              <w:t>Внутренни</w:t>
            </w:r>
            <w:r>
              <w:t>й</w:t>
            </w:r>
            <w:r w:rsidRPr="005777C1">
              <w:t xml:space="preserve"> блок кондиционер</w:t>
            </w:r>
            <w:r>
              <w:t>а</w:t>
            </w:r>
            <w:r w:rsidRPr="005777C1">
              <w:t xml:space="preserve"> монтиру</w:t>
            </w:r>
            <w:r>
              <w:t>е</w:t>
            </w:r>
            <w:r w:rsidRPr="005777C1">
              <w:t>тся в помещении.</w:t>
            </w:r>
          </w:p>
          <w:p w:rsidR="00783E38" w:rsidRPr="004A053E" w:rsidRDefault="00783E38" w:rsidP="00783E38">
            <w:pPr>
              <w:pStyle w:val="af9"/>
              <w:ind w:right="140"/>
              <w:rPr>
                <w:rFonts w:eastAsia="Times New Roman"/>
                <w:shd w:val="clear" w:color="auto" w:fill="FFFFFF"/>
              </w:rPr>
            </w:pPr>
            <w:r w:rsidRPr="005777C1">
              <w:rPr>
                <w:rFonts w:eastAsia="Times New Roman"/>
                <w:shd w:val="clear" w:color="auto" w:fill="FFFFFF"/>
              </w:rPr>
              <w:t xml:space="preserve">При выполнении работ по демонтажу и монтажу системы кондиционирования необходимо демонтировать и смонтировать в исходное состояние элементы </w:t>
            </w:r>
            <w:r w:rsidRPr="004A053E">
              <w:rPr>
                <w:rFonts w:eastAsia="Times New Roman"/>
                <w:shd w:val="clear" w:color="auto" w:fill="FFFFFF"/>
              </w:rPr>
              <w:t>вентилируемого фасада (повреждение элементов декоративных вентилируемого фасада Поставщик восстанавливает за свой счет).</w:t>
            </w:r>
          </w:p>
          <w:p w:rsidR="00783E38" w:rsidRPr="004A053E" w:rsidRDefault="00783E38" w:rsidP="00783E38">
            <w:pPr>
              <w:jc w:val="both"/>
              <w:rPr>
                <w:rFonts w:ascii="Times New Roman" w:hAnsi="Times New Roman" w:cs="Times New Roman"/>
                <w:sz w:val="20"/>
                <w:szCs w:val="20"/>
              </w:rPr>
            </w:pPr>
            <w:r w:rsidRPr="004A053E">
              <w:rPr>
                <w:rFonts w:ascii="Times New Roman" w:hAnsi="Times New Roman" w:cs="Times New Roman"/>
                <w:sz w:val="20"/>
                <w:szCs w:val="20"/>
              </w:rPr>
              <w:t>Фреонопровод (медная труба, каучуковый утеплитель, межблочный кабель, силовой кабель), не более 25 метров для каждого помещения, прокладывается в пространстве стеновых панелей или в кабель канале.</w:t>
            </w:r>
          </w:p>
          <w:p w:rsidR="00783E38" w:rsidRPr="004A053E" w:rsidRDefault="00783E38" w:rsidP="00783E38">
            <w:pPr>
              <w:rPr>
                <w:rFonts w:ascii="Times New Roman" w:eastAsia="Times New Roman" w:hAnsi="Times New Roman" w:cs="Times New Roman"/>
                <w:bCs/>
                <w:spacing w:val="-2"/>
                <w:sz w:val="20"/>
                <w:szCs w:val="20"/>
                <w:lang w:eastAsia="ru-RU"/>
              </w:rPr>
            </w:pPr>
            <w:r w:rsidRPr="004A053E">
              <w:rPr>
                <w:rFonts w:ascii="Times New Roman" w:eastAsia="Times New Roman" w:hAnsi="Times New Roman" w:cs="Times New Roman"/>
                <w:bCs/>
                <w:spacing w:val="-2"/>
                <w:sz w:val="20"/>
                <w:szCs w:val="20"/>
                <w:lang w:eastAsia="ru-RU"/>
              </w:rPr>
              <w:t>Слив дренажа:</w:t>
            </w:r>
          </w:p>
          <w:p w:rsidR="00783E38" w:rsidRPr="004A053E" w:rsidRDefault="00783E38" w:rsidP="00783E38">
            <w:pPr>
              <w:numPr>
                <w:ilvl w:val="0"/>
                <w:numId w:val="23"/>
              </w:numPr>
              <w:ind w:left="33" w:firstLine="425"/>
              <w:rPr>
                <w:rFonts w:ascii="Times New Roman" w:eastAsia="Times New Roman" w:hAnsi="Times New Roman" w:cs="Times New Roman"/>
                <w:bCs/>
                <w:spacing w:val="-2"/>
                <w:sz w:val="20"/>
                <w:szCs w:val="20"/>
                <w:lang w:eastAsia="ru-RU"/>
              </w:rPr>
            </w:pPr>
            <w:r w:rsidRPr="004A053E">
              <w:rPr>
                <w:rFonts w:ascii="Times New Roman" w:eastAsia="Times New Roman" w:hAnsi="Times New Roman" w:cs="Times New Roman"/>
                <w:bCs/>
                <w:spacing w:val="-2"/>
                <w:sz w:val="20"/>
                <w:szCs w:val="20"/>
                <w:lang w:eastAsia="ru-RU"/>
              </w:rPr>
              <w:t xml:space="preserve">В канализацию, с использованием сифона с гидрозатвором, прокладывается в пространстве стеновых панелей помещений. Из помещения прокладывать дренажную трубу в кабель-канале через стену в смежное помещение с раковинной, заменить сифон раковины с возможностью подключения сифона с гидрозатвором. </w:t>
            </w:r>
          </w:p>
          <w:p w:rsidR="00783E38" w:rsidRDefault="00783E38" w:rsidP="00783E38">
            <w:pPr>
              <w:numPr>
                <w:ilvl w:val="0"/>
                <w:numId w:val="23"/>
              </w:numPr>
              <w:ind w:left="33" w:firstLine="425"/>
              <w:rPr>
                <w:rFonts w:ascii="Times New Roman" w:eastAsia="Times New Roman" w:hAnsi="Times New Roman" w:cs="Times New Roman"/>
                <w:bCs/>
                <w:spacing w:val="-2"/>
                <w:sz w:val="20"/>
                <w:szCs w:val="20"/>
                <w:lang w:eastAsia="ru-RU"/>
              </w:rPr>
            </w:pPr>
            <w:r w:rsidRPr="004A053E">
              <w:rPr>
                <w:rFonts w:ascii="Times New Roman" w:eastAsia="Times New Roman" w:hAnsi="Times New Roman" w:cs="Times New Roman"/>
                <w:bCs/>
                <w:spacing w:val="-2"/>
                <w:sz w:val="20"/>
                <w:szCs w:val="20"/>
                <w:lang w:eastAsia="ru-RU"/>
              </w:rPr>
              <w:t>Отвод дренажа от внутренних блоков организовывать в канализацию путем установки дренажных помп в внутренние блоки системы, прокладывать дренажную трубу в кабель-канале соответствующего размера.</w:t>
            </w:r>
          </w:p>
          <w:p w:rsidR="00783E38" w:rsidRDefault="00783E38" w:rsidP="00783E38">
            <w:pPr>
              <w:numPr>
                <w:ilvl w:val="0"/>
                <w:numId w:val="23"/>
              </w:numPr>
              <w:ind w:left="33" w:firstLine="425"/>
              <w:rPr>
                <w:rFonts w:ascii="Times New Roman" w:eastAsia="Times New Roman" w:hAnsi="Times New Roman" w:cs="Times New Roman"/>
                <w:bCs/>
                <w:spacing w:val="-2"/>
                <w:sz w:val="20"/>
                <w:szCs w:val="20"/>
                <w:lang w:eastAsia="ru-RU"/>
              </w:rPr>
            </w:pPr>
            <w:r w:rsidRPr="004A053E">
              <w:rPr>
                <w:rFonts w:ascii="Times New Roman" w:eastAsia="Times New Roman" w:hAnsi="Times New Roman" w:cs="Times New Roman"/>
                <w:bCs/>
                <w:spacing w:val="-2"/>
                <w:sz w:val="20"/>
                <w:szCs w:val="20"/>
                <w:lang w:eastAsia="ru-RU"/>
              </w:rPr>
              <w:t>Отвод дренажа организовать через стену на улицу</w:t>
            </w:r>
          </w:p>
          <w:p w:rsidR="00783E38" w:rsidRPr="005777C1" w:rsidRDefault="00783E38" w:rsidP="00783E38">
            <w:pPr>
              <w:pStyle w:val="af9"/>
            </w:pPr>
            <w:r w:rsidRPr="004A053E">
              <w:t>Электропитание проводится в силовые щиты, длина силовой линии не более 20 метров для каждой системы, установить в силовой щит автоматический выключать соответствующего номинала. Бурение отверстий в стенах на этаже отделений выполнять с применением пылесоса, с последующей герметизацией противопожарной пеной всех отверстий.</w:t>
            </w:r>
            <w:r>
              <w:t xml:space="preserve"> </w:t>
            </w:r>
            <w:r w:rsidRPr="004A053E">
              <w:t>Проведение пусконаладочных работ.</w:t>
            </w:r>
          </w:p>
        </w:tc>
      </w:tr>
    </w:tbl>
    <w:p w:rsidR="00783E38" w:rsidRPr="005777C1" w:rsidRDefault="00783E38" w:rsidP="00783E38">
      <w:pPr>
        <w:pStyle w:val="a7"/>
        <w:numPr>
          <w:ilvl w:val="0"/>
          <w:numId w:val="21"/>
        </w:numPr>
        <w:spacing w:before="240"/>
        <w:ind w:left="284" w:right="-143" w:firstLine="0"/>
        <w:jc w:val="both"/>
        <w:rPr>
          <w:rFonts w:ascii="Times New Roman" w:hAnsi="Times New Roman"/>
          <w:b/>
          <w:sz w:val="20"/>
          <w:szCs w:val="20"/>
        </w:rPr>
      </w:pPr>
      <w:r w:rsidRPr="005777C1">
        <w:rPr>
          <w:rFonts w:ascii="Times New Roman" w:hAnsi="Times New Roman"/>
          <w:b/>
          <w:sz w:val="20"/>
          <w:szCs w:val="20"/>
        </w:rPr>
        <w:t>Порядок и условия</w:t>
      </w:r>
      <w:r>
        <w:rPr>
          <w:rFonts w:ascii="Times New Roman" w:hAnsi="Times New Roman"/>
          <w:b/>
          <w:sz w:val="20"/>
          <w:szCs w:val="20"/>
        </w:rPr>
        <w:t xml:space="preserve"> поставки оборудования и</w:t>
      </w:r>
      <w:r w:rsidRPr="005777C1">
        <w:rPr>
          <w:rFonts w:ascii="Times New Roman" w:hAnsi="Times New Roman"/>
          <w:b/>
          <w:sz w:val="20"/>
          <w:szCs w:val="20"/>
        </w:rPr>
        <w:t xml:space="preserve"> </w:t>
      </w:r>
      <w:r>
        <w:rPr>
          <w:rFonts w:ascii="Times New Roman" w:hAnsi="Times New Roman"/>
          <w:b/>
          <w:sz w:val="20"/>
          <w:szCs w:val="20"/>
        </w:rPr>
        <w:t>монтажа</w:t>
      </w:r>
    </w:p>
    <w:p w:rsidR="00783E38" w:rsidRPr="005777C1" w:rsidRDefault="00783E38" w:rsidP="00783E38">
      <w:pPr>
        <w:pStyle w:val="a7"/>
        <w:numPr>
          <w:ilvl w:val="1"/>
          <w:numId w:val="21"/>
        </w:numPr>
        <w:spacing w:before="240" w:after="0"/>
        <w:ind w:left="284" w:right="-143" w:firstLine="0"/>
        <w:jc w:val="both"/>
        <w:rPr>
          <w:rFonts w:ascii="Times New Roman" w:hAnsi="Times New Roman" w:cs="Times New Roman"/>
          <w:b/>
          <w:sz w:val="20"/>
          <w:szCs w:val="20"/>
        </w:rPr>
      </w:pPr>
      <w:r w:rsidRPr="005777C1">
        <w:rPr>
          <w:sz w:val="20"/>
          <w:szCs w:val="20"/>
        </w:rPr>
        <w:t xml:space="preserve"> </w:t>
      </w:r>
      <w:r w:rsidRPr="005777C1">
        <w:rPr>
          <w:rFonts w:ascii="Times New Roman" w:hAnsi="Times New Roman" w:cs="Times New Roman"/>
          <w:sz w:val="20"/>
          <w:szCs w:val="20"/>
        </w:rPr>
        <w:t xml:space="preserve">Работы </w:t>
      </w:r>
      <w:r>
        <w:rPr>
          <w:rFonts w:ascii="Times New Roman" w:hAnsi="Times New Roman" w:cs="Times New Roman"/>
          <w:sz w:val="20"/>
          <w:szCs w:val="20"/>
        </w:rPr>
        <w:t>по монтажу выполняются</w:t>
      </w:r>
      <w:r w:rsidRPr="005777C1">
        <w:rPr>
          <w:rFonts w:ascii="Times New Roman" w:hAnsi="Times New Roman" w:cs="Times New Roman"/>
          <w:sz w:val="20"/>
          <w:szCs w:val="20"/>
        </w:rPr>
        <w:t xml:space="preserve"> на территории </w:t>
      </w:r>
      <w:r>
        <w:rPr>
          <w:rFonts w:ascii="Times New Roman" w:hAnsi="Times New Roman" w:cs="Times New Roman"/>
          <w:sz w:val="20"/>
          <w:szCs w:val="20"/>
        </w:rPr>
        <w:t>Заказчика</w:t>
      </w:r>
      <w:r w:rsidRPr="005777C1">
        <w:rPr>
          <w:rFonts w:ascii="Times New Roman" w:hAnsi="Times New Roman" w:cs="Times New Roman"/>
          <w:sz w:val="20"/>
          <w:szCs w:val="20"/>
        </w:rPr>
        <w:t xml:space="preserve"> в действующем отделении, силами и за счет средств </w:t>
      </w:r>
      <w:r>
        <w:rPr>
          <w:rFonts w:ascii="Times New Roman" w:hAnsi="Times New Roman" w:cs="Times New Roman"/>
          <w:sz w:val="20"/>
          <w:szCs w:val="20"/>
        </w:rPr>
        <w:t>Поставщика</w:t>
      </w:r>
      <w:r w:rsidRPr="005777C1">
        <w:rPr>
          <w:rFonts w:ascii="Times New Roman" w:hAnsi="Times New Roman" w:cs="Times New Roman"/>
          <w:sz w:val="20"/>
          <w:szCs w:val="20"/>
        </w:rPr>
        <w:t>.</w:t>
      </w:r>
    </w:p>
    <w:p w:rsidR="00783E38" w:rsidRPr="005777C1" w:rsidRDefault="00783E38" w:rsidP="00783E38">
      <w:pPr>
        <w:pStyle w:val="a7"/>
        <w:numPr>
          <w:ilvl w:val="1"/>
          <w:numId w:val="21"/>
        </w:numPr>
        <w:spacing w:before="240" w:after="0"/>
        <w:ind w:left="284" w:right="-143" w:firstLine="0"/>
        <w:jc w:val="both"/>
        <w:rPr>
          <w:rFonts w:ascii="Times New Roman" w:hAnsi="Times New Roman" w:cs="Times New Roman"/>
          <w:b/>
          <w:sz w:val="20"/>
          <w:szCs w:val="20"/>
        </w:rPr>
      </w:pPr>
      <w:r w:rsidRPr="005777C1">
        <w:rPr>
          <w:rFonts w:ascii="Times New Roman" w:hAnsi="Times New Roman" w:cs="Times New Roman"/>
          <w:sz w:val="20"/>
          <w:szCs w:val="20"/>
        </w:rPr>
        <w:t xml:space="preserve"> Необходимо демонтировать существующую систему кондиционирования в количестве 1 (одной) штуки, место хранения (на территории </w:t>
      </w:r>
      <w:r>
        <w:rPr>
          <w:rFonts w:ascii="Times New Roman" w:hAnsi="Times New Roman" w:cs="Times New Roman"/>
          <w:sz w:val="20"/>
          <w:szCs w:val="20"/>
        </w:rPr>
        <w:t>Заказчика</w:t>
      </w:r>
      <w:r w:rsidRPr="005777C1">
        <w:rPr>
          <w:rFonts w:ascii="Times New Roman" w:hAnsi="Times New Roman" w:cs="Times New Roman"/>
          <w:sz w:val="20"/>
          <w:szCs w:val="20"/>
        </w:rPr>
        <w:t xml:space="preserve">) демонтируемого оборудования будет указано </w:t>
      </w:r>
      <w:r>
        <w:rPr>
          <w:rFonts w:ascii="Times New Roman" w:hAnsi="Times New Roman" w:cs="Times New Roman"/>
          <w:sz w:val="20"/>
          <w:szCs w:val="20"/>
        </w:rPr>
        <w:t>Заказчиком</w:t>
      </w:r>
      <w:r w:rsidRPr="005777C1">
        <w:rPr>
          <w:rFonts w:ascii="Times New Roman" w:hAnsi="Times New Roman" w:cs="Times New Roman"/>
          <w:sz w:val="20"/>
          <w:szCs w:val="20"/>
        </w:rPr>
        <w:t xml:space="preserve"> дополнительно.</w:t>
      </w:r>
    </w:p>
    <w:p w:rsidR="00783E38" w:rsidRPr="00F47167" w:rsidRDefault="00783E38" w:rsidP="00783E38">
      <w:pPr>
        <w:pStyle w:val="a7"/>
        <w:numPr>
          <w:ilvl w:val="1"/>
          <w:numId w:val="21"/>
        </w:numPr>
        <w:spacing w:before="240" w:after="0"/>
        <w:ind w:left="284" w:right="-143" w:firstLine="0"/>
        <w:jc w:val="both"/>
        <w:rPr>
          <w:rFonts w:ascii="Times New Roman" w:hAnsi="Times New Roman" w:cs="Times New Roman"/>
          <w:b/>
          <w:sz w:val="20"/>
          <w:szCs w:val="20"/>
          <w:highlight w:val="yellow"/>
        </w:rPr>
      </w:pPr>
      <w:r w:rsidRPr="00F47167">
        <w:rPr>
          <w:rFonts w:ascii="Times New Roman" w:hAnsi="Times New Roman" w:cs="Times New Roman"/>
          <w:sz w:val="20"/>
          <w:szCs w:val="20"/>
          <w:highlight w:val="yellow"/>
        </w:rPr>
        <w:t xml:space="preserve">Наружный блок системы кондиционирования необходимо смонтировать на </w:t>
      </w:r>
      <w:r w:rsidR="00DD37D5">
        <w:rPr>
          <w:rFonts w:ascii="Times New Roman" w:hAnsi="Times New Roman" w:cs="Times New Roman"/>
          <w:sz w:val="20"/>
          <w:szCs w:val="20"/>
          <w:highlight w:val="yellow"/>
        </w:rPr>
        <w:t>стальной кронштейн</w:t>
      </w:r>
      <w:r w:rsidRPr="00F47167">
        <w:rPr>
          <w:rFonts w:ascii="Times New Roman" w:hAnsi="Times New Roman" w:cs="Times New Roman"/>
          <w:sz w:val="20"/>
          <w:szCs w:val="20"/>
          <w:highlight w:val="yellow"/>
        </w:rPr>
        <w:t>.</w:t>
      </w:r>
    </w:p>
    <w:p w:rsidR="00783E38" w:rsidRPr="005777C1" w:rsidRDefault="00783E38" w:rsidP="00783E38">
      <w:pPr>
        <w:pStyle w:val="a7"/>
        <w:numPr>
          <w:ilvl w:val="1"/>
          <w:numId w:val="21"/>
        </w:numPr>
        <w:spacing w:before="240" w:after="0"/>
        <w:ind w:left="284" w:right="-143" w:firstLine="0"/>
        <w:jc w:val="both"/>
        <w:rPr>
          <w:rFonts w:ascii="Times New Roman" w:hAnsi="Times New Roman" w:cs="Times New Roman"/>
          <w:sz w:val="20"/>
          <w:szCs w:val="20"/>
        </w:rPr>
      </w:pPr>
      <w:r>
        <w:rPr>
          <w:rFonts w:ascii="Times New Roman" w:hAnsi="Times New Roman" w:cs="Times New Roman"/>
          <w:sz w:val="20"/>
          <w:szCs w:val="20"/>
        </w:rPr>
        <w:t>Поставщик</w:t>
      </w:r>
      <w:r w:rsidRPr="005777C1">
        <w:rPr>
          <w:rFonts w:ascii="Times New Roman" w:hAnsi="Times New Roman" w:cs="Times New Roman"/>
          <w:sz w:val="20"/>
          <w:szCs w:val="20"/>
        </w:rPr>
        <w:t xml:space="preserve"> обеспечивает наличие оборудования в номенклатуре и количестве, обеспечивающем проведение всех видов работ при </w:t>
      </w:r>
      <w:r>
        <w:rPr>
          <w:rFonts w:ascii="Times New Roman" w:hAnsi="Times New Roman" w:cs="Times New Roman"/>
          <w:sz w:val="20"/>
          <w:szCs w:val="20"/>
        </w:rPr>
        <w:t>выполнении</w:t>
      </w:r>
      <w:r w:rsidRPr="005777C1">
        <w:rPr>
          <w:rFonts w:ascii="Times New Roman" w:hAnsi="Times New Roman" w:cs="Times New Roman"/>
          <w:sz w:val="20"/>
          <w:szCs w:val="20"/>
        </w:rPr>
        <w:t xml:space="preserve"> работ.</w:t>
      </w:r>
    </w:p>
    <w:p w:rsidR="00783E38" w:rsidRPr="005777C1" w:rsidRDefault="00783E38" w:rsidP="00783E38">
      <w:pPr>
        <w:pStyle w:val="a7"/>
        <w:numPr>
          <w:ilvl w:val="1"/>
          <w:numId w:val="21"/>
        </w:numPr>
        <w:spacing w:before="240" w:after="0"/>
        <w:ind w:left="284" w:right="-143" w:firstLine="0"/>
        <w:jc w:val="both"/>
        <w:rPr>
          <w:rFonts w:ascii="Times New Roman" w:hAnsi="Times New Roman" w:cs="Times New Roman"/>
          <w:sz w:val="20"/>
          <w:szCs w:val="20"/>
        </w:rPr>
      </w:pPr>
      <w:r w:rsidRPr="005777C1">
        <w:rPr>
          <w:rFonts w:ascii="Times New Roman" w:hAnsi="Times New Roman" w:cs="Times New Roman"/>
          <w:sz w:val="20"/>
          <w:szCs w:val="20"/>
        </w:rPr>
        <w:t>Работы проводятся согласно действующей технической и эксплуатационной документации изготовителя</w:t>
      </w:r>
      <w:r>
        <w:rPr>
          <w:rFonts w:ascii="Times New Roman" w:hAnsi="Times New Roman" w:cs="Times New Roman"/>
          <w:sz w:val="20"/>
          <w:szCs w:val="20"/>
        </w:rPr>
        <w:t xml:space="preserve"> оборудования</w:t>
      </w:r>
      <w:r w:rsidRPr="005777C1">
        <w:rPr>
          <w:rFonts w:ascii="Times New Roman" w:hAnsi="Times New Roman" w:cs="Times New Roman"/>
          <w:sz w:val="20"/>
          <w:szCs w:val="20"/>
        </w:rPr>
        <w:t xml:space="preserve">. </w:t>
      </w:r>
    </w:p>
    <w:p w:rsidR="00783E38" w:rsidRPr="005777C1" w:rsidRDefault="00783E38" w:rsidP="00783E38">
      <w:pPr>
        <w:pStyle w:val="a7"/>
        <w:numPr>
          <w:ilvl w:val="1"/>
          <w:numId w:val="21"/>
        </w:numPr>
        <w:spacing w:before="240" w:after="0"/>
        <w:ind w:left="284" w:right="-143" w:firstLine="0"/>
        <w:jc w:val="both"/>
        <w:rPr>
          <w:rFonts w:ascii="Times New Roman" w:hAnsi="Times New Roman" w:cs="Times New Roman"/>
          <w:sz w:val="20"/>
          <w:szCs w:val="20"/>
        </w:rPr>
      </w:pPr>
      <w:r w:rsidRPr="005777C1">
        <w:rPr>
          <w:rFonts w:ascii="Times New Roman" w:hAnsi="Times New Roman" w:cs="Times New Roman"/>
          <w:sz w:val="20"/>
          <w:szCs w:val="20"/>
        </w:rPr>
        <w:t xml:space="preserve">Считается, что </w:t>
      </w:r>
      <w:r>
        <w:rPr>
          <w:rFonts w:ascii="Times New Roman" w:hAnsi="Times New Roman" w:cs="Times New Roman"/>
          <w:sz w:val="20"/>
          <w:szCs w:val="20"/>
        </w:rPr>
        <w:t>Поставщик</w:t>
      </w:r>
      <w:r w:rsidRPr="005777C1">
        <w:rPr>
          <w:rFonts w:ascii="Times New Roman" w:hAnsi="Times New Roman" w:cs="Times New Roman"/>
          <w:sz w:val="20"/>
          <w:szCs w:val="20"/>
        </w:rPr>
        <w:t xml:space="preserve"> включил все возможные риски по </w:t>
      </w:r>
      <w:r>
        <w:rPr>
          <w:rFonts w:ascii="Times New Roman" w:hAnsi="Times New Roman" w:cs="Times New Roman"/>
          <w:sz w:val="20"/>
          <w:szCs w:val="20"/>
        </w:rPr>
        <w:t>выполнению работ</w:t>
      </w:r>
      <w:r w:rsidRPr="005777C1">
        <w:rPr>
          <w:rFonts w:ascii="Times New Roman" w:hAnsi="Times New Roman" w:cs="Times New Roman"/>
          <w:sz w:val="20"/>
          <w:szCs w:val="20"/>
        </w:rPr>
        <w:t xml:space="preserve">, даже прямо не указанные в техническом задании </w:t>
      </w:r>
      <w:r>
        <w:rPr>
          <w:rFonts w:ascii="Times New Roman" w:hAnsi="Times New Roman" w:cs="Times New Roman"/>
          <w:sz w:val="20"/>
          <w:szCs w:val="20"/>
        </w:rPr>
        <w:t>Покупателя</w:t>
      </w:r>
      <w:r w:rsidRPr="005777C1">
        <w:rPr>
          <w:rFonts w:ascii="Times New Roman" w:hAnsi="Times New Roman" w:cs="Times New Roman"/>
          <w:sz w:val="20"/>
          <w:szCs w:val="20"/>
        </w:rPr>
        <w:t xml:space="preserve">, но необходимые для </w:t>
      </w:r>
      <w:r>
        <w:rPr>
          <w:rFonts w:ascii="Times New Roman" w:hAnsi="Times New Roman" w:cs="Times New Roman"/>
          <w:sz w:val="20"/>
          <w:szCs w:val="20"/>
        </w:rPr>
        <w:t>выполнения работ</w:t>
      </w:r>
      <w:r w:rsidRPr="005777C1">
        <w:rPr>
          <w:rFonts w:ascii="Times New Roman" w:hAnsi="Times New Roman" w:cs="Times New Roman"/>
          <w:sz w:val="20"/>
          <w:szCs w:val="20"/>
        </w:rPr>
        <w:t>.</w:t>
      </w:r>
    </w:p>
    <w:p w:rsidR="00783E38" w:rsidRPr="005777C1" w:rsidRDefault="00783E38" w:rsidP="00783E38">
      <w:pPr>
        <w:pStyle w:val="a7"/>
        <w:numPr>
          <w:ilvl w:val="1"/>
          <w:numId w:val="21"/>
        </w:numPr>
        <w:spacing w:before="240" w:after="0"/>
        <w:ind w:left="284" w:right="-143" w:firstLine="0"/>
        <w:jc w:val="both"/>
        <w:rPr>
          <w:rFonts w:ascii="Times New Roman" w:hAnsi="Times New Roman" w:cs="Times New Roman"/>
          <w:sz w:val="20"/>
          <w:szCs w:val="20"/>
        </w:rPr>
      </w:pPr>
      <w:r w:rsidRPr="005777C1">
        <w:rPr>
          <w:rFonts w:ascii="Times New Roman" w:hAnsi="Times New Roman" w:cs="Times New Roman"/>
          <w:sz w:val="20"/>
          <w:szCs w:val="20"/>
        </w:rPr>
        <w:t xml:space="preserve">При </w:t>
      </w:r>
      <w:r>
        <w:rPr>
          <w:rFonts w:ascii="Times New Roman" w:hAnsi="Times New Roman" w:cs="Times New Roman"/>
          <w:sz w:val="20"/>
          <w:szCs w:val="20"/>
        </w:rPr>
        <w:t>выполнении работ</w:t>
      </w:r>
      <w:r w:rsidRPr="005777C1">
        <w:rPr>
          <w:rFonts w:ascii="Times New Roman" w:hAnsi="Times New Roman" w:cs="Times New Roman"/>
          <w:sz w:val="20"/>
          <w:szCs w:val="20"/>
        </w:rPr>
        <w:t xml:space="preserve"> допускается применение расходных материалов, предусмотренных действующей технической и эксплуатационной документацией изготовителя</w:t>
      </w:r>
      <w:r>
        <w:rPr>
          <w:rFonts w:ascii="Times New Roman" w:hAnsi="Times New Roman" w:cs="Times New Roman"/>
          <w:sz w:val="20"/>
          <w:szCs w:val="20"/>
        </w:rPr>
        <w:t xml:space="preserve"> оборудования</w:t>
      </w:r>
      <w:r w:rsidRPr="005777C1">
        <w:rPr>
          <w:rFonts w:ascii="Times New Roman" w:hAnsi="Times New Roman" w:cs="Times New Roman"/>
          <w:sz w:val="20"/>
          <w:szCs w:val="20"/>
        </w:rPr>
        <w:t>.</w:t>
      </w:r>
    </w:p>
    <w:p w:rsidR="00783E38" w:rsidRPr="005777C1" w:rsidRDefault="00783E38" w:rsidP="00783E38">
      <w:pPr>
        <w:pStyle w:val="a7"/>
        <w:numPr>
          <w:ilvl w:val="1"/>
          <w:numId w:val="21"/>
        </w:numPr>
        <w:spacing w:before="240" w:after="0"/>
        <w:ind w:left="284" w:right="-143" w:firstLine="0"/>
        <w:jc w:val="both"/>
        <w:rPr>
          <w:rFonts w:ascii="Times New Roman" w:hAnsi="Times New Roman" w:cs="Times New Roman"/>
          <w:sz w:val="20"/>
          <w:szCs w:val="20"/>
        </w:rPr>
      </w:pPr>
      <w:r w:rsidRPr="005777C1">
        <w:rPr>
          <w:rFonts w:ascii="Times New Roman" w:hAnsi="Times New Roman" w:cs="Times New Roman"/>
          <w:sz w:val="20"/>
          <w:szCs w:val="20"/>
        </w:rPr>
        <w:t xml:space="preserve">Все материалы, оборудование, конструкции, необходимые для выполнения работ, должны иметь сертификаты, технические паспорта и другие документы, соответствующие требованиям пожарной безопасности зданий и сооружений, удостоверяющие их качество; копии документов, подтверждающих качество материалов, должны быть предоставлены </w:t>
      </w:r>
      <w:r>
        <w:rPr>
          <w:rFonts w:ascii="Times New Roman" w:hAnsi="Times New Roman" w:cs="Times New Roman"/>
          <w:sz w:val="20"/>
          <w:szCs w:val="20"/>
        </w:rPr>
        <w:t>Покупателю</w:t>
      </w:r>
      <w:r w:rsidRPr="005777C1">
        <w:rPr>
          <w:rFonts w:ascii="Times New Roman" w:hAnsi="Times New Roman" w:cs="Times New Roman"/>
          <w:sz w:val="20"/>
          <w:szCs w:val="20"/>
        </w:rPr>
        <w:t xml:space="preserve"> до начала </w:t>
      </w:r>
      <w:r>
        <w:rPr>
          <w:rFonts w:ascii="Times New Roman" w:hAnsi="Times New Roman" w:cs="Times New Roman"/>
          <w:sz w:val="20"/>
          <w:szCs w:val="20"/>
        </w:rPr>
        <w:t>выполнения</w:t>
      </w:r>
      <w:r w:rsidRPr="005777C1">
        <w:rPr>
          <w:rFonts w:ascii="Times New Roman" w:hAnsi="Times New Roman" w:cs="Times New Roman"/>
          <w:sz w:val="20"/>
          <w:szCs w:val="20"/>
        </w:rPr>
        <w:t xml:space="preserve"> работ, выполняемых с использованием этих материалов.</w:t>
      </w:r>
    </w:p>
    <w:p w:rsidR="00783E38" w:rsidRPr="005777C1" w:rsidRDefault="00783E38" w:rsidP="00783E38">
      <w:pPr>
        <w:pStyle w:val="a7"/>
        <w:numPr>
          <w:ilvl w:val="1"/>
          <w:numId w:val="21"/>
        </w:numPr>
        <w:spacing w:before="240" w:after="0"/>
        <w:ind w:left="284" w:right="-143" w:firstLine="0"/>
        <w:jc w:val="both"/>
        <w:rPr>
          <w:rFonts w:ascii="Times New Roman" w:hAnsi="Times New Roman" w:cs="Times New Roman"/>
          <w:sz w:val="20"/>
          <w:szCs w:val="20"/>
        </w:rPr>
      </w:pPr>
      <w:r w:rsidRPr="005777C1">
        <w:rPr>
          <w:rFonts w:ascii="Times New Roman" w:hAnsi="Times New Roman" w:cs="Times New Roman"/>
          <w:sz w:val="20"/>
          <w:szCs w:val="20"/>
        </w:rPr>
        <w:t xml:space="preserve">Все используемые материалы предоставляются </w:t>
      </w:r>
      <w:r>
        <w:rPr>
          <w:rFonts w:ascii="Times New Roman" w:hAnsi="Times New Roman" w:cs="Times New Roman"/>
          <w:sz w:val="20"/>
          <w:szCs w:val="20"/>
        </w:rPr>
        <w:t>Поставщиком</w:t>
      </w:r>
      <w:r w:rsidRPr="005777C1">
        <w:rPr>
          <w:rFonts w:ascii="Times New Roman" w:hAnsi="Times New Roman" w:cs="Times New Roman"/>
          <w:sz w:val="20"/>
          <w:szCs w:val="20"/>
        </w:rPr>
        <w:t>, любые материалы необходимые для монтажа оборудования и достижения потребительской ценности, предоставляются и монтируются Поставщиком в рамках исполнения обязательств.</w:t>
      </w:r>
    </w:p>
    <w:p w:rsidR="00783E38" w:rsidRPr="005777C1" w:rsidRDefault="00783E38" w:rsidP="00783E38">
      <w:pPr>
        <w:pStyle w:val="a7"/>
        <w:numPr>
          <w:ilvl w:val="1"/>
          <w:numId w:val="21"/>
        </w:numPr>
        <w:spacing w:before="240" w:after="0"/>
        <w:ind w:left="284" w:right="-143" w:firstLine="0"/>
        <w:jc w:val="both"/>
        <w:rPr>
          <w:rFonts w:ascii="Times New Roman" w:hAnsi="Times New Roman" w:cs="Times New Roman"/>
          <w:sz w:val="20"/>
          <w:szCs w:val="20"/>
        </w:rPr>
      </w:pPr>
      <w:r w:rsidRPr="005777C1">
        <w:rPr>
          <w:rFonts w:ascii="Times New Roman" w:hAnsi="Times New Roman" w:cs="Times New Roman"/>
          <w:sz w:val="20"/>
          <w:szCs w:val="20"/>
        </w:rPr>
        <w:t xml:space="preserve">При выполнении работ </w:t>
      </w:r>
      <w:r>
        <w:rPr>
          <w:rFonts w:ascii="Times New Roman" w:hAnsi="Times New Roman" w:cs="Times New Roman"/>
          <w:sz w:val="20"/>
          <w:szCs w:val="20"/>
        </w:rPr>
        <w:t>Поставщик</w:t>
      </w:r>
      <w:r w:rsidRPr="005777C1">
        <w:rPr>
          <w:rFonts w:ascii="Times New Roman" w:hAnsi="Times New Roman" w:cs="Times New Roman"/>
          <w:sz w:val="20"/>
          <w:szCs w:val="20"/>
        </w:rPr>
        <w:t xml:space="preserve"> несет ответственность за соблюдение правил охраны труда и пожарной безопасности.</w:t>
      </w:r>
    </w:p>
    <w:p w:rsidR="00783E38" w:rsidRPr="005777C1" w:rsidRDefault="00783E38" w:rsidP="00783E38">
      <w:pPr>
        <w:pStyle w:val="a7"/>
        <w:numPr>
          <w:ilvl w:val="1"/>
          <w:numId w:val="21"/>
        </w:numPr>
        <w:spacing w:before="240" w:after="0"/>
        <w:ind w:left="284" w:right="-143" w:firstLine="0"/>
        <w:jc w:val="both"/>
        <w:rPr>
          <w:rFonts w:ascii="Times New Roman" w:hAnsi="Times New Roman" w:cs="Times New Roman"/>
          <w:sz w:val="20"/>
          <w:szCs w:val="20"/>
        </w:rPr>
      </w:pPr>
      <w:r w:rsidRPr="005777C1">
        <w:rPr>
          <w:rFonts w:ascii="Times New Roman" w:hAnsi="Times New Roman" w:cs="Times New Roman"/>
          <w:sz w:val="20"/>
          <w:szCs w:val="20"/>
        </w:rPr>
        <w:t xml:space="preserve">При выполнении работ </w:t>
      </w:r>
      <w:r>
        <w:rPr>
          <w:rFonts w:ascii="Times New Roman" w:hAnsi="Times New Roman" w:cs="Times New Roman"/>
          <w:sz w:val="20"/>
          <w:szCs w:val="20"/>
        </w:rPr>
        <w:t>Поставщик</w:t>
      </w:r>
      <w:r w:rsidRPr="005777C1">
        <w:rPr>
          <w:rFonts w:ascii="Times New Roman" w:hAnsi="Times New Roman" w:cs="Times New Roman"/>
          <w:sz w:val="20"/>
          <w:szCs w:val="20"/>
        </w:rPr>
        <w:t xml:space="preserve"> обеспечивает уборку и вывоз строительного мусора из помещения, где производился монтаж оборудования.</w:t>
      </w:r>
    </w:p>
    <w:p w:rsidR="00783E38" w:rsidRPr="005777C1" w:rsidRDefault="00783E38" w:rsidP="00783E38">
      <w:pPr>
        <w:pStyle w:val="a7"/>
        <w:numPr>
          <w:ilvl w:val="1"/>
          <w:numId w:val="21"/>
        </w:numPr>
        <w:spacing w:before="240" w:after="0"/>
        <w:ind w:left="284" w:right="-143" w:firstLine="0"/>
        <w:jc w:val="both"/>
        <w:rPr>
          <w:rFonts w:ascii="Times New Roman" w:hAnsi="Times New Roman" w:cs="Times New Roman"/>
          <w:sz w:val="20"/>
          <w:szCs w:val="20"/>
        </w:rPr>
      </w:pPr>
      <w:r w:rsidRPr="005777C1">
        <w:rPr>
          <w:rFonts w:ascii="Times New Roman" w:hAnsi="Times New Roman" w:cs="Times New Roman"/>
          <w:sz w:val="20"/>
          <w:szCs w:val="20"/>
        </w:rPr>
        <w:t>Монтируемые элементы системы кондиционирования воздуха должны как можно меньше нарушать интерьер и существующую отделку помещения. При прокладке кабельных и фреоновых коммуникаций должны в максимальной степени использоваться существующие архитектурно-строительные решения, позволяющие вести скрытую проводку (подвесные потолки и т.п.).</w:t>
      </w:r>
    </w:p>
    <w:p w:rsidR="00783E38" w:rsidRPr="005777C1" w:rsidRDefault="00783E38" w:rsidP="00783E38">
      <w:pPr>
        <w:pStyle w:val="a7"/>
        <w:numPr>
          <w:ilvl w:val="1"/>
          <w:numId w:val="21"/>
        </w:numPr>
        <w:spacing w:before="240" w:after="0"/>
        <w:ind w:left="284" w:right="-143" w:firstLine="0"/>
        <w:jc w:val="both"/>
        <w:rPr>
          <w:rFonts w:ascii="Times New Roman" w:hAnsi="Times New Roman" w:cs="Times New Roman"/>
          <w:sz w:val="20"/>
          <w:szCs w:val="20"/>
        </w:rPr>
      </w:pPr>
      <w:r w:rsidRPr="005777C1">
        <w:rPr>
          <w:rFonts w:ascii="Times New Roman" w:hAnsi="Times New Roman" w:cs="Times New Roman"/>
          <w:sz w:val="20"/>
          <w:szCs w:val="20"/>
        </w:rPr>
        <w:t xml:space="preserve">После завершения работ и до начала их приемки </w:t>
      </w:r>
      <w:r>
        <w:rPr>
          <w:rFonts w:ascii="Times New Roman" w:hAnsi="Times New Roman" w:cs="Times New Roman"/>
          <w:sz w:val="20"/>
          <w:szCs w:val="20"/>
        </w:rPr>
        <w:t>Покупателем</w:t>
      </w:r>
      <w:r w:rsidRPr="005777C1">
        <w:rPr>
          <w:rFonts w:ascii="Times New Roman" w:hAnsi="Times New Roman" w:cs="Times New Roman"/>
          <w:sz w:val="20"/>
          <w:szCs w:val="20"/>
        </w:rPr>
        <w:t xml:space="preserve">, </w:t>
      </w:r>
      <w:r>
        <w:rPr>
          <w:rFonts w:ascii="Times New Roman" w:hAnsi="Times New Roman" w:cs="Times New Roman"/>
          <w:sz w:val="20"/>
          <w:szCs w:val="20"/>
        </w:rPr>
        <w:t>Поставщик</w:t>
      </w:r>
      <w:r w:rsidRPr="005777C1">
        <w:rPr>
          <w:rFonts w:ascii="Times New Roman" w:hAnsi="Times New Roman" w:cs="Times New Roman"/>
          <w:sz w:val="20"/>
          <w:szCs w:val="20"/>
        </w:rPr>
        <w:t xml:space="preserve"> обязан самостоятельно вывезти и утилизировать строительный мусор, возникший в результате проведения работ.</w:t>
      </w:r>
    </w:p>
    <w:p w:rsidR="00783E38" w:rsidRPr="005777C1" w:rsidRDefault="00783E38" w:rsidP="00783E38">
      <w:pPr>
        <w:pStyle w:val="a7"/>
        <w:spacing w:before="240" w:after="0"/>
        <w:ind w:left="284" w:right="-143"/>
        <w:jc w:val="both"/>
        <w:rPr>
          <w:rFonts w:ascii="Times New Roman" w:hAnsi="Times New Roman" w:cs="Times New Roman"/>
          <w:sz w:val="20"/>
          <w:szCs w:val="20"/>
        </w:rPr>
      </w:pPr>
    </w:p>
    <w:p w:rsidR="00783E38" w:rsidRPr="005777C1" w:rsidRDefault="00783E38" w:rsidP="00783E38">
      <w:pPr>
        <w:pStyle w:val="a7"/>
        <w:widowControl w:val="0"/>
        <w:numPr>
          <w:ilvl w:val="0"/>
          <w:numId w:val="22"/>
        </w:numPr>
        <w:suppressAutoHyphens/>
        <w:autoSpaceDN w:val="0"/>
        <w:spacing w:after="0" w:line="240" w:lineRule="auto"/>
        <w:ind w:right="-143"/>
        <w:contextualSpacing w:val="0"/>
        <w:jc w:val="both"/>
        <w:textAlignment w:val="baseline"/>
        <w:rPr>
          <w:rFonts w:ascii="Times New Roman" w:hAnsi="Times New Roman" w:cs="Times New Roman"/>
          <w:sz w:val="20"/>
          <w:szCs w:val="20"/>
        </w:rPr>
      </w:pPr>
      <w:r w:rsidRPr="005777C1">
        <w:rPr>
          <w:rFonts w:ascii="Times New Roman" w:hAnsi="Times New Roman" w:cs="Times New Roman"/>
          <w:b/>
          <w:sz w:val="20"/>
          <w:szCs w:val="20"/>
          <w:lang w:eastAsia="ar-SA"/>
        </w:rPr>
        <w:t xml:space="preserve">Требования к </w:t>
      </w:r>
      <w:r w:rsidRPr="005777C1">
        <w:rPr>
          <w:rFonts w:ascii="Times New Roman" w:hAnsi="Times New Roman" w:cs="Times New Roman"/>
          <w:b/>
          <w:sz w:val="20"/>
          <w:szCs w:val="20"/>
        </w:rPr>
        <w:t>Поставщику</w:t>
      </w:r>
      <w:r w:rsidRPr="005777C1">
        <w:rPr>
          <w:rFonts w:ascii="Times New Roman" w:hAnsi="Times New Roman" w:cs="Times New Roman"/>
          <w:sz w:val="20"/>
          <w:szCs w:val="20"/>
        </w:rPr>
        <w:t>:</w:t>
      </w:r>
    </w:p>
    <w:p w:rsidR="00783E38" w:rsidRPr="005777C1" w:rsidRDefault="00783E38" w:rsidP="00783E38">
      <w:pPr>
        <w:pStyle w:val="a7"/>
        <w:ind w:left="284" w:right="-143"/>
        <w:jc w:val="both"/>
        <w:rPr>
          <w:rFonts w:ascii="Times New Roman" w:hAnsi="Times New Roman" w:cs="Times New Roman"/>
          <w:sz w:val="20"/>
          <w:szCs w:val="20"/>
        </w:rPr>
      </w:pPr>
      <w:r w:rsidRPr="005777C1">
        <w:rPr>
          <w:rFonts w:ascii="Times New Roman" w:hAnsi="Times New Roman" w:cs="Times New Roman"/>
          <w:sz w:val="20"/>
          <w:szCs w:val="20"/>
        </w:rPr>
        <w:t xml:space="preserve">Поставщиком производится доставка; разгрузка; установка с подключением к существующим сетям электроснабжения, водоснабжения и канализации; ввод в эксплуатацию; обучение персонала; вывоз упаковки, а также образовавшийся при монтаже строительный мусор. Все мероприятия выполняются квалифицированном персоналом Поставщика. </w:t>
      </w:r>
    </w:p>
    <w:p w:rsidR="00783E38" w:rsidRPr="005777C1" w:rsidRDefault="00783E38" w:rsidP="00783E38">
      <w:pPr>
        <w:pStyle w:val="a7"/>
        <w:ind w:left="284" w:right="-143"/>
        <w:jc w:val="both"/>
        <w:rPr>
          <w:rFonts w:ascii="Times New Roman" w:hAnsi="Times New Roman" w:cs="Times New Roman"/>
          <w:sz w:val="20"/>
          <w:szCs w:val="20"/>
        </w:rPr>
      </w:pPr>
      <w:r w:rsidRPr="005777C1">
        <w:rPr>
          <w:rFonts w:ascii="Times New Roman" w:hAnsi="Times New Roman" w:cs="Times New Roman"/>
          <w:sz w:val="20"/>
          <w:szCs w:val="20"/>
        </w:rPr>
        <w:t>На следующий дней после подписания Контракта, Поставщик обязан представить Покупателю копии удостоверений, заверенных подписью руководителя Поставщика и печатью Поставщика, рабочих, прошедших обучение и имеющих допуски по охране труда (приказ Минтруда России №</w:t>
      </w:r>
      <w:r w:rsidR="006B7208">
        <w:rPr>
          <w:rFonts w:ascii="Times New Roman" w:hAnsi="Times New Roman" w:cs="Times New Roman"/>
          <w:sz w:val="20"/>
          <w:szCs w:val="20"/>
        </w:rPr>
        <w:t xml:space="preserve"> </w:t>
      </w:r>
      <w:r w:rsidRPr="005777C1">
        <w:rPr>
          <w:rFonts w:ascii="Times New Roman" w:hAnsi="Times New Roman" w:cs="Times New Roman"/>
          <w:sz w:val="20"/>
          <w:szCs w:val="20"/>
        </w:rPr>
        <w:t>835н от 27.11.2020; приказ Минтруда России №</w:t>
      </w:r>
      <w:r w:rsidR="00393F45">
        <w:rPr>
          <w:rFonts w:ascii="Times New Roman" w:hAnsi="Times New Roman" w:cs="Times New Roman"/>
          <w:sz w:val="20"/>
          <w:szCs w:val="20"/>
        </w:rPr>
        <w:t xml:space="preserve"> </w:t>
      </w:r>
      <w:r w:rsidRPr="005777C1">
        <w:rPr>
          <w:rFonts w:ascii="Times New Roman" w:hAnsi="Times New Roman" w:cs="Times New Roman"/>
          <w:sz w:val="20"/>
          <w:szCs w:val="20"/>
        </w:rPr>
        <w:t>903н от 15.12.2020</w:t>
      </w:r>
      <w:r w:rsidR="00F55014">
        <w:rPr>
          <w:rFonts w:ascii="Times New Roman" w:hAnsi="Times New Roman" w:cs="Times New Roman"/>
          <w:sz w:val="20"/>
          <w:szCs w:val="20"/>
        </w:rPr>
        <w:t>)</w:t>
      </w:r>
      <w:r w:rsidRPr="005777C1">
        <w:rPr>
          <w:rFonts w:ascii="Times New Roman" w:hAnsi="Times New Roman" w:cs="Times New Roman"/>
          <w:sz w:val="20"/>
          <w:szCs w:val="20"/>
        </w:rPr>
        <w:t>, пожарной безопасности, по электробезопасности (не ниже Ⅱ группы до 1000В)</w:t>
      </w:r>
      <w:r w:rsidR="002F7FE1">
        <w:rPr>
          <w:rFonts w:ascii="Times New Roman" w:hAnsi="Times New Roman" w:cs="Times New Roman"/>
          <w:sz w:val="20"/>
          <w:szCs w:val="20"/>
        </w:rPr>
        <w:t>,</w:t>
      </w:r>
      <w:r w:rsidRPr="005777C1">
        <w:rPr>
          <w:rFonts w:ascii="Times New Roman" w:hAnsi="Times New Roman" w:cs="Times New Roman"/>
          <w:sz w:val="20"/>
          <w:szCs w:val="20"/>
        </w:rPr>
        <w:t xml:space="preserve"> для работающих с электроинструментом, допуск для работы на высоте.</w:t>
      </w:r>
    </w:p>
    <w:p w:rsidR="00783E38" w:rsidRPr="005777C1" w:rsidRDefault="00783E38" w:rsidP="00783E38">
      <w:pPr>
        <w:pStyle w:val="a7"/>
        <w:ind w:left="284" w:right="-143"/>
        <w:jc w:val="both"/>
        <w:rPr>
          <w:rFonts w:ascii="Times New Roman" w:hAnsi="Times New Roman" w:cs="Times New Roman"/>
          <w:sz w:val="20"/>
          <w:szCs w:val="20"/>
        </w:rPr>
      </w:pPr>
    </w:p>
    <w:p w:rsidR="00783E38" w:rsidRPr="005777C1" w:rsidRDefault="00783E38" w:rsidP="00783E38">
      <w:pPr>
        <w:pStyle w:val="a7"/>
        <w:numPr>
          <w:ilvl w:val="0"/>
          <w:numId w:val="22"/>
        </w:numPr>
        <w:ind w:right="-143"/>
        <w:jc w:val="both"/>
        <w:rPr>
          <w:rFonts w:ascii="Times New Roman" w:hAnsi="Times New Roman" w:cs="Times New Roman"/>
          <w:b/>
          <w:sz w:val="20"/>
          <w:szCs w:val="20"/>
        </w:rPr>
      </w:pPr>
      <w:r w:rsidRPr="005777C1">
        <w:rPr>
          <w:rFonts w:ascii="Times New Roman" w:hAnsi="Times New Roman" w:cs="Times New Roman"/>
          <w:b/>
          <w:sz w:val="20"/>
          <w:szCs w:val="20"/>
        </w:rPr>
        <w:t xml:space="preserve">Результат: </w:t>
      </w:r>
      <w:r w:rsidRPr="005777C1">
        <w:rPr>
          <w:rFonts w:ascii="Times New Roman" w:hAnsi="Times New Roman" w:cs="Times New Roman"/>
          <w:sz w:val="20"/>
          <w:szCs w:val="20"/>
        </w:rPr>
        <w:t xml:space="preserve">Результатом </w:t>
      </w:r>
      <w:r>
        <w:rPr>
          <w:rFonts w:ascii="Times New Roman" w:hAnsi="Times New Roman" w:cs="Times New Roman"/>
          <w:sz w:val="20"/>
          <w:szCs w:val="20"/>
        </w:rPr>
        <w:t xml:space="preserve">поставки оборудования и выполнения работ </w:t>
      </w:r>
      <w:r w:rsidRPr="005777C1">
        <w:rPr>
          <w:rFonts w:ascii="Times New Roman" w:hAnsi="Times New Roman" w:cs="Times New Roman"/>
          <w:sz w:val="20"/>
          <w:szCs w:val="20"/>
        </w:rPr>
        <w:t>является работоспособность</w:t>
      </w:r>
      <w:r w:rsidR="002F7FE1">
        <w:rPr>
          <w:rFonts w:ascii="Times New Roman" w:hAnsi="Times New Roman" w:cs="Times New Roman"/>
          <w:sz w:val="20"/>
          <w:szCs w:val="20"/>
        </w:rPr>
        <w:t xml:space="preserve"> поставленного</w:t>
      </w:r>
      <w:r w:rsidRPr="005777C1">
        <w:rPr>
          <w:rFonts w:ascii="Times New Roman" w:hAnsi="Times New Roman" w:cs="Times New Roman"/>
          <w:sz w:val="20"/>
          <w:szCs w:val="20"/>
        </w:rPr>
        <w:t xml:space="preserve"> оборудования во всех режимах, предусмотренных заводом</w:t>
      </w:r>
      <w:r w:rsidR="002F7FE1">
        <w:rPr>
          <w:rFonts w:ascii="Times New Roman" w:hAnsi="Times New Roman" w:cs="Times New Roman"/>
          <w:sz w:val="20"/>
          <w:szCs w:val="20"/>
        </w:rPr>
        <w:t>-</w:t>
      </w:r>
      <w:r w:rsidRPr="005777C1">
        <w:rPr>
          <w:rFonts w:ascii="Times New Roman" w:hAnsi="Times New Roman" w:cs="Times New Roman"/>
          <w:sz w:val="20"/>
          <w:szCs w:val="20"/>
        </w:rPr>
        <w:t>изготовителем.</w:t>
      </w:r>
    </w:p>
    <w:p w:rsidR="00783E38" w:rsidRDefault="00783E38" w:rsidP="000820E3">
      <w:pPr>
        <w:rPr>
          <w:rFonts w:ascii="Times New Roman" w:hAnsi="Times New Roman" w:cs="Times New Roman"/>
          <w:b/>
          <w:sz w:val="28"/>
          <w:szCs w:val="28"/>
        </w:rPr>
      </w:pPr>
    </w:p>
    <w:sectPr w:rsidR="00783E38" w:rsidSect="00783E38">
      <w:headerReference w:type="first" r:id="rId18"/>
      <w:footerReference w:type="first" r:id="rId19"/>
      <w:pgSz w:w="16838" w:h="11906" w:orient="landscape"/>
      <w:pgMar w:top="284" w:right="538" w:bottom="424"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E97" w:rsidRDefault="00631E97">
      <w:pPr>
        <w:spacing w:after="0" w:line="240" w:lineRule="auto"/>
      </w:pPr>
      <w:r>
        <w:separator/>
      </w:r>
    </w:p>
  </w:endnote>
  <w:endnote w:type="continuationSeparator" w:id="0">
    <w:p w:rsidR="00631E97" w:rsidRDefault="0063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223B3" w:rsidRDefault="00E223B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223B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223B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223B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223B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D37D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223B3">
    <w:pPr>
      <w:pStyle w:val="ab"/>
      <w:jc w:val="right"/>
    </w:pPr>
    <w:sdt>
      <w:sdtPr>
        <w:id w:val="1934084337"/>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D37D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E97" w:rsidRDefault="00631E97">
      <w:pPr>
        <w:spacing w:after="0" w:line="240" w:lineRule="auto"/>
      </w:pPr>
      <w:r>
        <w:separator/>
      </w:r>
    </w:p>
  </w:footnote>
  <w:footnote w:type="continuationSeparator" w:id="0">
    <w:p w:rsidR="00631E97" w:rsidRDefault="00631E9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223B3" w:rsidRDefault="00E223B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223B3" w:rsidRDefault="00E223B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223B3" w:rsidRDefault="00E223B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D1F73BB"/>
    <w:multiLevelType w:val="hybridMultilevel"/>
    <w:tmpl w:val="94201414"/>
    <w:lvl w:ilvl="0" w:tplc="0419000F">
      <w:start w:val="1"/>
      <w:numFmt w:val="decimal"/>
      <w:lvlText w:val="%1."/>
      <w:lvlJc w:val="left"/>
      <w:pPr>
        <w:ind w:left="770" w:hanging="360"/>
      </w:pPr>
    </w:lvl>
    <w:lvl w:ilvl="1" w:tplc="04190019">
      <w:start w:val="1"/>
      <w:numFmt w:val="lowerLetter"/>
      <w:lvlText w:val="%2."/>
      <w:lvlJc w:val="left"/>
      <w:pPr>
        <w:ind w:left="1490" w:hanging="360"/>
      </w:pPr>
    </w:lvl>
    <w:lvl w:ilvl="2" w:tplc="0419001B">
      <w:start w:val="1"/>
      <w:numFmt w:val="lowerRoman"/>
      <w:lvlText w:val="%3."/>
      <w:lvlJc w:val="right"/>
      <w:pPr>
        <w:ind w:left="2210" w:hanging="180"/>
      </w:pPr>
    </w:lvl>
    <w:lvl w:ilvl="3" w:tplc="0419000F">
      <w:start w:val="1"/>
      <w:numFmt w:val="decimal"/>
      <w:lvlText w:val="%4."/>
      <w:lvlJc w:val="left"/>
      <w:pPr>
        <w:ind w:left="2930" w:hanging="360"/>
      </w:pPr>
    </w:lvl>
    <w:lvl w:ilvl="4" w:tplc="04190019">
      <w:start w:val="1"/>
      <w:numFmt w:val="lowerLetter"/>
      <w:lvlText w:val="%5."/>
      <w:lvlJc w:val="left"/>
      <w:pPr>
        <w:ind w:left="3650" w:hanging="360"/>
      </w:pPr>
    </w:lvl>
    <w:lvl w:ilvl="5" w:tplc="0419001B">
      <w:start w:val="1"/>
      <w:numFmt w:val="lowerRoman"/>
      <w:lvlText w:val="%6."/>
      <w:lvlJc w:val="right"/>
      <w:pPr>
        <w:ind w:left="4370" w:hanging="180"/>
      </w:pPr>
    </w:lvl>
    <w:lvl w:ilvl="6" w:tplc="0419000F">
      <w:start w:val="1"/>
      <w:numFmt w:val="decimal"/>
      <w:lvlText w:val="%7."/>
      <w:lvlJc w:val="left"/>
      <w:pPr>
        <w:ind w:left="5090" w:hanging="360"/>
      </w:pPr>
    </w:lvl>
    <w:lvl w:ilvl="7" w:tplc="04190019">
      <w:start w:val="1"/>
      <w:numFmt w:val="lowerLetter"/>
      <w:lvlText w:val="%8."/>
      <w:lvlJc w:val="left"/>
      <w:pPr>
        <w:ind w:left="5810" w:hanging="360"/>
      </w:pPr>
    </w:lvl>
    <w:lvl w:ilvl="8" w:tplc="0419001B">
      <w:start w:val="1"/>
      <w:numFmt w:val="lowerRoman"/>
      <w:lvlText w:val="%9."/>
      <w:lvlJc w:val="right"/>
      <w:pPr>
        <w:ind w:left="6530" w:hanging="180"/>
      </w:p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BF26EDE"/>
    <w:multiLevelType w:val="multilevel"/>
    <w:tmpl w:val="CBC03036"/>
    <w:lvl w:ilvl="0">
      <w:start w:val="4"/>
      <w:numFmt w:val="none"/>
      <w:lvlText w:val="3."/>
      <w:lvlJc w:val="left"/>
      <w:pPr>
        <w:ind w:left="360" w:hanging="360"/>
      </w:pPr>
      <w:rPr>
        <w:rFonts w:hint="default"/>
        <w:b/>
      </w:rPr>
    </w:lvl>
    <w:lvl w:ilvl="1">
      <w:start w:val="1"/>
      <w:numFmt w:val="decimal"/>
      <w:lvlText w:val="%13.%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54DE2046"/>
    <w:multiLevelType w:val="multilevel"/>
    <w:tmpl w:val="BCE29E26"/>
    <w:lvl w:ilvl="0">
      <w:start w:val="1"/>
      <w:numFmt w:val="decimal"/>
      <w:lvlText w:val="%1."/>
      <w:lvlJc w:val="left"/>
      <w:pPr>
        <w:ind w:left="502" w:hanging="360"/>
      </w:pPr>
      <w:rPr>
        <w:rFonts w:cs="Times New Roman" w:hint="default"/>
        <w:sz w:val="22"/>
        <w:szCs w:val="22"/>
      </w:rPr>
    </w:lvl>
    <w:lvl w:ilvl="1">
      <w:start w:val="11"/>
      <w:numFmt w:val="decimal"/>
      <w:isLgl/>
      <w:lvlText w:val="%1.%2."/>
      <w:lvlJc w:val="left"/>
      <w:pPr>
        <w:ind w:left="622" w:hanging="48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2"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6C72FAD"/>
    <w:multiLevelType w:val="hybridMultilevel"/>
    <w:tmpl w:val="483CB458"/>
    <w:lvl w:ilvl="0" w:tplc="DBDC3AFC">
      <w:start w:val="4"/>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4"/>
  </w:num>
  <w:num w:numId="4">
    <w:abstractNumId w:val="3"/>
  </w:num>
  <w:num w:numId="5">
    <w:abstractNumId w:val="17"/>
  </w:num>
  <w:num w:numId="6">
    <w:abstractNumId w:val="13"/>
  </w:num>
  <w:num w:numId="7">
    <w:abstractNumId w:val="2"/>
  </w:num>
  <w:num w:numId="8">
    <w:abstractNumId w:val="20"/>
  </w:num>
  <w:num w:numId="9">
    <w:abstractNumId w:val="1"/>
  </w:num>
  <w:num w:numId="10">
    <w:abstractNumId w:val="19"/>
  </w:num>
  <w:num w:numId="11">
    <w:abstractNumId w:val="22"/>
  </w:num>
  <w:num w:numId="12">
    <w:abstractNumId w:val="12"/>
  </w:num>
  <w:num w:numId="13">
    <w:abstractNumId w:val="4"/>
  </w:num>
  <w:num w:numId="14">
    <w:abstractNumId w:val="9"/>
  </w:num>
  <w:num w:numId="15">
    <w:abstractNumId w:val="21"/>
  </w:num>
  <w:num w:numId="16">
    <w:abstractNumId w:val="15"/>
  </w:num>
  <w:num w:numId="17">
    <w:abstractNumId w:val="8"/>
  </w:num>
  <w:num w:numId="18">
    <w:abstractNumId w:val="7"/>
  </w:num>
  <w:num w:numId="19">
    <w:abstractNumId w:val="18"/>
  </w:num>
  <w:num w:numId="20">
    <w:abstractNumId w:val="11"/>
  </w:num>
  <w:num w:numId="21">
    <w:abstractNumId w:val="10"/>
  </w:num>
  <w:num w:numId="22">
    <w:abstractNumId w:val="1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067A5"/>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5CA"/>
    <w:rsid w:val="000B4857"/>
    <w:rsid w:val="000B76AB"/>
    <w:rsid w:val="000B7A36"/>
    <w:rsid w:val="000C04D6"/>
    <w:rsid w:val="000C181F"/>
    <w:rsid w:val="000D60FE"/>
    <w:rsid w:val="000E51AC"/>
    <w:rsid w:val="000E78CD"/>
    <w:rsid w:val="000F0075"/>
    <w:rsid w:val="000F2EC1"/>
    <w:rsid w:val="000F411A"/>
    <w:rsid w:val="0010004C"/>
    <w:rsid w:val="00104CC6"/>
    <w:rsid w:val="00111C41"/>
    <w:rsid w:val="0011217D"/>
    <w:rsid w:val="001233FC"/>
    <w:rsid w:val="001347C5"/>
    <w:rsid w:val="00140156"/>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B74DE"/>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D7B1D"/>
    <w:rsid w:val="002E6D4A"/>
    <w:rsid w:val="002F1377"/>
    <w:rsid w:val="002F29AE"/>
    <w:rsid w:val="002F2BED"/>
    <w:rsid w:val="002F5BC1"/>
    <w:rsid w:val="002F6D7C"/>
    <w:rsid w:val="002F7FE1"/>
    <w:rsid w:val="003103C5"/>
    <w:rsid w:val="0031098C"/>
    <w:rsid w:val="00317DBA"/>
    <w:rsid w:val="00322D0D"/>
    <w:rsid w:val="00324FCD"/>
    <w:rsid w:val="00341AFA"/>
    <w:rsid w:val="00343ED9"/>
    <w:rsid w:val="00344402"/>
    <w:rsid w:val="00347F84"/>
    <w:rsid w:val="00350A74"/>
    <w:rsid w:val="00361CB0"/>
    <w:rsid w:val="00367146"/>
    <w:rsid w:val="003671D1"/>
    <w:rsid w:val="0037099D"/>
    <w:rsid w:val="003747A7"/>
    <w:rsid w:val="00381F8E"/>
    <w:rsid w:val="00391C92"/>
    <w:rsid w:val="00393F45"/>
    <w:rsid w:val="0039429B"/>
    <w:rsid w:val="003A2348"/>
    <w:rsid w:val="003A2BFE"/>
    <w:rsid w:val="003B56D0"/>
    <w:rsid w:val="003B57CB"/>
    <w:rsid w:val="003C02B9"/>
    <w:rsid w:val="003C6250"/>
    <w:rsid w:val="003C6ABB"/>
    <w:rsid w:val="003D1995"/>
    <w:rsid w:val="003D4C65"/>
    <w:rsid w:val="003E0EB5"/>
    <w:rsid w:val="003E356D"/>
    <w:rsid w:val="003E60F6"/>
    <w:rsid w:val="003F0AA1"/>
    <w:rsid w:val="00402525"/>
    <w:rsid w:val="0040341B"/>
    <w:rsid w:val="00406050"/>
    <w:rsid w:val="004115D1"/>
    <w:rsid w:val="0041280E"/>
    <w:rsid w:val="004149C7"/>
    <w:rsid w:val="00417A3F"/>
    <w:rsid w:val="00420C6C"/>
    <w:rsid w:val="00421825"/>
    <w:rsid w:val="004219FF"/>
    <w:rsid w:val="004329AE"/>
    <w:rsid w:val="00434120"/>
    <w:rsid w:val="00435167"/>
    <w:rsid w:val="0043583F"/>
    <w:rsid w:val="00441301"/>
    <w:rsid w:val="00450FFE"/>
    <w:rsid w:val="004536CC"/>
    <w:rsid w:val="004605D2"/>
    <w:rsid w:val="00461AE7"/>
    <w:rsid w:val="004725AB"/>
    <w:rsid w:val="00472CAA"/>
    <w:rsid w:val="00473C32"/>
    <w:rsid w:val="0047463F"/>
    <w:rsid w:val="00482743"/>
    <w:rsid w:val="00487AFF"/>
    <w:rsid w:val="00493E1C"/>
    <w:rsid w:val="004A030B"/>
    <w:rsid w:val="004A0914"/>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1E9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B7208"/>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3E38"/>
    <w:rsid w:val="00786E1B"/>
    <w:rsid w:val="007922BC"/>
    <w:rsid w:val="00792FF6"/>
    <w:rsid w:val="007A2CD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23BD"/>
    <w:rsid w:val="00817D95"/>
    <w:rsid w:val="00821318"/>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17AF2"/>
    <w:rsid w:val="00924D15"/>
    <w:rsid w:val="00930289"/>
    <w:rsid w:val="00942FAD"/>
    <w:rsid w:val="00964265"/>
    <w:rsid w:val="00971FDB"/>
    <w:rsid w:val="009765E0"/>
    <w:rsid w:val="009840D8"/>
    <w:rsid w:val="00991266"/>
    <w:rsid w:val="009938B0"/>
    <w:rsid w:val="009A0334"/>
    <w:rsid w:val="009A2C92"/>
    <w:rsid w:val="009B40C9"/>
    <w:rsid w:val="009B5023"/>
    <w:rsid w:val="009D1527"/>
    <w:rsid w:val="009D408E"/>
    <w:rsid w:val="009E0E6A"/>
    <w:rsid w:val="009E14D4"/>
    <w:rsid w:val="009E41C0"/>
    <w:rsid w:val="009F0B69"/>
    <w:rsid w:val="009F1E95"/>
    <w:rsid w:val="009F28DD"/>
    <w:rsid w:val="009F387B"/>
    <w:rsid w:val="00A001D4"/>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3073"/>
    <w:rsid w:val="00BA5FF8"/>
    <w:rsid w:val="00BB195D"/>
    <w:rsid w:val="00BB6CA8"/>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647F3"/>
    <w:rsid w:val="00C71A48"/>
    <w:rsid w:val="00C753E1"/>
    <w:rsid w:val="00C77D9B"/>
    <w:rsid w:val="00C81C82"/>
    <w:rsid w:val="00C9583B"/>
    <w:rsid w:val="00CA174D"/>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45DB8"/>
    <w:rsid w:val="00D66431"/>
    <w:rsid w:val="00D75216"/>
    <w:rsid w:val="00D75A72"/>
    <w:rsid w:val="00D811F2"/>
    <w:rsid w:val="00D811F7"/>
    <w:rsid w:val="00D93803"/>
    <w:rsid w:val="00D9443F"/>
    <w:rsid w:val="00DA2F66"/>
    <w:rsid w:val="00DB0473"/>
    <w:rsid w:val="00DB54FF"/>
    <w:rsid w:val="00DB5EE8"/>
    <w:rsid w:val="00DB6A09"/>
    <w:rsid w:val="00DC11FC"/>
    <w:rsid w:val="00DD37D5"/>
    <w:rsid w:val="00DD6DFD"/>
    <w:rsid w:val="00DE242D"/>
    <w:rsid w:val="00DE5680"/>
    <w:rsid w:val="00DF64BD"/>
    <w:rsid w:val="00DF79BE"/>
    <w:rsid w:val="00E02EB4"/>
    <w:rsid w:val="00E06D2F"/>
    <w:rsid w:val="00E223B3"/>
    <w:rsid w:val="00E23D7F"/>
    <w:rsid w:val="00E271DF"/>
    <w:rsid w:val="00E300DF"/>
    <w:rsid w:val="00E377D1"/>
    <w:rsid w:val="00E5259F"/>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04692"/>
    <w:rsid w:val="00F16CB6"/>
    <w:rsid w:val="00F244CF"/>
    <w:rsid w:val="00F27547"/>
    <w:rsid w:val="00F2794C"/>
    <w:rsid w:val="00F33B71"/>
    <w:rsid w:val="00F3582B"/>
    <w:rsid w:val="00F374E2"/>
    <w:rsid w:val="00F37FB4"/>
    <w:rsid w:val="00F40F15"/>
    <w:rsid w:val="00F43A9A"/>
    <w:rsid w:val="00F47167"/>
    <w:rsid w:val="00F52E6A"/>
    <w:rsid w:val="00F55014"/>
    <w:rsid w:val="00F661D2"/>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7"/>
    <w:uiPriority w:val="34"/>
    <w:qFormat/>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styleId="af9">
    <w:name w:val="Body Text"/>
    <w:basedOn w:val="a0"/>
    <w:link w:val="afa"/>
    <w:uiPriority w:val="99"/>
    <w:unhideWhenUsed/>
    <w:rsid w:val="00783E38"/>
    <w:pPr>
      <w:widowControl w:val="0"/>
      <w:suppressAutoHyphens/>
      <w:autoSpaceDN w:val="0"/>
      <w:spacing w:after="0" w:line="240" w:lineRule="auto"/>
      <w:jc w:val="both"/>
      <w:textAlignment w:val="baseline"/>
    </w:pPr>
    <w:rPr>
      <w:rFonts w:ascii="Times New Roman" w:eastAsia="Calibri" w:hAnsi="Times New Roman" w:cs="Times New Roman"/>
      <w:kern w:val="3"/>
      <w:sz w:val="20"/>
      <w:szCs w:val="20"/>
      <w:lang w:eastAsia="ru-RU"/>
    </w:rPr>
  </w:style>
  <w:style w:type="character" w:customStyle="1" w:styleId="afa">
    <w:name w:val="Основной текст Знак"/>
    <w:basedOn w:val="a1"/>
    <w:link w:val="af9"/>
    <w:uiPriority w:val="99"/>
    <w:rsid w:val="00783E38"/>
    <w:rPr>
      <w:rFonts w:ascii="Times New Roman" w:eastAsia="Calibri"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E9ED-3574-41D5-83B7-469C4219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2098</Words>
  <Characters>11964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2026-01-26T12:46:00Z</dcterms:created>
  <dcterms:modified xsi:type="dcterms:W3CDTF">2026-01-26T12:46:00Z</dcterms:modified>
</cp:coreProperties>
</file>