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21.09.2026 № 10.3-09/2021</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28.09.2026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880247">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контейнеров для транспортировки компонентов крови изотермических</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Санкт-Петербург, пос. Песочный, ул. Ленинградская д.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товара осущесвляется в течение 45 (сорока пяти)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Одна партия</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 РУ на МИ.</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предусмотены</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предусмотены</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24.12.2024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предусмотены</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 участник</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15 штук</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467FAA" w:rsidRPr="00467FAA" w:rsidRDefault="00467FAA" w:rsidP="00467FAA">
      <w:pPr>
        <w:widowControl w:val="0"/>
        <w:spacing w:after="0"/>
        <w:ind w:left="644"/>
        <w:contextualSpacing/>
        <w:jc w:val="center"/>
        <w:rPr>
          <w:rFonts w:ascii="Times New Roman" w:eastAsia="Courier New" w:hAnsi="Times New Roman" w:cs="Times New Roman"/>
          <w:b/>
        </w:rPr>
      </w:pPr>
      <w:r w:rsidRPr="00467FAA">
        <w:rPr>
          <w:rFonts w:ascii="Times New Roman" w:hAnsi="Times New Roman"/>
          <w:b/>
          <w:sz w:val="24"/>
          <w:szCs w:val="26"/>
        </w:rPr>
        <w:t>Спецификация</w:t>
      </w:r>
    </w:p>
    <w:p w:rsidR="00467FAA" w:rsidRPr="00467FAA" w:rsidRDefault="00467FAA" w:rsidP="00467FAA"/>
    <w:tbl>
      <w:tblPr>
        <w:tblStyle w:val="12"/>
        <w:tblW w:w="0" w:type="auto"/>
        <w:jc w:val="center"/>
        <w:tblLook w:val="04A0" w:firstRow="1" w:lastRow="0" w:firstColumn="1" w:lastColumn="0" w:noHBand="0" w:noVBand="1"/>
      </w:tblPr>
      <w:tblGrid>
        <w:gridCol w:w="699"/>
        <w:gridCol w:w="2103"/>
        <w:gridCol w:w="3849"/>
        <w:gridCol w:w="1236"/>
        <w:gridCol w:w="786"/>
        <w:gridCol w:w="1561"/>
        <w:gridCol w:w="1688"/>
        <w:gridCol w:w="869"/>
        <w:gridCol w:w="1007"/>
        <w:gridCol w:w="988"/>
      </w:tblGrid>
      <w:tr w:rsidR="00467FAA" w:rsidRPr="00467FAA" w:rsidTr="00BB38E3">
        <w:trPr>
          <w:trHeight w:val="1178"/>
          <w:jc w:val="center"/>
        </w:trPr>
        <w:tc>
          <w:tcPr>
            <w:tcW w:w="699" w:type="dxa"/>
            <w:vAlign w:val="center"/>
          </w:tcPr>
          <w:p w:rsidR="00467FAA" w:rsidRPr="00467FAA" w:rsidRDefault="00467FAA" w:rsidP="00467FAA">
            <w:pPr>
              <w:tabs>
                <w:tab w:val="left" w:pos="709"/>
              </w:tabs>
              <w:jc w:val="center"/>
            </w:pPr>
            <w:r w:rsidRPr="00467FAA">
              <w:t>п/н</w:t>
            </w:r>
          </w:p>
        </w:tc>
        <w:tc>
          <w:tcPr>
            <w:tcW w:w="2103" w:type="dxa"/>
            <w:vAlign w:val="center"/>
          </w:tcPr>
          <w:p w:rsidR="00467FAA" w:rsidRPr="00467FAA" w:rsidRDefault="00467FAA" w:rsidP="00467FAA">
            <w:pPr>
              <w:tabs>
                <w:tab w:val="left" w:pos="709"/>
              </w:tabs>
              <w:jc w:val="center"/>
            </w:pPr>
            <w:r w:rsidRPr="00467FAA">
              <w:t>Наименование</w:t>
            </w:r>
          </w:p>
          <w:p w:rsidR="00467FAA" w:rsidRPr="00467FAA" w:rsidRDefault="00467FAA" w:rsidP="00467FAA">
            <w:pPr>
              <w:tabs>
                <w:tab w:val="left" w:pos="709"/>
              </w:tabs>
              <w:jc w:val="center"/>
            </w:pPr>
            <w:r w:rsidRPr="00467FAA">
              <w:t>продукции</w:t>
            </w:r>
          </w:p>
        </w:tc>
        <w:tc>
          <w:tcPr>
            <w:tcW w:w="3849" w:type="dxa"/>
          </w:tcPr>
          <w:p w:rsidR="00467FAA" w:rsidRPr="00467FAA" w:rsidRDefault="00467FAA" w:rsidP="00467FAA">
            <w:pPr>
              <w:tabs>
                <w:tab w:val="left" w:pos="709"/>
              </w:tabs>
              <w:jc w:val="center"/>
            </w:pPr>
          </w:p>
          <w:p w:rsidR="00467FAA" w:rsidRPr="00467FAA" w:rsidRDefault="00467FAA" w:rsidP="00467FAA">
            <w:pPr>
              <w:tabs>
                <w:tab w:val="left" w:pos="709"/>
              </w:tabs>
              <w:jc w:val="center"/>
            </w:pPr>
          </w:p>
          <w:p w:rsidR="00467FAA" w:rsidRPr="00467FAA" w:rsidRDefault="00467FAA" w:rsidP="00467FAA">
            <w:pPr>
              <w:tabs>
                <w:tab w:val="left" w:pos="709"/>
              </w:tabs>
              <w:jc w:val="center"/>
            </w:pPr>
            <w:r w:rsidRPr="00467FAA">
              <w:t>Технические характеристики</w:t>
            </w:r>
          </w:p>
        </w:tc>
        <w:tc>
          <w:tcPr>
            <w:tcW w:w="1236" w:type="dxa"/>
            <w:vAlign w:val="center"/>
          </w:tcPr>
          <w:p w:rsidR="00467FAA" w:rsidRPr="00467FAA" w:rsidRDefault="00467FAA" w:rsidP="00467FAA">
            <w:pPr>
              <w:tabs>
                <w:tab w:val="left" w:pos="709"/>
              </w:tabs>
              <w:jc w:val="center"/>
            </w:pPr>
            <w:r w:rsidRPr="00467FAA">
              <w:t>Единица измерения</w:t>
            </w:r>
          </w:p>
          <w:p w:rsidR="00467FAA" w:rsidRPr="00467FAA" w:rsidRDefault="00467FAA" w:rsidP="00467FAA">
            <w:pPr>
              <w:tabs>
                <w:tab w:val="left" w:pos="709"/>
              </w:tabs>
              <w:jc w:val="center"/>
            </w:pPr>
            <w:r w:rsidRPr="00467FAA">
              <w:t>продукции</w:t>
            </w:r>
          </w:p>
        </w:tc>
        <w:tc>
          <w:tcPr>
            <w:tcW w:w="786" w:type="dxa"/>
          </w:tcPr>
          <w:p w:rsidR="00467FAA" w:rsidRPr="00467FAA" w:rsidRDefault="00467FAA" w:rsidP="00467FAA">
            <w:pPr>
              <w:tabs>
                <w:tab w:val="left" w:pos="709"/>
              </w:tabs>
              <w:jc w:val="center"/>
            </w:pPr>
          </w:p>
          <w:p w:rsidR="00467FAA" w:rsidRPr="00467FAA" w:rsidRDefault="00467FAA" w:rsidP="00467FAA">
            <w:pPr>
              <w:tabs>
                <w:tab w:val="left" w:pos="709"/>
              </w:tabs>
              <w:jc w:val="center"/>
            </w:pPr>
          </w:p>
          <w:p w:rsidR="00467FAA" w:rsidRPr="00467FAA" w:rsidRDefault="00467FAA" w:rsidP="00467FAA">
            <w:pPr>
              <w:tabs>
                <w:tab w:val="left" w:pos="709"/>
              </w:tabs>
              <w:jc w:val="center"/>
            </w:pPr>
            <w:r w:rsidRPr="00467FAA">
              <w:t>Кол-во</w:t>
            </w:r>
          </w:p>
        </w:tc>
        <w:tc>
          <w:tcPr>
            <w:tcW w:w="1561" w:type="dxa"/>
          </w:tcPr>
          <w:p w:rsidR="00467FAA" w:rsidRPr="00467FAA" w:rsidRDefault="00467FAA" w:rsidP="00467FAA">
            <w:pPr>
              <w:tabs>
                <w:tab w:val="left" w:pos="709"/>
              </w:tabs>
              <w:jc w:val="center"/>
            </w:pPr>
          </w:p>
          <w:p w:rsidR="00467FAA" w:rsidRPr="00467FAA" w:rsidRDefault="00467FAA" w:rsidP="00467FAA">
            <w:pPr>
              <w:tabs>
                <w:tab w:val="left" w:pos="709"/>
              </w:tabs>
              <w:jc w:val="center"/>
            </w:pPr>
          </w:p>
          <w:p w:rsidR="00467FAA" w:rsidRPr="00467FAA" w:rsidRDefault="00467FAA" w:rsidP="00467FAA">
            <w:pPr>
              <w:tabs>
                <w:tab w:val="left" w:pos="709"/>
              </w:tabs>
              <w:jc w:val="center"/>
            </w:pPr>
            <w:r w:rsidRPr="00467FAA">
              <w:t>Код ОКПД2/КТРУ</w:t>
            </w:r>
          </w:p>
        </w:tc>
        <w:tc>
          <w:tcPr>
            <w:tcW w:w="1688" w:type="dxa"/>
            <w:shd w:val="clear" w:color="auto" w:fill="FFFF00"/>
          </w:tcPr>
          <w:p w:rsidR="00467FAA" w:rsidRPr="00467FAA" w:rsidRDefault="00467FAA" w:rsidP="00467FAA">
            <w:pPr>
              <w:tabs>
                <w:tab w:val="left" w:pos="709"/>
              </w:tabs>
              <w:jc w:val="center"/>
            </w:pPr>
          </w:p>
          <w:p w:rsidR="00467FAA" w:rsidRPr="00467FAA" w:rsidRDefault="00467FAA" w:rsidP="00467FAA">
            <w:pPr>
              <w:tabs>
                <w:tab w:val="left" w:pos="709"/>
              </w:tabs>
              <w:jc w:val="center"/>
            </w:pPr>
            <w:r w:rsidRPr="00467FAA">
              <w:t>Страна происхождения</w:t>
            </w:r>
          </w:p>
        </w:tc>
        <w:tc>
          <w:tcPr>
            <w:tcW w:w="869" w:type="dxa"/>
            <w:shd w:val="clear" w:color="auto" w:fill="FFFF00"/>
          </w:tcPr>
          <w:p w:rsidR="00467FAA" w:rsidRPr="00467FAA" w:rsidRDefault="00467FAA" w:rsidP="00467FAA">
            <w:pPr>
              <w:tabs>
                <w:tab w:val="left" w:pos="709"/>
              </w:tabs>
              <w:jc w:val="center"/>
            </w:pPr>
          </w:p>
          <w:p w:rsidR="00467FAA" w:rsidRPr="00467FAA" w:rsidRDefault="00467FAA" w:rsidP="00467FAA">
            <w:pPr>
              <w:tabs>
                <w:tab w:val="left" w:pos="709"/>
              </w:tabs>
              <w:jc w:val="center"/>
            </w:pPr>
          </w:p>
          <w:p w:rsidR="00467FAA" w:rsidRPr="00467FAA" w:rsidRDefault="00467FAA" w:rsidP="00467FAA">
            <w:pPr>
              <w:tabs>
                <w:tab w:val="left" w:pos="709"/>
              </w:tabs>
              <w:jc w:val="center"/>
            </w:pPr>
            <w:r w:rsidRPr="00467FAA">
              <w:t>НДС %</w:t>
            </w:r>
          </w:p>
        </w:tc>
        <w:tc>
          <w:tcPr>
            <w:tcW w:w="1007" w:type="dxa"/>
            <w:shd w:val="clear" w:color="auto" w:fill="FFFF00"/>
          </w:tcPr>
          <w:p w:rsidR="00467FAA" w:rsidRPr="00467FAA" w:rsidRDefault="00467FAA" w:rsidP="00467FAA">
            <w:pPr>
              <w:tabs>
                <w:tab w:val="left" w:pos="709"/>
              </w:tabs>
              <w:jc w:val="center"/>
            </w:pPr>
          </w:p>
          <w:p w:rsidR="00467FAA" w:rsidRPr="00467FAA" w:rsidRDefault="00467FAA" w:rsidP="00467FAA">
            <w:pPr>
              <w:tabs>
                <w:tab w:val="left" w:pos="709"/>
              </w:tabs>
              <w:jc w:val="center"/>
            </w:pPr>
            <w:r w:rsidRPr="00467FAA">
              <w:t>Цена за ед. Товара с НДС (руб.)</w:t>
            </w:r>
          </w:p>
        </w:tc>
        <w:tc>
          <w:tcPr>
            <w:tcW w:w="988" w:type="dxa"/>
            <w:shd w:val="clear" w:color="auto" w:fill="FFFF00"/>
          </w:tcPr>
          <w:p w:rsidR="00467FAA" w:rsidRPr="00467FAA" w:rsidRDefault="00467FAA" w:rsidP="00467FAA">
            <w:pPr>
              <w:tabs>
                <w:tab w:val="left" w:pos="709"/>
              </w:tabs>
              <w:jc w:val="center"/>
            </w:pPr>
          </w:p>
          <w:p w:rsidR="00467FAA" w:rsidRPr="00467FAA" w:rsidRDefault="00467FAA" w:rsidP="00467FAA">
            <w:pPr>
              <w:tabs>
                <w:tab w:val="left" w:pos="709"/>
              </w:tabs>
              <w:jc w:val="center"/>
            </w:pPr>
            <w:r w:rsidRPr="00467FAA">
              <w:t xml:space="preserve">Сумма с </w:t>
            </w:r>
          </w:p>
          <w:p w:rsidR="00467FAA" w:rsidRPr="00467FAA" w:rsidRDefault="00467FAA" w:rsidP="00467FAA">
            <w:pPr>
              <w:tabs>
                <w:tab w:val="left" w:pos="709"/>
              </w:tabs>
              <w:jc w:val="center"/>
            </w:pPr>
            <w:r w:rsidRPr="00467FAA">
              <w:t>НДС (руб.)</w:t>
            </w:r>
          </w:p>
        </w:tc>
      </w:tr>
      <w:tr w:rsidR="00467FAA" w:rsidRPr="00467FAA" w:rsidTr="00BB38E3">
        <w:trPr>
          <w:trHeight w:val="581"/>
          <w:jc w:val="center"/>
        </w:trPr>
        <w:tc>
          <w:tcPr>
            <w:tcW w:w="699" w:type="dxa"/>
          </w:tcPr>
          <w:p w:rsidR="00467FAA" w:rsidRPr="00467FAA" w:rsidRDefault="00467FAA" w:rsidP="00467FAA">
            <w:pPr>
              <w:numPr>
                <w:ilvl w:val="0"/>
                <w:numId w:val="20"/>
              </w:numPr>
              <w:tabs>
                <w:tab w:val="left" w:pos="709"/>
              </w:tabs>
              <w:ind w:hanging="623"/>
              <w:jc w:val="center"/>
            </w:pPr>
          </w:p>
        </w:tc>
        <w:tc>
          <w:tcPr>
            <w:tcW w:w="2103" w:type="dxa"/>
          </w:tcPr>
          <w:p w:rsidR="00467FAA" w:rsidRPr="00467FAA" w:rsidRDefault="00467FAA" w:rsidP="00467FAA">
            <w:pPr>
              <w:tabs>
                <w:tab w:val="left" w:pos="279"/>
              </w:tabs>
              <w:jc w:val="center"/>
            </w:pPr>
            <w:r w:rsidRPr="00467FAA">
              <w:t>Термоконтейнер ТМ-1 «Термо-Конт МК» в сумке-чехле</w:t>
            </w:r>
          </w:p>
        </w:tc>
        <w:tc>
          <w:tcPr>
            <w:tcW w:w="3849" w:type="dxa"/>
          </w:tcPr>
          <w:p w:rsidR="00467FAA" w:rsidRPr="00467FAA" w:rsidRDefault="00467FAA" w:rsidP="00467FAA">
            <w:r w:rsidRPr="00467FAA">
              <w:t>Предназначен для транспортировки медикаментозных препаратов;</w:t>
            </w:r>
          </w:p>
          <w:p w:rsidR="00467FAA" w:rsidRPr="00467FAA" w:rsidRDefault="00467FAA" w:rsidP="00467FAA">
            <w:r w:rsidRPr="00467FAA">
              <w:t>Изделие имеет вид прямоугольного чемоданчика: выполнено из жесткого пенополиуретана с термоизолирующими свойствами;</w:t>
            </w:r>
          </w:p>
          <w:p w:rsidR="00467FAA" w:rsidRPr="00467FAA" w:rsidRDefault="00467FAA" w:rsidP="00467FAA">
            <w:r w:rsidRPr="00467FAA">
              <w:t>Контейнер герметично закрывается, имеет вместимость 1,4 л;</w:t>
            </w:r>
          </w:p>
          <w:p w:rsidR="00467FAA" w:rsidRPr="00467FAA" w:rsidRDefault="00467FAA" w:rsidP="00467FAA">
            <w:r w:rsidRPr="00467FAA">
              <w:t>Параметры изделия: 250×165×135 мм;</w:t>
            </w:r>
          </w:p>
          <w:p w:rsidR="00467FAA" w:rsidRPr="00467FAA" w:rsidRDefault="00467FAA" w:rsidP="00467FAA">
            <w:r w:rsidRPr="00467FAA">
              <w:t>Внутренняя часть изготовлена из твердого ударопрочного пластика;</w:t>
            </w:r>
          </w:p>
          <w:p w:rsidR="00467FAA" w:rsidRPr="00467FAA" w:rsidRDefault="00467FAA" w:rsidP="00467FAA">
            <w:r w:rsidRPr="00467FAA">
              <w:t>Наружная часть выполнена в виде чехла из влагостойкой синтетической ткани, оснащена широкой ручкой и дополнительными ремнями крепления;</w:t>
            </w:r>
          </w:p>
          <w:p w:rsidR="00467FAA" w:rsidRPr="00467FAA" w:rsidRDefault="00467FAA" w:rsidP="00467FAA">
            <w:r w:rsidRPr="00467FAA">
              <w:t>Микроклимат от +2 до +8°С;</w:t>
            </w:r>
          </w:p>
          <w:p w:rsidR="00467FAA" w:rsidRPr="00467FAA" w:rsidRDefault="00467FAA" w:rsidP="00467FAA">
            <w:r w:rsidRPr="00467FAA">
              <w:t>Наличие регистрационного удостоверения на мед. изделие.</w:t>
            </w:r>
          </w:p>
        </w:tc>
        <w:tc>
          <w:tcPr>
            <w:tcW w:w="1236" w:type="dxa"/>
          </w:tcPr>
          <w:p w:rsidR="00467FAA" w:rsidRPr="00467FAA" w:rsidRDefault="00467FAA" w:rsidP="00467FAA">
            <w:pPr>
              <w:tabs>
                <w:tab w:val="left" w:pos="709"/>
              </w:tabs>
              <w:jc w:val="center"/>
            </w:pPr>
            <w:r w:rsidRPr="00467FAA">
              <w:t>шт</w:t>
            </w:r>
          </w:p>
        </w:tc>
        <w:tc>
          <w:tcPr>
            <w:tcW w:w="786" w:type="dxa"/>
          </w:tcPr>
          <w:p w:rsidR="00467FAA" w:rsidRPr="00467FAA" w:rsidRDefault="00467FAA" w:rsidP="00467FAA">
            <w:pPr>
              <w:tabs>
                <w:tab w:val="left" w:pos="709"/>
              </w:tabs>
              <w:jc w:val="center"/>
            </w:pPr>
            <w:r w:rsidRPr="00467FAA">
              <w:t>12</w:t>
            </w:r>
          </w:p>
        </w:tc>
        <w:tc>
          <w:tcPr>
            <w:tcW w:w="1561" w:type="dxa"/>
          </w:tcPr>
          <w:p w:rsidR="00467FAA" w:rsidRPr="00467FAA" w:rsidRDefault="00467FAA" w:rsidP="00467FAA">
            <w:pPr>
              <w:tabs>
                <w:tab w:val="left" w:pos="709"/>
              </w:tabs>
              <w:jc w:val="center"/>
            </w:pPr>
            <w:r w:rsidRPr="00467FAA">
              <w:t>32.50.50.190</w:t>
            </w:r>
          </w:p>
        </w:tc>
        <w:tc>
          <w:tcPr>
            <w:tcW w:w="1688" w:type="dxa"/>
          </w:tcPr>
          <w:p w:rsidR="00467FAA" w:rsidRPr="00467FAA" w:rsidRDefault="00467FAA" w:rsidP="00467FAA">
            <w:pPr>
              <w:tabs>
                <w:tab w:val="left" w:pos="709"/>
              </w:tabs>
              <w:jc w:val="center"/>
            </w:pPr>
          </w:p>
        </w:tc>
        <w:tc>
          <w:tcPr>
            <w:tcW w:w="869" w:type="dxa"/>
          </w:tcPr>
          <w:p w:rsidR="00467FAA" w:rsidRPr="00467FAA" w:rsidRDefault="00467FAA" w:rsidP="00467FAA">
            <w:pPr>
              <w:tabs>
                <w:tab w:val="left" w:pos="709"/>
              </w:tabs>
              <w:jc w:val="center"/>
            </w:pPr>
          </w:p>
        </w:tc>
        <w:tc>
          <w:tcPr>
            <w:tcW w:w="1007" w:type="dxa"/>
          </w:tcPr>
          <w:p w:rsidR="00467FAA" w:rsidRPr="00467FAA" w:rsidRDefault="00467FAA" w:rsidP="00467FAA">
            <w:pPr>
              <w:tabs>
                <w:tab w:val="left" w:pos="709"/>
              </w:tabs>
              <w:jc w:val="center"/>
            </w:pPr>
          </w:p>
        </w:tc>
        <w:tc>
          <w:tcPr>
            <w:tcW w:w="988" w:type="dxa"/>
          </w:tcPr>
          <w:p w:rsidR="00467FAA" w:rsidRPr="00467FAA" w:rsidRDefault="00467FAA" w:rsidP="00467FAA">
            <w:pPr>
              <w:tabs>
                <w:tab w:val="left" w:pos="709"/>
              </w:tabs>
              <w:jc w:val="center"/>
            </w:pPr>
          </w:p>
        </w:tc>
      </w:tr>
      <w:tr w:rsidR="00467FAA" w:rsidRPr="00467FAA" w:rsidTr="00BB38E3">
        <w:trPr>
          <w:trHeight w:val="581"/>
          <w:jc w:val="center"/>
        </w:trPr>
        <w:tc>
          <w:tcPr>
            <w:tcW w:w="699" w:type="dxa"/>
          </w:tcPr>
          <w:p w:rsidR="00467FAA" w:rsidRPr="00467FAA" w:rsidRDefault="00467FAA" w:rsidP="00467FAA">
            <w:pPr>
              <w:numPr>
                <w:ilvl w:val="0"/>
                <w:numId w:val="20"/>
              </w:numPr>
              <w:tabs>
                <w:tab w:val="left" w:pos="709"/>
              </w:tabs>
              <w:ind w:hanging="623"/>
              <w:jc w:val="center"/>
            </w:pPr>
          </w:p>
        </w:tc>
        <w:tc>
          <w:tcPr>
            <w:tcW w:w="2103" w:type="dxa"/>
          </w:tcPr>
          <w:p w:rsidR="00467FAA" w:rsidRPr="00467FAA" w:rsidRDefault="00467FAA" w:rsidP="00467FAA">
            <w:pPr>
              <w:jc w:val="center"/>
            </w:pPr>
            <w:r w:rsidRPr="00467FAA">
              <w:t>Термоконтейнер ТМ-5 «Термо-Конт МК» в сумке-чехле</w:t>
            </w:r>
          </w:p>
        </w:tc>
        <w:tc>
          <w:tcPr>
            <w:tcW w:w="3849" w:type="dxa"/>
          </w:tcPr>
          <w:p w:rsidR="00467FAA" w:rsidRPr="00467FAA" w:rsidRDefault="00467FAA" w:rsidP="00467FAA">
            <w:r w:rsidRPr="00467FAA">
              <w:t>Предназначен для транспортировки медикаментозных препаратов;</w:t>
            </w:r>
          </w:p>
          <w:p w:rsidR="00467FAA" w:rsidRPr="00467FAA" w:rsidRDefault="00467FAA" w:rsidP="00467FAA">
            <w:r w:rsidRPr="00467FAA">
              <w:t>Изделие имеет вид прямоугольного чемоданчика: выполнено из жесткого пенополиуретана с термоизолирующими свойствами;</w:t>
            </w:r>
          </w:p>
          <w:p w:rsidR="00467FAA" w:rsidRPr="00467FAA" w:rsidRDefault="00467FAA" w:rsidP="00467FAA">
            <w:r w:rsidRPr="00467FAA">
              <w:t>Контейнер герметично закрывается, имеет вместимость 5,7 л;</w:t>
            </w:r>
          </w:p>
          <w:p w:rsidR="00467FAA" w:rsidRPr="00467FAA" w:rsidRDefault="00467FAA" w:rsidP="00467FAA">
            <w:r w:rsidRPr="00467FAA">
              <w:t>Параметры изделия: 260х320х270 мм;</w:t>
            </w:r>
          </w:p>
          <w:p w:rsidR="00467FAA" w:rsidRPr="00467FAA" w:rsidRDefault="00467FAA" w:rsidP="00467FAA">
            <w:r w:rsidRPr="00467FAA">
              <w:t>Внутренняя часть изготовлена из твердого ударопрочного пластика;</w:t>
            </w:r>
          </w:p>
          <w:p w:rsidR="00467FAA" w:rsidRPr="00467FAA" w:rsidRDefault="00467FAA" w:rsidP="00467FAA">
            <w:r w:rsidRPr="00467FAA">
              <w:t>Наружная часть выполнена в виде чехла из влагостойкой синтетической ткани, оснащена широкой ручкой и дополнительными ремнями крепления;</w:t>
            </w:r>
          </w:p>
          <w:p w:rsidR="00467FAA" w:rsidRPr="00467FAA" w:rsidRDefault="00467FAA" w:rsidP="00467FAA">
            <w:r w:rsidRPr="00467FAA">
              <w:t>Микроклимат от +2 до +8°С;</w:t>
            </w:r>
          </w:p>
          <w:p w:rsidR="00467FAA" w:rsidRPr="00467FAA" w:rsidRDefault="00467FAA" w:rsidP="00467FAA">
            <w:r w:rsidRPr="00467FAA">
              <w:t>Наличие регистрационного удостоверения на мед. изделие.</w:t>
            </w:r>
          </w:p>
        </w:tc>
        <w:tc>
          <w:tcPr>
            <w:tcW w:w="1236" w:type="dxa"/>
          </w:tcPr>
          <w:p w:rsidR="00467FAA" w:rsidRPr="00467FAA" w:rsidRDefault="00467FAA" w:rsidP="00467FAA">
            <w:pPr>
              <w:tabs>
                <w:tab w:val="left" w:pos="709"/>
              </w:tabs>
              <w:jc w:val="center"/>
            </w:pPr>
            <w:r w:rsidRPr="00467FAA">
              <w:t>шт</w:t>
            </w:r>
          </w:p>
        </w:tc>
        <w:tc>
          <w:tcPr>
            <w:tcW w:w="786" w:type="dxa"/>
          </w:tcPr>
          <w:p w:rsidR="00467FAA" w:rsidRPr="00467FAA" w:rsidRDefault="00467FAA" w:rsidP="00467FAA">
            <w:pPr>
              <w:tabs>
                <w:tab w:val="left" w:pos="709"/>
              </w:tabs>
              <w:jc w:val="center"/>
            </w:pPr>
            <w:r w:rsidRPr="00467FAA">
              <w:t>3</w:t>
            </w:r>
          </w:p>
        </w:tc>
        <w:tc>
          <w:tcPr>
            <w:tcW w:w="1561" w:type="dxa"/>
          </w:tcPr>
          <w:p w:rsidR="00467FAA" w:rsidRPr="00467FAA" w:rsidRDefault="00467FAA" w:rsidP="00467FAA">
            <w:pPr>
              <w:tabs>
                <w:tab w:val="left" w:pos="709"/>
              </w:tabs>
              <w:jc w:val="center"/>
            </w:pPr>
            <w:r w:rsidRPr="00467FAA">
              <w:t>32.50.50.190</w:t>
            </w:r>
          </w:p>
        </w:tc>
        <w:tc>
          <w:tcPr>
            <w:tcW w:w="1688" w:type="dxa"/>
          </w:tcPr>
          <w:p w:rsidR="00467FAA" w:rsidRPr="00467FAA" w:rsidRDefault="00467FAA" w:rsidP="00467FAA">
            <w:pPr>
              <w:tabs>
                <w:tab w:val="left" w:pos="709"/>
              </w:tabs>
              <w:jc w:val="center"/>
            </w:pPr>
          </w:p>
        </w:tc>
        <w:tc>
          <w:tcPr>
            <w:tcW w:w="869" w:type="dxa"/>
          </w:tcPr>
          <w:p w:rsidR="00467FAA" w:rsidRPr="00467FAA" w:rsidRDefault="00467FAA" w:rsidP="00467FAA">
            <w:pPr>
              <w:tabs>
                <w:tab w:val="left" w:pos="709"/>
              </w:tabs>
              <w:jc w:val="center"/>
            </w:pPr>
          </w:p>
        </w:tc>
        <w:tc>
          <w:tcPr>
            <w:tcW w:w="1007" w:type="dxa"/>
          </w:tcPr>
          <w:p w:rsidR="00467FAA" w:rsidRPr="00467FAA" w:rsidRDefault="00467FAA" w:rsidP="00467FAA">
            <w:pPr>
              <w:tabs>
                <w:tab w:val="left" w:pos="709"/>
              </w:tabs>
              <w:jc w:val="center"/>
            </w:pPr>
          </w:p>
        </w:tc>
        <w:tc>
          <w:tcPr>
            <w:tcW w:w="988" w:type="dxa"/>
          </w:tcPr>
          <w:p w:rsidR="00467FAA" w:rsidRPr="00467FAA" w:rsidRDefault="00467FAA" w:rsidP="00467FAA">
            <w:pPr>
              <w:tabs>
                <w:tab w:val="left" w:pos="709"/>
              </w:tabs>
              <w:jc w:val="center"/>
            </w:pPr>
          </w:p>
        </w:tc>
      </w:tr>
    </w:tbl>
    <w:p w:rsidR="00467FAA" w:rsidRPr="00467FAA" w:rsidRDefault="00467FAA" w:rsidP="00467FAA"/>
    <w:p w:rsidR="00467FAA" w:rsidRPr="000437D6" w:rsidRDefault="00467FAA" w:rsidP="00E52880">
      <w:pPr>
        <w:pStyle w:val="a7"/>
        <w:widowControl w:val="0"/>
        <w:spacing w:after="0"/>
        <w:ind w:left="644"/>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467FAA">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9FC" w:rsidRDefault="00DC49FC">
      <w:pPr>
        <w:spacing w:after="0" w:line="240" w:lineRule="auto"/>
      </w:pPr>
      <w:r>
        <w:separator/>
      </w:r>
    </w:p>
  </w:endnote>
  <w:endnote w:type="continuationSeparator" w:id="0">
    <w:p w:rsidR="00DC49FC" w:rsidRDefault="00DC4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80247" w:rsidRDefault="00880247">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80247">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880247">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80247">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80247">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467FAA">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80247">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467FAA">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9FC" w:rsidRDefault="00DC49FC">
      <w:pPr>
        <w:spacing w:after="0" w:line="240" w:lineRule="auto"/>
      </w:pPr>
      <w:r>
        <w:separator/>
      </w:r>
    </w:p>
  </w:footnote>
  <w:footnote w:type="continuationSeparator" w:id="0">
    <w:p w:rsidR="00DC49FC" w:rsidRDefault="00DC49FC">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80247" w:rsidRDefault="00880247">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80247" w:rsidRDefault="00880247">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80247" w:rsidRDefault="00880247">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036A59"/>
    <w:multiLevelType w:val="hybridMultilevel"/>
    <w:tmpl w:val="35DCA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67FAA"/>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0247"/>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C49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12">
    <w:name w:val="Сетка таблицы1"/>
    <w:basedOn w:val="a2"/>
    <w:next w:val="ad"/>
    <w:rsid w:val="00467FA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7B754-2F46-4270-A2BD-8E291FA56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1030</Words>
  <Characters>5877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2026-09-21T05:55:00Z</dcterms:created>
  <dcterms:modified xsi:type="dcterms:W3CDTF">2026-09-21T05:55:00Z</dcterms:modified>
</cp:coreProperties>
</file>