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23.06.2026 № 05-07/1340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20B4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ПОЛАЙВИ ВК-11076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Pr="00BE7FD0" w:rsidRDefault="00C15FD9" w:rsidP="00FF12AF">
            <w:pPr>
              <w:ind w:right="-1"/>
              <w:jc w:val="both"/>
              <w:rPr>
                <w:rFonts w:ascii="Times New Roman" w:hAnsi="Times New Roman" w:cs="Times New Roman"/>
                <w:noProof/>
                <w:sz w:val="24"/>
                <w:szCs w:val="24"/>
                <w:highlight w:val="darkGray"/>
              </w:rPr>
            </w:pPr>
            <w:r w:rsidRPr="00BE7FD0">
              <w:rPr>
                <w:rFonts w:ascii="Times New Roman" w:hAnsi="Times New Roman" w:cs="Times New Roman"/>
                <w:noProof/>
                <w:sz w:val="24"/>
                <w:szCs w:val="24"/>
                <w:highlight w:val="dark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BE7FD0">
              <w:rPr>
                <w:rFonts w:ascii="Times New Roman" w:hAnsi="Times New Roman" w:cs="Times New Roman"/>
                <w:noProof/>
                <w:sz w:val="24"/>
                <w:szCs w:val="24"/>
                <w:highlight w:val="darkGray"/>
              </w:rPr>
              <w:instrText xml:space="preserve"> FORMTEXT </w:instrText>
            </w:r>
            <w:r w:rsidRPr="00BE7FD0">
              <w:rPr>
                <w:rFonts w:ascii="Times New Roman" w:hAnsi="Times New Roman" w:cs="Times New Roman"/>
                <w:noProof/>
                <w:sz w:val="24"/>
                <w:szCs w:val="24"/>
                <w:highlight w:val="darkGray"/>
              </w:rPr>
            </w:r>
            <w:r w:rsidRPr="00BE7FD0">
              <w:rPr>
                <w:rFonts w:ascii="Times New Roman" w:hAnsi="Times New Roman" w:cs="Times New Roman"/>
                <w:noProof/>
                <w:sz w:val="24"/>
                <w:szCs w:val="24"/>
                <w:highlight w:val="darkGray"/>
              </w:rPr>
              <w:fldChar w:fldCharType="separate"/>
            </w:r>
            <w:r w:rsidRPr="00BE7FD0">
              <w:rPr>
                <w:rFonts w:ascii="Times New Roman" w:hAnsi="Times New Roman" w:cs="Times New Roman"/>
                <w:noProof/>
                <w:sz w:val="24"/>
                <w:szCs w:val="24"/>
                <w:highlight w:val="darkGray"/>
              </w:rPr>
              <w:t>В течение 6 (шести) рабочих дней с момента заключения Контракта.</w:t>
            </w:r>
            <w:r w:rsidRPr="00BE7FD0">
              <w:rPr>
                <w:rFonts w:ascii="Times New Roman" w:hAnsi="Times New Roman" w:cs="Times New Roman"/>
                <w:noProof/>
                <w:sz w:val="24"/>
                <w:szCs w:val="24"/>
                <w:highlight w:val="darkGray"/>
              </w:rPr>
              <w:fldChar w:fldCharType="end"/>
            </w:r>
            <w:bookmarkEnd w:id="8"/>
            <w:r w:rsidR="008C1254" w:rsidRPr="00BE7FD0">
              <w:rPr>
                <w:rFonts w:ascii="Times New Roman" w:hAnsi="Times New Roman" w:cs="Times New Roman"/>
                <w:noProof/>
                <w:sz w:val="24"/>
                <w:szCs w:val="24"/>
                <w:highlight w:val="darkGray"/>
              </w:rPr>
              <w:t xml:space="preserve"> </w:t>
            </w:r>
            <w:r w:rsidR="00BE7FD0" w:rsidRPr="00BE7FD0">
              <w:rPr>
                <w:rFonts w:ascii="Times New Roman" w:hAnsi="Times New Roman" w:cs="Times New Roman"/>
                <w:noProof/>
                <w:sz w:val="24"/>
                <w:szCs w:val="24"/>
                <w:highlight w:val="darkGray"/>
              </w:rPr>
              <w:t>В течение 6 (шести) рабочих дней с момента заключения Контракта.</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BE7FD0" w:rsidP="00FF12AF">
            <w:pPr>
              <w:ind w:right="-1"/>
              <w:jc w:val="both"/>
              <w:rPr>
                <w:rFonts w:ascii="Times New Roman" w:hAnsi="Times New Roman" w:cs="Times New Roman"/>
                <w:noProof/>
                <w:sz w:val="24"/>
                <w:szCs w:val="24"/>
              </w:rPr>
            </w:pPr>
            <w:r w:rsidRPr="00C61341">
              <w:rPr>
                <w:rFonts w:ascii="Times New Roman" w:hAnsi="Times New Roman" w:cs="Times New Roman"/>
                <w:noProof/>
                <w:sz w:val="24"/>
                <w:szCs w:val="24"/>
                <w:highlight w:val="darkGray"/>
              </w:rPr>
              <w:t>Один этап</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BE7FD0" w:rsidP="00C15FD9">
            <w:pPr>
              <w:ind w:right="-1"/>
              <w:jc w:val="both"/>
              <w:rPr>
                <w:rFonts w:ascii="Times New Roman" w:hAnsi="Times New Roman" w:cs="Times New Roman"/>
                <w:noProof/>
                <w:sz w:val="24"/>
                <w:szCs w:val="24"/>
              </w:rPr>
            </w:pPr>
            <w:r w:rsidRPr="00BE7FD0">
              <w:rPr>
                <w:rFonts w:ascii="Times New Roman" w:hAnsi="Times New Roman" w:cs="Times New Roman"/>
                <w:noProof/>
                <w:sz w:val="24"/>
                <w:szCs w:val="24"/>
                <w:highlight w:val="darkGray"/>
              </w:rPr>
              <w:t>остаточный срок годности на момент поставки не менее 3 месяцев</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1"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2"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3"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4"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E7FD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5"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E7FD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нет</w:t>
            </w:r>
            <w:r w:rsidRPr="00C15FD9">
              <w:rPr>
                <w:rFonts w:ascii="Times New Roman" w:hAnsi="Times New Roman" w:cs="Times New Roman"/>
                <w:noProof/>
                <w:sz w:val="24"/>
                <w:szCs w:val="24"/>
              </w:rPr>
              <w:lastRenderedPageBreak/>
              <w:t>Правительства от 30.11.2015 № 1289</w:t>
            </w:r>
            <w:r w:rsidRPr="00C15FD9">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48" w:type="dxa"/>
        <w:tblInd w:w="113" w:type="dxa"/>
        <w:tblLook w:val="04A0" w:firstRow="1" w:lastRow="0" w:firstColumn="1" w:lastColumn="0" w:noHBand="0" w:noVBand="1"/>
      </w:tblPr>
      <w:tblGrid>
        <w:gridCol w:w="402"/>
        <w:gridCol w:w="1685"/>
        <w:gridCol w:w="1394"/>
        <w:gridCol w:w="1453"/>
        <w:gridCol w:w="1276"/>
        <w:gridCol w:w="1703"/>
        <w:gridCol w:w="1628"/>
        <w:gridCol w:w="1509"/>
        <w:gridCol w:w="1494"/>
        <w:gridCol w:w="1517"/>
        <w:gridCol w:w="981"/>
        <w:gridCol w:w="794"/>
      </w:tblGrid>
      <w:tr w:rsidR="00BE7FD0" w:rsidRPr="00BE7FD0" w:rsidTr="00BE7FD0">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w:t>
            </w:r>
          </w:p>
        </w:tc>
        <w:tc>
          <w:tcPr>
            <w:tcW w:w="1693" w:type="dxa"/>
            <w:tcBorders>
              <w:top w:val="single" w:sz="4" w:space="0" w:color="000000"/>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МНН или состав</w:t>
            </w:r>
          </w:p>
        </w:tc>
        <w:tc>
          <w:tcPr>
            <w:tcW w:w="1363" w:type="dxa"/>
            <w:tcBorders>
              <w:top w:val="single" w:sz="4" w:space="0" w:color="000000"/>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Торговое наименование</w:t>
            </w:r>
          </w:p>
        </w:tc>
        <w:tc>
          <w:tcPr>
            <w:tcW w:w="1430" w:type="dxa"/>
            <w:tcBorders>
              <w:top w:val="single" w:sz="4" w:space="0" w:color="000000"/>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Размер НДС, (%)</w:t>
            </w:r>
          </w:p>
        </w:tc>
      </w:tr>
      <w:tr w:rsidR="00BE7FD0" w:rsidRPr="00BE7FD0" w:rsidTr="00BE7FD0">
        <w:trPr>
          <w:trHeight w:val="3165"/>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1</w:t>
            </w:r>
          </w:p>
        </w:tc>
        <w:tc>
          <w:tcPr>
            <w:tcW w:w="1693"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ПОЛАТУЗУМАБ ВЕДОТИН</w:t>
            </w:r>
          </w:p>
        </w:tc>
        <w:tc>
          <w:tcPr>
            <w:tcW w:w="1363"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Полайви</w:t>
            </w:r>
          </w:p>
        </w:tc>
        <w:tc>
          <w:tcPr>
            <w:tcW w:w="1430"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both"/>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инфузий</w:t>
            </w:r>
            <w:r w:rsidRPr="00BE7FD0">
              <w:rPr>
                <w:rFonts w:ascii="Times New Roman" w:eastAsia="Times New Roman" w:hAnsi="Times New Roman" w:cs="Times New Roman"/>
                <w:lang w:eastAsia="ru-RU"/>
              </w:rPr>
              <w:br/>
              <w:t>Дозировка: 140 мг</w:t>
            </w:r>
          </w:p>
        </w:tc>
        <w:tc>
          <w:tcPr>
            <w:tcW w:w="1230"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sz w:val="18"/>
                <w:szCs w:val="18"/>
                <w:lang w:eastAsia="ru-RU"/>
              </w:rPr>
            </w:pPr>
            <w:r w:rsidRPr="00BE7FD0">
              <w:rPr>
                <w:rFonts w:ascii="Times New Roman" w:eastAsia="Times New Roman" w:hAnsi="Times New Roman" w:cs="Times New Roman"/>
                <w:sz w:val="18"/>
                <w:szCs w:val="18"/>
                <w:lang w:eastAsia="ru-RU"/>
              </w:rPr>
              <w:t>21.20.10.211-000173-1-00001-0000000000000</w:t>
            </w:r>
          </w:p>
        </w:tc>
        <w:tc>
          <w:tcPr>
            <w:tcW w:w="1713"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мг</w:t>
            </w:r>
          </w:p>
        </w:tc>
        <w:tc>
          <w:tcPr>
            <w:tcW w:w="1628"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840</w:t>
            </w:r>
          </w:p>
        </w:tc>
        <w:tc>
          <w:tcPr>
            <w:tcW w:w="1493" w:type="dxa"/>
            <w:tcBorders>
              <w:top w:val="nil"/>
              <w:left w:val="nil"/>
              <w:bottom w:val="single" w:sz="4" w:space="0" w:color="000000"/>
              <w:right w:val="single" w:sz="4" w:space="0" w:color="000000"/>
            </w:tcBorders>
            <w:shd w:val="clear" w:color="auto" w:fill="auto"/>
            <w:noWrap/>
            <w:vAlign w:val="bottom"/>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center"/>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right"/>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BE7FD0" w:rsidRPr="00BE7FD0" w:rsidRDefault="00BE7FD0" w:rsidP="00BE7FD0">
            <w:pPr>
              <w:spacing w:after="0" w:line="240" w:lineRule="auto"/>
              <w:jc w:val="right"/>
              <w:rPr>
                <w:rFonts w:ascii="Times New Roman" w:eastAsia="Times New Roman" w:hAnsi="Times New Roman" w:cs="Times New Roman"/>
                <w:lang w:eastAsia="ru-RU"/>
              </w:rPr>
            </w:pPr>
            <w:r w:rsidRPr="00BE7FD0">
              <w:rPr>
                <w:rFonts w:ascii="Times New Roman" w:eastAsia="Times New Roman" w:hAnsi="Times New Roman" w:cs="Times New Roman"/>
                <w:lang w:eastAsia="ru-RU"/>
              </w:rPr>
              <w:t> </w:t>
            </w:r>
          </w:p>
        </w:tc>
      </w:tr>
      <w:tr w:rsidR="00BE7FD0" w:rsidRPr="00BE7FD0" w:rsidTr="00BE7FD0">
        <w:trPr>
          <w:trHeight w:val="222"/>
        </w:trPr>
        <w:tc>
          <w:tcPr>
            <w:tcW w:w="240"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jc w:val="right"/>
              <w:rPr>
                <w:rFonts w:ascii="Times New Roman" w:eastAsia="Times New Roman" w:hAnsi="Times New Roman" w:cs="Times New Roman"/>
                <w:lang w:eastAsia="ru-RU"/>
              </w:rPr>
            </w:pPr>
          </w:p>
        </w:tc>
        <w:tc>
          <w:tcPr>
            <w:tcW w:w="1693"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430"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r>
      <w:tr w:rsidR="00BE7FD0" w:rsidRPr="00BE7FD0" w:rsidTr="00BE7FD0">
        <w:trPr>
          <w:trHeight w:val="1620"/>
        </w:trPr>
        <w:tc>
          <w:tcPr>
            <w:tcW w:w="15348" w:type="dxa"/>
            <w:gridSpan w:val="12"/>
            <w:tcBorders>
              <w:top w:val="nil"/>
              <w:left w:val="nil"/>
              <w:bottom w:val="nil"/>
              <w:right w:val="nil"/>
            </w:tcBorders>
            <w:shd w:val="clear" w:color="auto" w:fill="auto"/>
            <w:vAlign w:val="bottom"/>
            <w:hideMark/>
          </w:tcPr>
          <w:p w:rsidR="00BE7FD0" w:rsidRPr="00BE7FD0" w:rsidRDefault="00BE7FD0" w:rsidP="00BE7FD0">
            <w:pPr>
              <w:spacing w:after="0" w:line="240" w:lineRule="auto"/>
              <w:jc w:val="both"/>
              <w:rPr>
                <w:rFonts w:ascii="Times New Roman" w:eastAsia="Times New Roman" w:hAnsi="Times New Roman" w:cs="Times New Roman"/>
                <w:sz w:val="24"/>
                <w:szCs w:val="24"/>
                <w:lang w:eastAsia="ru-RU"/>
              </w:rPr>
            </w:pPr>
            <w:r w:rsidRPr="00BE7FD0">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BE7FD0" w:rsidRPr="00BE7FD0" w:rsidTr="00BE7FD0">
        <w:trPr>
          <w:trHeight w:val="645"/>
        </w:trPr>
        <w:tc>
          <w:tcPr>
            <w:tcW w:w="240" w:type="dxa"/>
            <w:tcBorders>
              <w:top w:val="nil"/>
              <w:left w:val="nil"/>
              <w:bottom w:val="nil"/>
              <w:right w:val="nil"/>
            </w:tcBorders>
            <w:shd w:val="clear" w:color="000000" w:fill="FFFF00"/>
            <w:vAlign w:val="bottom"/>
            <w:hideMark/>
          </w:tcPr>
          <w:p w:rsidR="00BE7FD0" w:rsidRPr="00BE7FD0" w:rsidRDefault="00BE7FD0" w:rsidP="00BE7FD0">
            <w:pPr>
              <w:spacing w:after="0" w:line="240" w:lineRule="auto"/>
              <w:jc w:val="center"/>
              <w:rPr>
                <w:rFonts w:ascii="Times New Roman" w:eastAsia="Times New Roman" w:hAnsi="Times New Roman" w:cs="Times New Roman"/>
                <w:i/>
                <w:iCs/>
                <w:sz w:val="24"/>
                <w:szCs w:val="24"/>
                <w:lang w:eastAsia="ru-RU"/>
              </w:rPr>
            </w:pPr>
            <w:r w:rsidRPr="00BE7FD0">
              <w:rPr>
                <w:rFonts w:ascii="Times New Roman" w:eastAsia="Times New Roman" w:hAnsi="Times New Roman" w:cs="Times New Roman"/>
                <w:i/>
                <w:iCs/>
                <w:sz w:val="24"/>
                <w:szCs w:val="24"/>
                <w:lang w:eastAsia="ru-RU"/>
              </w:rPr>
              <w:t>*</w:t>
            </w:r>
          </w:p>
        </w:tc>
        <w:tc>
          <w:tcPr>
            <w:tcW w:w="9057" w:type="dxa"/>
            <w:gridSpan w:val="6"/>
            <w:tcBorders>
              <w:top w:val="nil"/>
              <w:left w:val="nil"/>
              <w:bottom w:val="nil"/>
              <w:right w:val="nil"/>
            </w:tcBorders>
            <w:shd w:val="clear" w:color="auto" w:fill="auto"/>
            <w:vAlign w:val="bottom"/>
            <w:hideMark/>
          </w:tcPr>
          <w:p w:rsidR="00BE7FD0" w:rsidRPr="00BE7FD0" w:rsidRDefault="00BE7FD0" w:rsidP="00BE7FD0">
            <w:pPr>
              <w:spacing w:after="0" w:line="240" w:lineRule="auto"/>
              <w:rPr>
                <w:rFonts w:ascii="Times New Roman" w:eastAsia="Times New Roman" w:hAnsi="Times New Roman" w:cs="Times New Roman"/>
                <w:i/>
                <w:iCs/>
                <w:sz w:val="24"/>
                <w:szCs w:val="24"/>
                <w:lang w:eastAsia="ru-RU"/>
              </w:rPr>
            </w:pPr>
            <w:r w:rsidRPr="00BE7FD0">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BE7FD0" w:rsidRPr="00BE7FD0" w:rsidRDefault="00BE7FD0" w:rsidP="00BE7FD0">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93A" w:rsidRDefault="00F1293A">
      <w:pPr>
        <w:spacing w:after="0" w:line="240" w:lineRule="auto"/>
      </w:pPr>
      <w:r>
        <w:separator/>
      </w:r>
    </w:p>
  </w:endnote>
  <w:endnote w:type="continuationSeparator" w:id="0">
    <w:p w:rsidR="00F1293A" w:rsidRDefault="00F1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B43" w:rsidRDefault="00320B4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20B4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20B4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20B4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20B4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20B4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6134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93A" w:rsidRDefault="00F1293A">
      <w:pPr>
        <w:spacing w:after="0" w:line="240" w:lineRule="auto"/>
      </w:pPr>
      <w:r>
        <w:separator/>
      </w:r>
    </w:p>
  </w:footnote>
  <w:footnote w:type="continuationSeparator" w:id="0">
    <w:p w:rsidR="00F1293A" w:rsidRDefault="00F1293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B43" w:rsidRDefault="00320B4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B43" w:rsidRDefault="00320B4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20B43" w:rsidRDefault="00320B4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0B43"/>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E7FD0"/>
    <w:rsid w:val="00BF2771"/>
    <w:rsid w:val="00C02D82"/>
    <w:rsid w:val="00C1195F"/>
    <w:rsid w:val="00C134B9"/>
    <w:rsid w:val="00C15FD9"/>
    <w:rsid w:val="00C22E6F"/>
    <w:rsid w:val="00C35CC7"/>
    <w:rsid w:val="00C368D3"/>
    <w:rsid w:val="00C4167F"/>
    <w:rsid w:val="00C505E8"/>
    <w:rsid w:val="00C56C90"/>
    <w:rsid w:val="00C61341"/>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1293A"/>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8502406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52FD-5124-4803-B6EC-8782341E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2026-06-23T06:14:00Z</dcterms:created>
  <dcterms:modified xsi:type="dcterms:W3CDTF">2026-06-23T06:14:00Z</dcterms:modified>
</cp:coreProperties>
</file>