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11.12.2025 № 21.1-03/2421</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18.12.2025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4C7386">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E967EC">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Оказание услуг по обновлению программного обеспечения ККТ "АТОЛ 55Ф"</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E967E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E967E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E967E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E967E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19.12.2025</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E967E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E967E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ЭДО</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E967E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E967E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E967E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E967E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E967E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E967EC">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E967E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запрет (реестровая запись)</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E967E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E967E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E967EC">
            <w:pPr>
              <w:ind w:right="-1"/>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E967EC">
      <w:pPr>
        <w:pStyle w:val="a7"/>
        <w:widowControl w:val="0"/>
        <w:spacing w:after="0"/>
        <w:ind w:left="0"/>
        <w:jc w:val="center"/>
        <w:rPr>
          <w:rFonts w:ascii="Times New Roman" w:hAnsi="Times New Roman"/>
          <w:b/>
          <w:sz w:val="24"/>
          <w:szCs w:val="26"/>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E967EC" w:rsidRDefault="00E967EC" w:rsidP="00E967EC">
      <w:pPr>
        <w:pStyle w:val="a7"/>
        <w:widowControl w:val="0"/>
        <w:spacing w:after="0"/>
        <w:ind w:left="0"/>
        <w:jc w:val="center"/>
        <w:rPr>
          <w:rFonts w:ascii="Times New Roman" w:hAnsi="Times New Roman"/>
          <w:b/>
          <w:sz w:val="24"/>
          <w:szCs w:val="26"/>
        </w:rPr>
      </w:pPr>
    </w:p>
    <w:tbl>
      <w:tblPr>
        <w:tblW w:w="111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118"/>
        <w:gridCol w:w="851"/>
        <w:gridCol w:w="708"/>
        <w:gridCol w:w="1418"/>
        <w:gridCol w:w="1276"/>
        <w:gridCol w:w="1134"/>
        <w:gridCol w:w="1134"/>
        <w:gridCol w:w="1134"/>
      </w:tblGrid>
      <w:tr w:rsidR="00C27E74" w:rsidRPr="00EC16AE" w:rsidTr="00C27E74">
        <w:trPr>
          <w:trHeight w:val="543"/>
        </w:trPr>
        <w:tc>
          <w:tcPr>
            <w:tcW w:w="426" w:type="dxa"/>
            <w:hideMark/>
          </w:tcPr>
          <w:p w:rsidR="00C27E74" w:rsidRPr="00EC16AE" w:rsidRDefault="00C27E74" w:rsidP="00A61D60">
            <w:pPr>
              <w:spacing w:after="0" w:line="240" w:lineRule="auto"/>
              <w:jc w:val="center"/>
              <w:rPr>
                <w:rFonts w:ascii="Times New Roman" w:hAnsi="Times New Roman"/>
                <w:b/>
                <w:bCs/>
                <w:sz w:val="20"/>
                <w:szCs w:val="20"/>
              </w:rPr>
            </w:pPr>
            <w:r w:rsidRPr="00EC16AE">
              <w:rPr>
                <w:rFonts w:ascii="Times New Roman" w:hAnsi="Times New Roman"/>
                <w:b/>
                <w:bCs/>
                <w:sz w:val="20"/>
                <w:szCs w:val="20"/>
              </w:rPr>
              <w:t>№</w:t>
            </w:r>
          </w:p>
        </w:tc>
        <w:tc>
          <w:tcPr>
            <w:tcW w:w="3118" w:type="dxa"/>
            <w:hideMark/>
          </w:tcPr>
          <w:p w:rsidR="00C27E74" w:rsidRPr="00EC16AE" w:rsidRDefault="00C27E74" w:rsidP="00A61D60">
            <w:pPr>
              <w:spacing w:after="0" w:line="240" w:lineRule="auto"/>
              <w:jc w:val="center"/>
              <w:rPr>
                <w:rFonts w:ascii="Times New Roman" w:hAnsi="Times New Roman"/>
                <w:b/>
                <w:bCs/>
                <w:sz w:val="20"/>
                <w:szCs w:val="20"/>
              </w:rPr>
            </w:pPr>
            <w:r w:rsidRPr="00EC16AE">
              <w:rPr>
                <w:rFonts w:ascii="Times New Roman" w:hAnsi="Times New Roman"/>
                <w:b/>
                <w:bCs/>
                <w:sz w:val="20"/>
                <w:szCs w:val="20"/>
              </w:rPr>
              <w:t xml:space="preserve">Наименование </w:t>
            </w:r>
          </w:p>
        </w:tc>
        <w:tc>
          <w:tcPr>
            <w:tcW w:w="851" w:type="dxa"/>
          </w:tcPr>
          <w:p w:rsidR="00C27E74" w:rsidRPr="00EC16AE" w:rsidRDefault="00C27E74" w:rsidP="00A61D60">
            <w:pPr>
              <w:spacing w:after="0" w:line="240" w:lineRule="auto"/>
              <w:jc w:val="center"/>
              <w:rPr>
                <w:rFonts w:ascii="Times New Roman" w:hAnsi="Times New Roman"/>
                <w:b/>
                <w:bCs/>
                <w:sz w:val="20"/>
                <w:szCs w:val="20"/>
              </w:rPr>
            </w:pPr>
            <w:r w:rsidRPr="00EC16AE">
              <w:rPr>
                <w:rFonts w:ascii="Times New Roman" w:hAnsi="Times New Roman"/>
                <w:b/>
                <w:bCs/>
                <w:sz w:val="20"/>
                <w:szCs w:val="20"/>
              </w:rPr>
              <w:t>Ед. изм.</w:t>
            </w:r>
          </w:p>
        </w:tc>
        <w:tc>
          <w:tcPr>
            <w:tcW w:w="708" w:type="dxa"/>
          </w:tcPr>
          <w:p w:rsidR="00C27E74" w:rsidRPr="00EC16AE" w:rsidRDefault="00C27E74" w:rsidP="00A61D60">
            <w:pPr>
              <w:spacing w:after="0" w:line="240" w:lineRule="auto"/>
              <w:jc w:val="center"/>
              <w:rPr>
                <w:rFonts w:ascii="Times New Roman" w:hAnsi="Times New Roman"/>
                <w:b/>
                <w:bCs/>
                <w:sz w:val="20"/>
                <w:szCs w:val="20"/>
              </w:rPr>
            </w:pPr>
            <w:r w:rsidRPr="00EC16AE">
              <w:rPr>
                <w:rFonts w:ascii="Times New Roman" w:hAnsi="Times New Roman"/>
                <w:b/>
                <w:bCs/>
                <w:sz w:val="20"/>
                <w:szCs w:val="20"/>
              </w:rPr>
              <w:t xml:space="preserve">Кол-во </w:t>
            </w:r>
          </w:p>
        </w:tc>
        <w:tc>
          <w:tcPr>
            <w:tcW w:w="1418" w:type="dxa"/>
          </w:tcPr>
          <w:p w:rsidR="00C27E74" w:rsidRPr="00EC16AE" w:rsidRDefault="00C27E74" w:rsidP="00A61D60">
            <w:pPr>
              <w:spacing w:after="0" w:line="240" w:lineRule="auto"/>
              <w:jc w:val="center"/>
              <w:rPr>
                <w:rFonts w:ascii="Times New Roman" w:hAnsi="Times New Roman"/>
                <w:b/>
                <w:bCs/>
                <w:sz w:val="20"/>
                <w:szCs w:val="20"/>
              </w:rPr>
            </w:pPr>
            <w:r w:rsidRPr="00EC16AE">
              <w:rPr>
                <w:rFonts w:ascii="Times New Roman" w:hAnsi="Times New Roman"/>
                <w:b/>
                <w:bCs/>
                <w:sz w:val="20"/>
                <w:szCs w:val="20"/>
              </w:rPr>
              <w:t>Код ОКПД 2</w:t>
            </w:r>
          </w:p>
        </w:tc>
        <w:tc>
          <w:tcPr>
            <w:tcW w:w="1276" w:type="dxa"/>
            <w:shd w:val="clear" w:color="auto" w:fill="auto"/>
          </w:tcPr>
          <w:p w:rsidR="00C27E74" w:rsidRPr="00CB56A2" w:rsidRDefault="00C27E74" w:rsidP="00A61D60">
            <w:pPr>
              <w:spacing w:after="0" w:line="240" w:lineRule="auto"/>
              <w:jc w:val="center"/>
              <w:rPr>
                <w:rFonts w:ascii="Times New Roman" w:hAnsi="Times New Roman"/>
                <w:b/>
                <w:bCs/>
                <w:sz w:val="20"/>
                <w:szCs w:val="20"/>
              </w:rPr>
            </w:pPr>
            <w:r w:rsidRPr="00CB56A2">
              <w:rPr>
                <w:rFonts w:ascii="Times New Roman" w:hAnsi="Times New Roman"/>
                <w:b/>
                <w:sz w:val="20"/>
                <w:szCs w:val="20"/>
              </w:rPr>
              <w:t>Реестровая запись </w:t>
            </w:r>
          </w:p>
        </w:tc>
        <w:tc>
          <w:tcPr>
            <w:tcW w:w="1134" w:type="dxa"/>
            <w:shd w:val="clear" w:color="auto" w:fill="FFFF00"/>
          </w:tcPr>
          <w:p w:rsidR="00C27E74" w:rsidRPr="00EC16AE" w:rsidRDefault="00C27E74" w:rsidP="00A61D60">
            <w:pPr>
              <w:spacing w:after="0" w:line="240" w:lineRule="auto"/>
              <w:jc w:val="center"/>
              <w:rPr>
                <w:rFonts w:ascii="Times New Roman" w:hAnsi="Times New Roman"/>
                <w:b/>
                <w:sz w:val="20"/>
                <w:szCs w:val="20"/>
              </w:rPr>
            </w:pPr>
            <w:r>
              <w:rPr>
                <w:rFonts w:ascii="Times New Roman" w:hAnsi="Times New Roman"/>
                <w:b/>
                <w:sz w:val="20"/>
                <w:szCs w:val="20"/>
              </w:rPr>
              <w:t>Ставка НДС (%)</w:t>
            </w:r>
          </w:p>
        </w:tc>
        <w:tc>
          <w:tcPr>
            <w:tcW w:w="1134" w:type="dxa"/>
            <w:shd w:val="clear" w:color="auto" w:fill="FFFF00"/>
          </w:tcPr>
          <w:p w:rsidR="00C27E74" w:rsidRPr="00EC16AE" w:rsidRDefault="00C27E74" w:rsidP="00A61D60">
            <w:pPr>
              <w:spacing w:after="0" w:line="240" w:lineRule="auto"/>
              <w:jc w:val="center"/>
              <w:rPr>
                <w:rFonts w:ascii="Times New Roman" w:hAnsi="Times New Roman"/>
                <w:b/>
                <w:bCs/>
                <w:sz w:val="20"/>
                <w:szCs w:val="20"/>
              </w:rPr>
            </w:pPr>
            <w:r w:rsidRPr="00EC16AE">
              <w:rPr>
                <w:rFonts w:ascii="Times New Roman" w:hAnsi="Times New Roman"/>
                <w:b/>
                <w:sz w:val="20"/>
                <w:szCs w:val="20"/>
              </w:rPr>
              <w:t>Цена за ед. (руб.)</w:t>
            </w:r>
          </w:p>
        </w:tc>
        <w:tc>
          <w:tcPr>
            <w:tcW w:w="1134" w:type="dxa"/>
            <w:shd w:val="clear" w:color="auto" w:fill="FFFF00"/>
          </w:tcPr>
          <w:p w:rsidR="00C27E74" w:rsidRPr="00EC16AE" w:rsidRDefault="00C27E74" w:rsidP="00A61D60">
            <w:pPr>
              <w:spacing w:after="0" w:line="240" w:lineRule="auto"/>
              <w:jc w:val="center"/>
              <w:rPr>
                <w:rFonts w:ascii="Times New Roman" w:hAnsi="Times New Roman"/>
                <w:b/>
                <w:bCs/>
                <w:sz w:val="20"/>
                <w:szCs w:val="20"/>
              </w:rPr>
            </w:pPr>
            <w:r w:rsidRPr="00EC16AE">
              <w:rPr>
                <w:rFonts w:ascii="Times New Roman" w:hAnsi="Times New Roman"/>
                <w:b/>
                <w:sz w:val="20"/>
                <w:szCs w:val="20"/>
              </w:rPr>
              <w:t>Сумма (руб.)</w:t>
            </w:r>
          </w:p>
        </w:tc>
      </w:tr>
      <w:tr w:rsidR="00C27E74" w:rsidRPr="00EC16AE" w:rsidTr="00770E8B">
        <w:trPr>
          <w:trHeight w:val="911"/>
        </w:trPr>
        <w:tc>
          <w:tcPr>
            <w:tcW w:w="426" w:type="dxa"/>
          </w:tcPr>
          <w:p w:rsidR="00C27E74" w:rsidRPr="00EC16AE" w:rsidRDefault="00C27E74" w:rsidP="00A61D60">
            <w:pPr>
              <w:spacing w:after="0" w:line="240" w:lineRule="auto"/>
              <w:jc w:val="center"/>
              <w:rPr>
                <w:rFonts w:ascii="Times New Roman" w:hAnsi="Times New Roman"/>
                <w:sz w:val="20"/>
                <w:szCs w:val="20"/>
              </w:rPr>
            </w:pPr>
            <w:r>
              <w:rPr>
                <w:rFonts w:ascii="Times New Roman" w:hAnsi="Times New Roman"/>
                <w:sz w:val="20"/>
                <w:szCs w:val="20"/>
              </w:rPr>
              <w:t>1</w:t>
            </w:r>
          </w:p>
        </w:tc>
        <w:tc>
          <w:tcPr>
            <w:tcW w:w="3118" w:type="dxa"/>
            <w:tcBorders>
              <w:left w:val="single" w:sz="2" w:space="0" w:color="000000"/>
            </w:tcBorders>
          </w:tcPr>
          <w:p w:rsidR="00C27E74" w:rsidRPr="00EC16AE" w:rsidRDefault="00C27E74" w:rsidP="00A61D60">
            <w:pPr>
              <w:pStyle w:val="a7"/>
              <w:widowControl w:val="0"/>
              <w:spacing w:after="0" w:line="240" w:lineRule="auto"/>
              <w:ind w:left="0"/>
              <w:rPr>
                <w:rFonts w:ascii="Times New Roman" w:hAnsi="Times New Roman"/>
                <w:sz w:val="20"/>
                <w:szCs w:val="20"/>
              </w:rPr>
            </w:pPr>
            <w:r w:rsidRPr="00CB01DB">
              <w:rPr>
                <w:rFonts w:ascii="Times New Roman" w:hAnsi="Times New Roman"/>
                <w:sz w:val="20"/>
                <w:szCs w:val="20"/>
              </w:rPr>
              <w:t>Оказание услуг по обновлению программного обеспечения ККТ "АТОЛ 55Ф"</w:t>
            </w:r>
          </w:p>
        </w:tc>
        <w:tc>
          <w:tcPr>
            <w:tcW w:w="851" w:type="dxa"/>
          </w:tcPr>
          <w:p w:rsidR="00C27E74" w:rsidRPr="00EC16AE" w:rsidRDefault="00C27E74" w:rsidP="00A61D60">
            <w:pPr>
              <w:spacing w:after="0" w:line="240" w:lineRule="auto"/>
              <w:jc w:val="center"/>
              <w:rPr>
                <w:rFonts w:ascii="Times New Roman" w:hAnsi="Times New Roman"/>
                <w:sz w:val="20"/>
                <w:szCs w:val="20"/>
              </w:rPr>
            </w:pPr>
            <w:r>
              <w:rPr>
                <w:rFonts w:ascii="Times New Roman" w:hAnsi="Times New Roman"/>
                <w:sz w:val="20"/>
                <w:szCs w:val="20"/>
              </w:rPr>
              <w:t>Усл. ед.</w:t>
            </w:r>
          </w:p>
        </w:tc>
        <w:tc>
          <w:tcPr>
            <w:tcW w:w="708" w:type="dxa"/>
          </w:tcPr>
          <w:p w:rsidR="00C27E74" w:rsidRPr="00EC16AE" w:rsidRDefault="00C27E74" w:rsidP="00A61D60">
            <w:pPr>
              <w:spacing w:after="0" w:line="240" w:lineRule="auto"/>
              <w:jc w:val="center"/>
              <w:rPr>
                <w:rFonts w:ascii="Times New Roman" w:hAnsi="Times New Roman"/>
                <w:sz w:val="20"/>
                <w:szCs w:val="20"/>
              </w:rPr>
            </w:pPr>
            <w:r>
              <w:rPr>
                <w:rFonts w:ascii="Times New Roman" w:hAnsi="Times New Roman"/>
                <w:sz w:val="20"/>
                <w:szCs w:val="20"/>
              </w:rPr>
              <w:t>9</w:t>
            </w:r>
          </w:p>
        </w:tc>
        <w:tc>
          <w:tcPr>
            <w:tcW w:w="1418" w:type="dxa"/>
          </w:tcPr>
          <w:p w:rsidR="00C27E74" w:rsidRPr="00EC16AE" w:rsidRDefault="00C27E74" w:rsidP="00A61D60">
            <w:pPr>
              <w:spacing w:after="0" w:line="240" w:lineRule="auto"/>
              <w:jc w:val="center"/>
              <w:rPr>
                <w:rFonts w:ascii="Times New Roman" w:hAnsi="Times New Roman"/>
                <w:sz w:val="20"/>
                <w:szCs w:val="20"/>
              </w:rPr>
            </w:pPr>
            <w:r w:rsidRPr="00CB01DB">
              <w:rPr>
                <w:rFonts w:ascii="Times New Roman" w:hAnsi="Times New Roman"/>
                <w:sz w:val="20"/>
                <w:szCs w:val="20"/>
              </w:rPr>
              <w:t>62.09.20.120</w:t>
            </w:r>
          </w:p>
        </w:tc>
        <w:tc>
          <w:tcPr>
            <w:tcW w:w="1276" w:type="dxa"/>
            <w:shd w:val="clear" w:color="auto" w:fill="auto"/>
          </w:tcPr>
          <w:p w:rsidR="00C27E74" w:rsidRPr="008B7D32" w:rsidRDefault="00C27E74" w:rsidP="00A61D60">
            <w:pPr>
              <w:spacing w:after="0" w:line="240" w:lineRule="auto"/>
              <w:jc w:val="center"/>
              <w:rPr>
                <w:rFonts w:ascii="Times New Roman" w:hAnsi="Times New Roman"/>
                <w:sz w:val="20"/>
                <w:szCs w:val="20"/>
              </w:rPr>
            </w:pPr>
            <w:r w:rsidRPr="008B7D32">
              <w:rPr>
                <w:rFonts w:ascii="Times New Roman" w:hAnsi="Times New Roman"/>
                <w:sz w:val="20"/>
                <w:szCs w:val="20"/>
              </w:rPr>
              <w:t>№</w:t>
            </w:r>
            <w:r>
              <w:rPr>
                <w:rFonts w:ascii="Times New Roman" w:hAnsi="Times New Roman"/>
                <w:sz w:val="20"/>
                <w:szCs w:val="20"/>
              </w:rPr>
              <w:t xml:space="preserve"> </w:t>
            </w:r>
            <w:r w:rsidRPr="008B7D32">
              <w:rPr>
                <w:rFonts w:ascii="Times New Roman" w:hAnsi="Times New Roman"/>
                <w:sz w:val="20"/>
                <w:szCs w:val="20"/>
              </w:rPr>
              <w:t>10310 от 21.04.2021</w:t>
            </w:r>
          </w:p>
        </w:tc>
        <w:tc>
          <w:tcPr>
            <w:tcW w:w="1134" w:type="dxa"/>
            <w:shd w:val="clear" w:color="auto" w:fill="FFFF00"/>
          </w:tcPr>
          <w:p w:rsidR="00C27E74" w:rsidRPr="008B7D32" w:rsidRDefault="00C27E74" w:rsidP="00A61D60">
            <w:pPr>
              <w:spacing w:after="0" w:line="240" w:lineRule="auto"/>
              <w:jc w:val="center"/>
              <w:rPr>
                <w:rFonts w:ascii="Times New Roman" w:hAnsi="Times New Roman"/>
                <w:b/>
                <w:sz w:val="20"/>
                <w:szCs w:val="20"/>
              </w:rPr>
            </w:pPr>
          </w:p>
        </w:tc>
        <w:tc>
          <w:tcPr>
            <w:tcW w:w="1134" w:type="dxa"/>
            <w:shd w:val="clear" w:color="auto" w:fill="FFFF00"/>
          </w:tcPr>
          <w:p w:rsidR="00C27E74" w:rsidRPr="008B7D32" w:rsidRDefault="00C27E74" w:rsidP="00A61D60">
            <w:pPr>
              <w:spacing w:after="0" w:line="240" w:lineRule="auto"/>
              <w:jc w:val="center"/>
              <w:rPr>
                <w:rFonts w:ascii="Times New Roman" w:hAnsi="Times New Roman"/>
                <w:b/>
                <w:sz w:val="20"/>
                <w:szCs w:val="20"/>
              </w:rPr>
            </w:pPr>
          </w:p>
        </w:tc>
        <w:tc>
          <w:tcPr>
            <w:tcW w:w="1134" w:type="dxa"/>
            <w:shd w:val="clear" w:color="auto" w:fill="FFFF00"/>
          </w:tcPr>
          <w:p w:rsidR="00C27E74" w:rsidRPr="008B7D32" w:rsidRDefault="00C27E74" w:rsidP="00A61D60">
            <w:pPr>
              <w:spacing w:after="0" w:line="240" w:lineRule="auto"/>
              <w:jc w:val="center"/>
              <w:rPr>
                <w:rFonts w:ascii="Times New Roman" w:hAnsi="Times New Roman"/>
                <w:b/>
                <w:sz w:val="20"/>
                <w:szCs w:val="20"/>
              </w:rPr>
            </w:pPr>
          </w:p>
        </w:tc>
      </w:tr>
    </w:tbl>
    <w:p w:rsidR="00E967EC" w:rsidRPr="000437D6" w:rsidRDefault="00E967EC" w:rsidP="00E967EC">
      <w:pPr>
        <w:pStyle w:val="a7"/>
        <w:widowControl w:val="0"/>
        <w:spacing w:after="0"/>
        <w:ind w:left="0"/>
        <w:jc w:val="center"/>
        <w:rPr>
          <w:rFonts w:ascii="Times New Roman" w:eastAsia="Courier New" w:hAnsi="Times New Roman" w:cs="Times New Roman"/>
          <w:b/>
        </w:rPr>
      </w:pPr>
    </w:p>
    <w:p w:rsidR="00170252" w:rsidRDefault="00170252" w:rsidP="000820E3">
      <w:pPr>
        <w:rPr>
          <w:rFonts w:ascii="Times New Roman" w:hAnsi="Times New Roman" w:cs="Times New Roman"/>
          <w:b/>
          <w:sz w:val="28"/>
          <w:szCs w:val="28"/>
        </w:rPr>
      </w:pPr>
    </w:p>
    <w:sectPr w:rsidR="00170252" w:rsidSect="00E967EC">
      <w:headerReference w:type="first" r:id="rId18"/>
      <w:footerReference w:type="first" r:id="rId19"/>
      <w:pgSz w:w="11906" w:h="16838"/>
      <w:pgMar w:top="538" w:right="424" w:bottom="567" w:left="28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8A9" w:rsidRDefault="005958A9">
      <w:pPr>
        <w:spacing w:after="0" w:line="240" w:lineRule="auto"/>
      </w:pPr>
      <w:r>
        <w:separator/>
      </w:r>
    </w:p>
  </w:endnote>
  <w:endnote w:type="continuationSeparator" w:id="0">
    <w:p w:rsidR="005958A9" w:rsidRDefault="00595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C7386" w:rsidRDefault="004C7386">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4C7386">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4C7386">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4C7386">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4C7386">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4C7386">
    <w:pPr>
      <w:pStyle w:val="ab"/>
      <w:jc w:val="right"/>
    </w:pPr>
    <w:sdt>
      <w:sdtPr>
        <w:id w:val="874425771"/>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770E8B">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8A9" w:rsidRDefault="005958A9">
      <w:pPr>
        <w:spacing w:after="0" w:line="240" w:lineRule="auto"/>
      </w:pPr>
      <w:r>
        <w:separator/>
      </w:r>
    </w:p>
  </w:footnote>
  <w:footnote w:type="continuationSeparator" w:id="0">
    <w:p w:rsidR="005958A9" w:rsidRDefault="005958A9">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C7386" w:rsidRDefault="004C7386">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C7386" w:rsidRDefault="004C7386">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C7386" w:rsidRDefault="004C7386">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B683D"/>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C7386"/>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958A9"/>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70E8B"/>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B6657"/>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27E74"/>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967EC"/>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aliases w:val="Bullet List,FooterText,numbered,Paragraphe de liste1,lp1"/>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aliases w:val="Bullet List Знак,FooterText Знак,numbered Знак,Paragraphe de liste1 Знак,lp1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D5850-56CD-4538-A313-ADC9A01DC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832</Words>
  <Characters>4746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2025-12-11T12:39:00Z</dcterms:created>
  <dcterms:modified xsi:type="dcterms:W3CDTF">2025-12-11T12:39:00Z</dcterms:modified>
</cp:coreProperties>
</file>