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26.03.2020 № 05-07/370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D08C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Без регистрационных удостоверений</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836" w:type="dxa"/>
        <w:tblInd w:w="113" w:type="dxa"/>
        <w:tblLook w:val="04A0" w:firstRow="1" w:lastRow="0" w:firstColumn="1" w:lastColumn="0" w:noHBand="0" w:noVBand="1"/>
      </w:tblPr>
      <w:tblGrid>
        <w:gridCol w:w="588"/>
        <w:gridCol w:w="2826"/>
        <w:gridCol w:w="4827"/>
        <w:gridCol w:w="1317"/>
        <w:gridCol w:w="990"/>
        <w:gridCol w:w="1556"/>
        <w:gridCol w:w="1901"/>
        <w:gridCol w:w="874"/>
        <w:gridCol w:w="957"/>
      </w:tblGrid>
      <w:tr w:rsidR="00CB5E79" w:rsidRPr="00CB5E79" w:rsidTr="00E80984">
        <w:trPr>
          <w:trHeight w:val="20"/>
        </w:trPr>
        <w:tc>
          <w:tcPr>
            <w:tcW w:w="588" w:type="dxa"/>
            <w:tcBorders>
              <w:top w:val="single" w:sz="4" w:space="0" w:color="auto"/>
              <w:left w:val="single" w:sz="4" w:space="0" w:color="auto"/>
              <w:bottom w:val="single" w:sz="4" w:space="0" w:color="auto"/>
              <w:right w:val="single" w:sz="4" w:space="0" w:color="auto"/>
            </w:tcBorders>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w:t>
            </w:r>
          </w:p>
        </w:tc>
        <w:tc>
          <w:tcPr>
            <w:tcW w:w="2826" w:type="dxa"/>
            <w:tcBorders>
              <w:top w:val="single" w:sz="4" w:space="0" w:color="auto"/>
              <w:left w:val="single" w:sz="4" w:space="0" w:color="auto"/>
              <w:bottom w:val="single" w:sz="4" w:space="0" w:color="auto"/>
              <w:right w:val="single" w:sz="4" w:space="0" w:color="auto"/>
            </w:tcBorders>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Наименование товара</w:t>
            </w:r>
          </w:p>
        </w:tc>
        <w:tc>
          <w:tcPr>
            <w:tcW w:w="4827" w:type="dxa"/>
            <w:tcBorders>
              <w:top w:val="single" w:sz="4" w:space="0" w:color="auto"/>
              <w:left w:val="nil"/>
              <w:bottom w:val="single" w:sz="4" w:space="0" w:color="auto"/>
              <w:right w:val="single" w:sz="4" w:space="0" w:color="auto"/>
            </w:tcBorders>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Технические характеристики товара</w:t>
            </w:r>
          </w:p>
        </w:tc>
        <w:tc>
          <w:tcPr>
            <w:tcW w:w="1317" w:type="dxa"/>
            <w:tcBorders>
              <w:top w:val="single" w:sz="4" w:space="0" w:color="auto"/>
              <w:left w:val="nil"/>
              <w:bottom w:val="single" w:sz="4" w:space="0" w:color="auto"/>
              <w:right w:val="single" w:sz="4" w:space="0" w:color="auto"/>
            </w:tcBorders>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Ед. изм.</w:t>
            </w:r>
          </w:p>
        </w:tc>
        <w:tc>
          <w:tcPr>
            <w:tcW w:w="990" w:type="dxa"/>
            <w:tcBorders>
              <w:top w:val="single" w:sz="4" w:space="0" w:color="auto"/>
              <w:left w:val="nil"/>
              <w:bottom w:val="single" w:sz="4" w:space="0" w:color="auto"/>
              <w:right w:val="single" w:sz="4" w:space="0" w:color="auto"/>
            </w:tcBorders>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Кол-во</w:t>
            </w:r>
          </w:p>
        </w:tc>
        <w:tc>
          <w:tcPr>
            <w:tcW w:w="1556" w:type="dxa"/>
            <w:tcBorders>
              <w:top w:val="single" w:sz="4" w:space="0" w:color="auto"/>
              <w:left w:val="nil"/>
              <w:bottom w:val="single" w:sz="4" w:space="0" w:color="auto"/>
              <w:right w:val="single" w:sz="4" w:space="0" w:color="auto"/>
            </w:tcBorders>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ОКПД2/</w:t>
            </w:r>
          </w:p>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КТРУ</w:t>
            </w:r>
          </w:p>
        </w:tc>
        <w:tc>
          <w:tcPr>
            <w:tcW w:w="1901"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Страна происхождения</w:t>
            </w: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Цена за ед.с НДС (руб</w:t>
            </w:r>
            <w:r w:rsidR="000E6448">
              <w:rPr>
                <w:rFonts w:ascii="Times New Roman" w:eastAsia="Times New Roman" w:hAnsi="Times New Roman" w:cs="Times New Roman"/>
                <w:b/>
                <w:sz w:val="20"/>
                <w:szCs w:val="20"/>
              </w:rPr>
              <w:t>.</w:t>
            </w:r>
            <w:r w:rsidRPr="00CB5E79">
              <w:rPr>
                <w:rFonts w:ascii="Times New Roman" w:eastAsia="Times New Roman" w:hAnsi="Times New Roman" w:cs="Times New Roman"/>
                <w:b/>
                <w:sz w:val="20"/>
                <w:szCs w:val="20"/>
              </w:rPr>
              <w:t>)</w:t>
            </w: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jc w:val="center"/>
              <w:rPr>
                <w:rFonts w:ascii="Times New Roman" w:eastAsia="Times New Roman" w:hAnsi="Times New Roman" w:cs="Times New Roman"/>
                <w:b/>
                <w:sz w:val="20"/>
                <w:szCs w:val="20"/>
              </w:rPr>
            </w:pPr>
            <w:r w:rsidRPr="00CB5E79">
              <w:rPr>
                <w:rFonts w:ascii="Times New Roman" w:eastAsia="Times New Roman" w:hAnsi="Times New Roman" w:cs="Times New Roman"/>
                <w:b/>
                <w:sz w:val="20"/>
                <w:szCs w:val="20"/>
              </w:rPr>
              <w:t>Сумма с НДС (руб</w:t>
            </w:r>
            <w:r w:rsidR="000E6448">
              <w:rPr>
                <w:rFonts w:ascii="Times New Roman" w:eastAsia="Times New Roman" w:hAnsi="Times New Roman" w:cs="Times New Roman"/>
                <w:b/>
                <w:sz w:val="20"/>
                <w:szCs w:val="20"/>
              </w:rPr>
              <w:t>.</w:t>
            </w:r>
            <w:r w:rsidRPr="00CB5E79">
              <w:rPr>
                <w:rFonts w:ascii="Times New Roman" w:eastAsia="Times New Roman" w:hAnsi="Times New Roman" w:cs="Times New Roman"/>
                <w:b/>
                <w:sz w:val="20"/>
                <w:szCs w:val="20"/>
              </w:rPr>
              <w:t>)</w:t>
            </w:r>
          </w:p>
        </w:tc>
      </w:tr>
      <w:tr w:rsidR="00CB5E79" w:rsidRPr="00CB5E79" w:rsidTr="00E80984">
        <w:trPr>
          <w:trHeight w:val="20"/>
        </w:trPr>
        <w:tc>
          <w:tcPr>
            <w:tcW w:w="588" w:type="dxa"/>
            <w:tcBorders>
              <w:top w:val="single" w:sz="4" w:space="0" w:color="000000"/>
              <w:left w:val="single" w:sz="4" w:space="0" w:color="000000"/>
              <w:bottom w:val="single" w:sz="4" w:space="0" w:color="000000"/>
              <w:right w:val="single" w:sz="4" w:space="0" w:color="000000"/>
            </w:tcBorders>
            <w:shd w:val="clear" w:color="000000" w:fill="FFFFFF"/>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1</w:t>
            </w:r>
          </w:p>
        </w:tc>
        <w:tc>
          <w:tcPr>
            <w:tcW w:w="2826" w:type="dxa"/>
            <w:tcBorders>
              <w:top w:val="single" w:sz="4" w:space="0" w:color="000000"/>
              <w:left w:val="nil"/>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Алюмокалиевые квасцы</w:t>
            </w:r>
          </w:p>
        </w:tc>
        <w:tc>
          <w:tcPr>
            <w:tcW w:w="4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Квасцы алюмокалиевые</w:t>
            </w:r>
            <w:r w:rsidRPr="00CB5E79">
              <w:rPr>
                <w:rFonts w:ascii="Times New Roman" w:eastAsia="Times New Roman" w:hAnsi="Times New Roman" w:cs="Times New Roman"/>
                <w:sz w:val="20"/>
                <w:szCs w:val="20"/>
              </w:rPr>
              <w:br/>
              <w:t>Квалификация: ЧДА</w:t>
            </w:r>
            <w:r w:rsidRPr="00CB5E79">
              <w:rPr>
                <w:rFonts w:ascii="Times New Roman" w:eastAsia="Times New Roman" w:hAnsi="Times New Roman" w:cs="Times New Roman"/>
                <w:sz w:val="20"/>
                <w:szCs w:val="20"/>
              </w:rPr>
              <w:br/>
              <w:t>Упаковка: не менее 1 кг</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упак</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1,000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20.13.41.130</w:t>
            </w:r>
          </w:p>
        </w:tc>
        <w:tc>
          <w:tcPr>
            <w:tcW w:w="1901" w:type="dxa"/>
            <w:tcBorders>
              <w:top w:val="nil"/>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r>
      <w:tr w:rsidR="00CB5E79" w:rsidRPr="00CB5E79" w:rsidTr="00E80984">
        <w:trPr>
          <w:trHeight w:val="20"/>
        </w:trPr>
        <w:tc>
          <w:tcPr>
            <w:tcW w:w="588" w:type="dxa"/>
            <w:tcBorders>
              <w:top w:val="single" w:sz="4" w:space="0" w:color="000000"/>
              <w:left w:val="single" w:sz="4" w:space="0" w:color="000000"/>
              <w:bottom w:val="single" w:sz="4" w:space="0" w:color="000000"/>
              <w:right w:val="single" w:sz="4" w:space="0" w:color="000000"/>
            </w:tcBorders>
            <w:shd w:val="clear" w:color="000000" w:fill="FFFFFF"/>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2</w:t>
            </w:r>
          </w:p>
        </w:tc>
        <w:tc>
          <w:tcPr>
            <w:tcW w:w="2826" w:type="dxa"/>
            <w:tcBorders>
              <w:top w:val="single" w:sz="4" w:space="0" w:color="000000"/>
              <w:left w:val="nil"/>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Калий йодноватокислый</w:t>
            </w:r>
          </w:p>
        </w:tc>
        <w:tc>
          <w:tcPr>
            <w:tcW w:w="4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Калий йодноватокислый</w:t>
            </w:r>
            <w:r w:rsidRPr="00CB5E79">
              <w:rPr>
                <w:rFonts w:ascii="Times New Roman" w:eastAsia="Times New Roman" w:hAnsi="Times New Roman" w:cs="Times New Roman"/>
                <w:sz w:val="20"/>
                <w:szCs w:val="20"/>
              </w:rPr>
              <w:br/>
              <w:t>Квалификация: ЧДА</w:t>
            </w:r>
            <w:r w:rsidRPr="00CB5E79">
              <w:rPr>
                <w:rFonts w:ascii="Times New Roman" w:eastAsia="Times New Roman" w:hAnsi="Times New Roman" w:cs="Times New Roman"/>
                <w:sz w:val="20"/>
                <w:szCs w:val="20"/>
              </w:rPr>
              <w:br/>
              <w:t>Упаковка: не менее 1 кг</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упак</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1,000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20.59.52.194</w:t>
            </w:r>
          </w:p>
        </w:tc>
        <w:tc>
          <w:tcPr>
            <w:tcW w:w="1901" w:type="dxa"/>
            <w:tcBorders>
              <w:top w:val="nil"/>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r>
      <w:tr w:rsidR="00CB5E79" w:rsidRPr="00CB5E79" w:rsidTr="00E80984">
        <w:trPr>
          <w:trHeight w:val="20"/>
        </w:trPr>
        <w:tc>
          <w:tcPr>
            <w:tcW w:w="588" w:type="dxa"/>
            <w:tcBorders>
              <w:top w:val="single" w:sz="4" w:space="0" w:color="000000"/>
              <w:left w:val="single" w:sz="4" w:space="0" w:color="000000"/>
              <w:bottom w:val="single" w:sz="4" w:space="0" w:color="000000"/>
              <w:right w:val="single" w:sz="4" w:space="0" w:color="000000"/>
            </w:tcBorders>
            <w:shd w:val="clear" w:color="000000" w:fill="FFFFFF"/>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3</w:t>
            </w:r>
          </w:p>
        </w:tc>
        <w:tc>
          <w:tcPr>
            <w:tcW w:w="2826" w:type="dxa"/>
            <w:tcBorders>
              <w:top w:val="single" w:sz="4" w:space="0" w:color="000000"/>
              <w:left w:val="nil"/>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Натрий хлористый</w:t>
            </w:r>
          </w:p>
        </w:tc>
        <w:tc>
          <w:tcPr>
            <w:tcW w:w="4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Натрий хлористый.</w:t>
            </w:r>
            <w:r w:rsidRPr="00CB5E79">
              <w:rPr>
                <w:rFonts w:ascii="Times New Roman" w:eastAsia="Times New Roman" w:hAnsi="Times New Roman" w:cs="Times New Roman"/>
                <w:sz w:val="20"/>
                <w:szCs w:val="20"/>
              </w:rPr>
              <w:br/>
              <w:t>Хим.формула: NaCl. Представляет собой бесцветные кристаллы.</w:t>
            </w:r>
            <w:r w:rsidRPr="00CB5E79">
              <w:rPr>
                <w:rFonts w:ascii="Times New Roman" w:eastAsia="Times New Roman" w:hAnsi="Times New Roman" w:cs="Times New Roman"/>
                <w:sz w:val="20"/>
                <w:szCs w:val="20"/>
              </w:rPr>
              <w:br/>
              <w:t>Плотность: 2,165 г/см³</w:t>
            </w:r>
            <w:r w:rsidRPr="00CB5E79">
              <w:rPr>
                <w:rFonts w:ascii="Times New Roman" w:eastAsia="Times New Roman" w:hAnsi="Times New Roman" w:cs="Times New Roman"/>
                <w:sz w:val="20"/>
                <w:szCs w:val="20"/>
              </w:rPr>
              <w:br/>
              <w:t>Квалификация: не ниже ХЧ</w:t>
            </w:r>
            <w:r w:rsidRPr="00CB5E79">
              <w:rPr>
                <w:rFonts w:ascii="Times New Roman" w:eastAsia="Times New Roman" w:hAnsi="Times New Roman" w:cs="Times New Roman"/>
                <w:sz w:val="20"/>
                <w:szCs w:val="20"/>
              </w:rPr>
              <w:br/>
              <w:t>Упаковка: не менее 1 кг</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упак</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1,000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20.59.52.194</w:t>
            </w:r>
          </w:p>
        </w:tc>
        <w:tc>
          <w:tcPr>
            <w:tcW w:w="1901" w:type="dxa"/>
            <w:tcBorders>
              <w:top w:val="nil"/>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r>
      <w:tr w:rsidR="00CB5E79" w:rsidRPr="00CB5E79" w:rsidTr="00E80984">
        <w:trPr>
          <w:trHeight w:val="20"/>
        </w:trPr>
        <w:tc>
          <w:tcPr>
            <w:tcW w:w="588" w:type="dxa"/>
            <w:tcBorders>
              <w:top w:val="single" w:sz="4" w:space="0" w:color="000000"/>
              <w:left w:val="single" w:sz="4" w:space="0" w:color="000000"/>
              <w:bottom w:val="single" w:sz="4" w:space="0" w:color="000000"/>
              <w:right w:val="single" w:sz="4" w:space="0" w:color="000000"/>
            </w:tcBorders>
            <w:shd w:val="clear" w:color="000000" w:fill="FFFFFF"/>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4</w:t>
            </w:r>
          </w:p>
        </w:tc>
        <w:tc>
          <w:tcPr>
            <w:tcW w:w="2826" w:type="dxa"/>
            <w:tcBorders>
              <w:top w:val="single" w:sz="4" w:space="0" w:color="000000"/>
              <w:left w:val="nil"/>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Трилон Б</w:t>
            </w:r>
          </w:p>
        </w:tc>
        <w:tc>
          <w:tcPr>
            <w:tcW w:w="4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Квалификация Ч</w:t>
            </w:r>
            <w:r w:rsidRPr="00CB5E79">
              <w:rPr>
                <w:rFonts w:ascii="Times New Roman" w:eastAsia="Times New Roman" w:hAnsi="Times New Roman" w:cs="Times New Roman"/>
                <w:sz w:val="20"/>
                <w:szCs w:val="20"/>
              </w:rPr>
              <w:br/>
              <w:t>Назначение: для приготовления декальцинирующих смесей</w:t>
            </w:r>
            <w:r w:rsidRPr="00CB5E79">
              <w:rPr>
                <w:rFonts w:ascii="Times New Roman" w:eastAsia="Times New Roman" w:hAnsi="Times New Roman" w:cs="Times New Roman"/>
                <w:sz w:val="20"/>
                <w:szCs w:val="20"/>
              </w:rPr>
              <w:br/>
              <w:t>Фасовка: не менее 1кг</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кг</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1,000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3C056C" w:rsidP="00CB5E7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20.59.52.194</w:t>
            </w:r>
          </w:p>
        </w:tc>
        <w:tc>
          <w:tcPr>
            <w:tcW w:w="1901" w:type="dxa"/>
            <w:tcBorders>
              <w:top w:val="nil"/>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r>
      <w:tr w:rsidR="00CB5E79" w:rsidRPr="00CB5E79" w:rsidTr="00E80984">
        <w:trPr>
          <w:trHeight w:val="20"/>
        </w:trPr>
        <w:tc>
          <w:tcPr>
            <w:tcW w:w="588" w:type="dxa"/>
            <w:tcBorders>
              <w:top w:val="single" w:sz="4" w:space="0" w:color="000000"/>
              <w:left w:val="single" w:sz="4" w:space="0" w:color="000000"/>
              <w:bottom w:val="single" w:sz="4" w:space="0" w:color="000000"/>
              <w:right w:val="single" w:sz="4" w:space="0" w:color="000000"/>
            </w:tcBorders>
            <w:shd w:val="clear" w:color="000000" w:fill="FFFFFF"/>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5</w:t>
            </w:r>
          </w:p>
        </w:tc>
        <w:tc>
          <w:tcPr>
            <w:tcW w:w="2826" w:type="dxa"/>
            <w:tcBorders>
              <w:top w:val="single" w:sz="4" w:space="0" w:color="000000"/>
              <w:left w:val="nil"/>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Одноразовые доски для вырезки</w:t>
            </w:r>
          </w:p>
        </w:tc>
        <w:tc>
          <w:tcPr>
            <w:tcW w:w="4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 xml:space="preserve">Одноразовые картонные доски с мелованным покрытием, предназначенные для вырезки . </w:t>
            </w:r>
            <w:r w:rsidRPr="00CB5E79">
              <w:rPr>
                <w:rFonts w:ascii="Times New Roman" w:eastAsia="Times New Roman" w:hAnsi="Times New Roman" w:cs="Times New Roman"/>
                <w:sz w:val="20"/>
                <w:szCs w:val="20"/>
              </w:rPr>
              <w:br/>
              <w:t>Размеры (см) -  30х20, допуск +/-1 см</w:t>
            </w:r>
            <w:r w:rsidRPr="00CB5E79">
              <w:rPr>
                <w:rFonts w:ascii="Times New Roman" w:eastAsia="Times New Roman" w:hAnsi="Times New Roman" w:cs="Times New Roman"/>
                <w:sz w:val="20"/>
                <w:szCs w:val="20"/>
              </w:rPr>
              <w:br/>
              <w:t>Цвет -  белый</w:t>
            </w:r>
            <w:r w:rsidRPr="00CB5E79">
              <w:rPr>
                <w:rFonts w:ascii="Times New Roman" w:eastAsia="Times New Roman" w:hAnsi="Times New Roman" w:cs="Times New Roman"/>
                <w:sz w:val="20"/>
                <w:szCs w:val="20"/>
              </w:rPr>
              <w:br/>
              <w:t>Имеется линейка мм/см, вертикальная и горизонтальная.</w:t>
            </w:r>
            <w:r w:rsidRPr="00CB5E79">
              <w:rPr>
                <w:rFonts w:ascii="Times New Roman" w:eastAsia="Times New Roman" w:hAnsi="Times New Roman" w:cs="Times New Roman"/>
                <w:sz w:val="20"/>
                <w:szCs w:val="20"/>
              </w:rPr>
              <w:br/>
              <w:t>Имеются окружности разного диаметра - не менее 6 шт.</w:t>
            </w:r>
            <w:r w:rsidRPr="00CB5E79">
              <w:rPr>
                <w:rFonts w:ascii="Times New Roman" w:eastAsia="Times New Roman" w:hAnsi="Times New Roman" w:cs="Times New Roman"/>
                <w:sz w:val="20"/>
                <w:szCs w:val="20"/>
              </w:rPr>
              <w:br/>
              <w:t>Имеется поле для записи информации.</w:t>
            </w:r>
            <w:r w:rsidRPr="00CB5E79">
              <w:rPr>
                <w:rFonts w:ascii="Times New Roman" w:eastAsia="Times New Roman" w:hAnsi="Times New Roman" w:cs="Times New Roman"/>
                <w:sz w:val="20"/>
                <w:szCs w:val="20"/>
              </w:rPr>
              <w:br/>
              <w:t>Фасовка шт./уп. - не менее  20 штук.</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упак</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50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 xml:space="preserve">32.99.59.000         </w:t>
            </w:r>
          </w:p>
        </w:tc>
        <w:tc>
          <w:tcPr>
            <w:tcW w:w="1901" w:type="dxa"/>
            <w:tcBorders>
              <w:top w:val="nil"/>
              <w:left w:val="nil"/>
              <w:bottom w:val="nil"/>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r>
      <w:tr w:rsidR="00CB5E79" w:rsidRPr="00CB5E79" w:rsidTr="00E80984">
        <w:trPr>
          <w:trHeight w:val="20"/>
        </w:trPr>
        <w:tc>
          <w:tcPr>
            <w:tcW w:w="588" w:type="dxa"/>
            <w:tcBorders>
              <w:top w:val="single" w:sz="4" w:space="0" w:color="000000"/>
              <w:left w:val="single" w:sz="4" w:space="0" w:color="000000"/>
              <w:bottom w:val="single" w:sz="4" w:space="0" w:color="000000"/>
              <w:right w:val="single" w:sz="4" w:space="0" w:color="000000"/>
            </w:tcBorders>
            <w:shd w:val="clear" w:color="000000" w:fill="FFFFFF"/>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6</w:t>
            </w:r>
          </w:p>
        </w:tc>
        <w:tc>
          <w:tcPr>
            <w:tcW w:w="2826" w:type="dxa"/>
            <w:tcBorders>
              <w:top w:val="single" w:sz="4" w:space="0" w:color="000000"/>
              <w:left w:val="nil"/>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 xml:space="preserve">НАТРИЙ йодноватокислый </w:t>
            </w:r>
          </w:p>
        </w:tc>
        <w:tc>
          <w:tcPr>
            <w:tcW w:w="4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НАТРИЙ йодноватокислый. Содержание основного вещества не менее 99,00%. Фасовка: не менее 100 г</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упак</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1,000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5E79" w:rsidRPr="00CB5E79" w:rsidRDefault="00CB5E79" w:rsidP="00CB5E79">
            <w:pPr>
              <w:jc w:val="center"/>
              <w:rPr>
                <w:rFonts w:ascii="Times New Roman" w:eastAsia="Times New Roman" w:hAnsi="Times New Roman" w:cs="Times New Roman"/>
                <w:sz w:val="20"/>
                <w:szCs w:val="20"/>
              </w:rPr>
            </w:pPr>
            <w:r w:rsidRPr="00CB5E79">
              <w:rPr>
                <w:rFonts w:ascii="Times New Roman" w:eastAsia="Times New Roman" w:hAnsi="Times New Roman" w:cs="Times New Roman"/>
                <w:sz w:val="20"/>
                <w:szCs w:val="20"/>
              </w:rPr>
              <w:t>20.13.62.190</w:t>
            </w:r>
          </w:p>
        </w:tc>
        <w:tc>
          <w:tcPr>
            <w:tcW w:w="1901" w:type="dxa"/>
            <w:tcBorders>
              <w:top w:val="nil"/>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874" w:type="dxa"/>
            <w:tcBorders>
              <w:top w:val="single" w:sz="4" w:space="0" w:color="auto"/>
              <w:left w:val="nil"/>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FFFF99"/>
            <w:vAlign w:val="center"/>
          </w:tcPr>
          <w:p w:rsidR="00CB5E79" w:rsidRPr="00CB5E79" w:rsidRDefault="00CB5E79" w:rsidP="00CB5E79">
            <w:pPr>
              <w:spacing w:after="0" w:line="240" w:lineRule="auto"/>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CB5E7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2E" w:rsidRDefault="0091522E">
      <w:pPr>
        <w:spacing w:after="0" w:line="240" w:lineRule="auto"/>
      </w:pPr>
      <w:r>
        <w:separator/>
      </w:r>
    </w:p>
  </w:endnote>
  <w:endnote w:type="continuationSeparator" w:id="0">
    <w:p w:rsidR="0091522E" w:rsidRDefault="0091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D08C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D08C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D08C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D08C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D08C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E644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2E" w:rsidRDefault="0091522E">
      <w:pPr>
        <w:spacing w:after="0" w:line="240" w:lineRule="auto"/>
      </w:pPr>
      <w:r>
        <w:separator/>
      </w:r>
    </w:p>
  </w:footnote>
  <w:footnote w:type="continuationSeparator" w:id="0">
    <w:p w:rsidR="0091522E" w:rsidRDefault="0091522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40E7"/>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6448"/>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4367"/>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56C"/>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1522E"/>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D08C4"/>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B5E79"/>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60B9-64BB-4AE1-B545-F5449836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2020-03-26T12:15:00Z</dcterms:created>
  <dcterms:modified xsi:type="dcterms:W3CDTF">2020-03-26T12:15:00Z</dcterms:modified>
</cp:coreProperties>
</file>