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14.10.2026 № 21.1-03/2165</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51019F">
                  <w:pPr>
                    <w:ind w:right="-1"/>
                    <w:jc w:val="right"/>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21.10.2026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EC393A">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9304D4">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9304D4">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9304D4">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новогодних подарков</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9304D4">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9304D4">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9304D4">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У</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9304D4">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9304D4">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9304D4">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9304D4">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9304D4">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9304D4">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 </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9304D4">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9304D4">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9304D4">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18.12.2026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9304D4">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9304D4">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9304D4">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осуществляется одной партией, в период с 14.12.2026 по 18.12.2026</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9304D4">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9304D4">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9304D4">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Сертификаты (Декларации) соответствия</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9304D4">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9304D4">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9304D4">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9304D4">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9304D4">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9304D4">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3 (Трех) месяцев с момента поставки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9304D4">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9304D4">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9304D4">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9304D4">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9304D4">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9304D4">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9304D4">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9304D4">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9304D4">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Субъекты малого и среднего предпринимательства</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9304D4">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9304D4">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9304D4">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9304D4">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9304D4">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9304D4">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9304D4">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9304D4">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9304D4">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9304D4">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9304D4">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9304D4">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9304D4">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9304D4">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9304D4">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7"/>
        <w:gridCol w:w="1964"/>
        <w:gridCol w:w="1777"/>
        <w:gridCol w:w="329"/>
        <w:gridCol w:w="1120"/>
        <w:gridCol w:w="329"/>
        <w:gridCol w:w="2335"/>
        <w:gridCol w:w="648"/>
        <w:gridCol w:w="753"/>
        <w:gridCol w:w="1461"/>
        <w:gridCol w:w="1691"/>
        <w:gridCol w:w="845"/>
        <w:gridCol w:w="1148"/>
        <w:gridCol w:w="1132"/>
      </w:tblGrid>
      <w:tr w:rsidR="00DB419E" w:rsidRPr="009304D4" w:rsidTr="0061533C">
        <w:trPr>
          <w:trHeight w:val="20"/>
        </w:trPr>
        <w:tc>
          <w:tcPr>
            <w:tcW w:w="131" w:type="pct"/>
            <w:shd w:val="clear" w:color="FFFFFF" w:fill="auto"/>
          </w:tcPr>
          <w:p w:rsidR="00DB419E" w:rsidRPr="009304D4" w:rsidRDefault="00DB419E" w:rsidP="009304D4">
            <w:pPr>
              <w:spacing w:after="0" w:line="240" w:lineRule="auto"/>
              <w:jc w:val="center"/>
              <w:rPr>
                <w:rFonts w:ascii="Times New Roman" w:eastAsia="Calibri" w:hAnsi="Times New Roman" w:cs="Times New Roman"/>
              </w:rPr>
            </w:pPr>
            <w:r w:rsidRPr="009304D4">
              <w:rPr>
                <w:rFonts w:ascii="Times New Roman" w:eastAsia="Calibri" w:hAnsi="Times New Roman" w:cs="Times New Roman"/>
              </w:rPr>
              <w:t>№</w:t>
            </w:r>
          </w:p>
        </w:tc>
        <w:tc>
          <w:tcPr>
            <w:tcW w:w="616" w:type="pct"/>
            <w:shd w:val="clear" w:color="FFFFFF" w:fill="auto"/>
          </w:tcPr>
          <w:p w:rsidR="00DB419E" w:rsidRPr="009304D4" w:rsidRDefault="00DB419E" w:rsidP="009304D4">
            <w:pPr>
              <w:spacing w:after="0" w:line="240" w:lineRule="auto"/>
              <w:jc w:val="center"/>
              <w:rPr>
                <w:rFonts w:ascii="Times New Roman" w:eastAsia="Calibri" w:hAnsi="Times New Roman" w:cs="Times New Roman"/>
              </w:rPr>
            </w:pPr>
            <w:r w:rsidRPr="009304D4">
              <w:rPr>
                <w:rFonts w:ascii="Times New Roman" w:eastAsia="Calibri" w:hAnsi="Times New Roman" w:cs="Times New Roman"/>
              </w:rPr>
              <w:t>Наименование</w:t>
            </w:r>
          </w:p>
        </w:tc>
        <w:tc>
          <w:tcPr>
            <w:tcW w:w="1846" w:type="pct"/>
            <w:gridSpan w:val="5"/>
            <w:shd w:val="clear" w:color="FFFFFF" w:fill="auto"/>
          </w:tcPr>
          <w:p w:rsidR="00DB419E" w:rsidRPr="009304D4" w:rsidRDefault="00DB419E" w:rsidP="009304D4">
            <w:pPr>
              <w:spacing w:after="0" w:line="240" w:lineRule="auto"/>
              <w:jc w:val="center"/>
              <w:rPr>
                <w:rFonts w:ascii="Times New Roman" w:eastAsia="Calibri" w:hAnsi="Times New Roman" w:cs="Times New Roman"/>
              </w:rPr>
            </w:pPr>
            <w:r w:rsidRPr="009304D4">
              <w:rPr>
                <w:rFonts w:ascii="Times New Roman" w:eastAsia="Calibri" w:hAnsi="Times New Roman" w:cs="Times New Roman"/>
              </w:rPr>
              <w:t>Технические характеристики</w:t>
            </w:r>
          </w:p>
        </w:tc>
        <w:tc>
          <w:tcPr>
            <w:tcW w:w="203" w:type="pct"/>
            <w:shd w:val="clear" w:color="FFFFFF" w:fill="auto"/>
          </w:tcPr>
          <w:p w:rsidR="00DB419E" w:rsidRPr="009304D4" w:rsidRDefault="00DB419E" w:rsidP="009304D4">
            <w:pPr>
              <w:spacing w:after="0" w:line="240" w:lineRule="auto"/>
              <w:jc w:val="center"/>
              <w:rPr>
                <w:rFonts w:ascii="Times New Roman" w:eastAsia="Calibri" w:hAnsi="Times New Roman" w:cs="Times New Roman"/>
              </w:rPr>
            </w:pPr>
            <w:r w:rsidRPr="009304D4">
              <w:rPr>
                <w:rFonts w:ascii="Times New Roman" w:eastAsia="Calibri" w:hAnsi="Times New Roman" w:cs="Times New Roman"/>
              </w:rPr>
              <w:t>Ед. изм.</w:t>
            </w:r>
          </w:p>
        </w:tc>
        <w:tc>
          <w:tcPr>
            <w:tcW w:w="236" w:type="pct"/>
            <w:shd w:val="clear" w:color="FFFFFF" w:fill="auto"/>
          </w:tcPr>
          <w:p w:rsidR="00DB419E" w:rsidRPr="009304D4" w:rsidRDefault="00DB419E" w:rsidP="009304D4">
            <w:pPr>
              <w:spacing w:after="0" w:line="240" w:lineRule="auto"/>
              <w:jc w:val="center"/>
              <w:rPr>
                <w:rFonts w:ascii="Times New Roman" w:eastAsia="Calibri" w:hAnsi="Times New Roman" w:cs="Times New Roman"/>
              </w:rPr>
            </w:pPr>
            <w:r w:rsidRPr="009304D4">
              <w:rPr>
                <w:rFonts w:ascii="Times New Roman" w:eastAsia="Calibri" w:hAnsi="Times New Roman" w:cs="Times New Roman"/>
              </w:rPr>
              <w:t>Кол-во</w:t>
            </w:r>
          </w:p>
        </w:tc>
        <w:tc>
          <w:tcPr>
            <w:tcW w:w="458" w:type="pct"/>
          </w:tcPr>
          <w:p w:rsidR="00DB419E" w:rsidRPr="009304D4" w:rsidRDefault="00DB419E" w:rsidP="009304D4">
            <w:pPr>
              <w:spacing w:after="0" w:line="240" w:lineRule="auto"/>
              <w:jc w:val="center"/>
              <w:rPr>
                <w:rFonts w:ascii="Times New Roman" w:eastAsia="Calibri" w:hAnsi="Times New Roman" w:cs="Times New Roman"/>
              </w:rPr>
            </w:pPr>
            <w:r w:rsidRPr="009304D4">
              <w:rPr>
                <w:rFonts w:ascii="Times New Roman" w:eastAsia="Calibri" w:hAnsi="Times New Roman" w:cs="Times New Roman"/>
              </w:rPr>
              <w:t>ОКПД2</w:t>
            </w:r>
          </w:p>
          <w:p w:rsidR="00DB419E" w:rsidRPr="009304D4" w:rsidRDefault="00DB419E" w:rsidP="009304D4">
            <w:pPr>
              <w:spacing w:after="0" w:line="240" w:lineRule="auto"/>
              <w:jc w:val="center"/>
              <w:rPr>
                <w:rFonts w:ascii="Times New Roman" w:eastAsia="Calibri" w:hAnsi="Times New Roman" w:cs="Times New Roman"/>
              </w:rPr>
            </w:pPr>
          </w:p>
        </w:tc>
        <w:tc>
          <w:tcPr>
            <w:tcW w:w="530" w:type="pct"/>
            <w:shd w:val="clear" w:color="auto" w:fill="FFFF99"/>
          </w:tcPr>
          <w:p w:rsidR="00DB419E" w:rsidRPr="009304D4" w:rsidRDefault="00DB419E" w:rsidP="009304D4">
            <w:pPr>
              <w:spacing w:after="0" w:line="240" w:lineRule="auto"/>
              <w:jc w:val="center"/>
              <w:rPr>
                <w:rFonts w:ascii="Times New Roman" w:eastAsia="Calibri" w:hAnsi="Times New Roman" w:cs="Times New Roman"/>
              </w:rPr>
            </w:pPr>
            <w:r w:rsidRPr="009304D4">
              <w:rPr>
                <w:rFonts w:ascii="Times New Roman" w:eastAsia="Times New Roman" w:hAnsi="Times New Roman" w:cs="Times New Roman"/>
              </w:rPr>
              <w:t>Страна происхождения</w:t>
            </w:r>
          </w:p>
        </w:tc>
        <w:tc>
          <w:tcPr>
            <w:tcW w:w="265" w:type="pct"/>
            <w:shd w:val="clear" w:color="auto" w:fill="FFFF99"/>
          </w:tcPr>
          <w:p w:rsidR="00DB419E" w:rsidRPr="009304D4" w:rsidRDefault="00DB419E" w:rsidP="009304D4">
            <w:pPr>
              <w:spacing w:after="0" w:line="240" w:lineRule="auto"/>
              <w:jc w:val="center"/>
              <w:rPr>
                <w:rFonts w:ascii="Times New Roman" w:eastAsia="Times New Roman" w:hAnsi="Times New Roman" w:cs="Times New Roman"/>
              </w:rPr>
            </w:pPr>
            <w:r w:rsidRPr="009304D4">
              <w:rPr>
                <w:rFonts w:ascii="Times New Roman" w:eastAsia="Times New Roman" w:hAnsi="Times New Roman" w:cs="Times New Roman"/>
              </w:rPr>
              <w:t xml:space="preserve">НДС </w:t>
            </w:r>
          </w:p>
          <w:p w:rsidR="00DB419E" w:rsidRPr="009304D4" w:rsidRDefault="00DB419E" w:rsidP="009304D4">
            <w:pPr>
              <w:spacing w:after="0" w:line="240" w:lineRule="auto"/>
              <w:jc w:val="center"/>
              <w:rPr>
                <w:rFonts w:ascii="Times New Roman" w:eastAsia="Times New Roman" w:hAnsi="Times New Roman" w:cs="Times New Roman"/>
              </w:rPr>
            </w:pPr>
            <w:r w:rsidRPr="009304D4">
              <w:rPr>
                <w:rFonts w:ascii="Times New Roman" w:eastAsia="Times New Roman" w:hAnsi="Times New Roman" w:cs="Times New Roman"/>
              </w:rPr>
              <w:t>(%)</w:t>
            </w:r>
          </w:p>
        </w:tc>
        <w:tc>
          <w:tcPr>
            <w:tcW w:w="360" w:type="pct"/>
            <w:shd w:val="clear" w:color="auto" w:fill="FFFF99"/>
          </w:tcPr>
          <w:p w:rsidR="00DB419E" w:rsidRPr="009304D4" w:rsidRDefault="00DB419E" w:rsidP="009304D4">
            <w:pPr>
              <w:spacing w:after="0" w:line="240" w:lineRule="auto"/>
              <w:jc w:val="center"/>
              <w:rPr>
                <w:rFonts w:ascii="Times New Roman" w:eastAsia="Calibri" w:hAnsi="Times New Roman" w:cs="Times New Roman"/>
              </w:rPr>
            </w:pPr>
            <w:r w:rsidRPr="009304D4">
              <w:rPr>
                <w:rFonts w:ascii="Times New Roman" w:eastAsia="Times New Roman" w:hAnsi="Times New Roman" w:cs="Times New Roman"/>
              </w:rPr>
              <w:t>Цена за ед. с НДС (руб)</w:t>
            </w:r>
          </w:p>
        </w:tc>
        <w:tc>
          <w:tcPr>
            <w:tcW w:w="355" w:type="pct"/>
            <w:shd w:val="clear" w:color="auto" w:fill="FFFF99"/>
          </w:tcPr>
          <w:p w:rsidR="00DB419E" w:rsidRPr="009304D4" w:rsidRDefault="00DB419E" w:rsidP="009304D4">
            <w:pPr>
              <w:spacing w:after="0" w:line="240" w:lineRule="auto"/>
              <w:jc w:val="center"/>
              <w:rPr>
                <w:rFonts w:ascii="Times New Roman" w:eastAsia="Times New Roman" w:hAnsi="Times New Roman" w:cs="Times New Roman"/>
              </w:rPr>
            </w:pPr>
            <w:r w:rsidRPr="009304D4">
              <w:rPr>
                <w:rFonts w:ascii="Times New Roman" w:eastAsia="Times New Roman" w:hAnsi="Times New Roman" w:cs="Times New Roman"/>
              </w:rPr>
              <w:t xml:space="preserve">Сумма с НДС </w:t>
            </w:r>
          </w:p>
          <w:p w:rsidR="00DB419E" w:rsidRPr="009304D4" w:rsidRDefault="00DB419E" w:rsidP="009304D4">
            <w:pPr>
              <w:spacing w:after="0" w:line="240" w:lineRule="auto"/>
              <w:jc w:val="center"/>
              <w:rPr>
                <w:rFonts w:ascii="Times New Roman" w:eastAsia="Calibri" w:hAnsi="Times New Roman" w:cs="Times New Roman"/>
              </w:rPr>
            </w:pPr>
            <w:r w:rsidRPr="009304D4">
              <w:rPr>
                <w:rFonts w:ascii="Times New Roman" w:eastAsia="Times New Roman" w:hAnsi="Times New Roman" w:cs="Times New Roman"/>
              </w:rPr>
              <w:t>(руб)</w:t>
            </w:r>
          </w:p>
        </w:tc>
      </w:tr>
      <w:tr w:rsidR="007313A7" w:rsidRPr="009304D4" w:rsidTr="0061533C">
        <w:trPr>
          <w:trHeight w:val="20"/>
        </w:trPr>
        <w:tc>
          <w:tcPr>
            <w:tcW w:w="131" w:type="pct"/>
            <w:vMerge w:val="restart"/>
            <w:shd w:val="clear" w:color="FFFFFF" w:fill="auto"/>
          </w:tcPr>
          <w:p w:rsidR="007313A7" w:rsidRPr="009304D4" w:rsidRDefault="007313A7" w:rsidP="009304D4">
            <w:pPr>
              <w:spacing w:after="0" w:line="240" w:lineRule="auto"/>
              <w:jc w:val="center"/>
              <w:rPr>
                <w:rFonts w:ascii="Times New Roman" w:eastAsia="Calibri" w:hAnsi="Times New Roman" w:cs="Times New Roman"/>
              </w:rPr>
            </w:pPr>
            <w:r w:rsidRPr="009304D4">
              <w:rPr>
                <w:rFonts w:ascii="Times New Roman" w:eastAsia="Calibri" w:hAnsi="Times New Roman" w:cs="Times New Roman"/>
              </w:rPr>
              <w:t>1</w:t>
            </w:r>
          </w:p>
        </w:tc>
        <w:tc>
          <w:tcPr>
            <w:tcW w:w="616" w:type="pct"/>
            <w:vMerge w:val="restart"/>
            <w:shd w:val="clear" w:color="FFFFFF" w:fill="auto"/>
          </w:tcPr>
          <w:p w:rsidR="007313A7" w:rsidRPr="009304D4" w:rsidRDefault="007313A7" w:rsidP="009304D4">
            <w:pPr>
              <w:spacing w:after="0" w:line="240" w:lineRule="auto"/>
              <w:rPr>
                <w:rFonts w:ascii="Times New Roman" w:eastAsia="Calibri" w:hAnsi="Times New Roman" w:cs="Times New Roman"/>
              </w:rPr>
            </w:pPr>
            <w:r w:rsidRPr="009304D4">
              <w:rPr>
                <w:rFonts w:ascii="Times New Roman" w:eastAsia="Calibri" w:hAnsi="Times New Roman" w:cs="Times New Roman"/>
              </w:rPr>
              <w:t>Подарок новогодний</w:t>
            </w:r>
          </w:p>
          <w:p w:rsidR="007313A7" w:rsidRPr="009304D4" w:rsidRDefault="007313A7" w:rsidP="009304D4">
            <w:pPr>
              <w:spacing w:after="0" w:line="240" w:lineRule="auto"/>
              <w:rPr>
                <w:rFonts w:ascii="Times New Roman" w:eastAsia="Calibri" w:hAnsi="Times New Roman" w:cs="Times New Roman"/>
              </w:rPr>
            </w:pPr>
            <w:r w:rsidRPr="009304D4">
              <w:rPr>
                <w:rFonts w:ascii="Times New Roman" w:eastAsia="Calibri" w:hAnsi="Times New Roman" w:cs="Times New Roman"/>
              </w:rPr>
              <w:t>(Тип1)</w:t>
            </w:r>
          </w:p>
          <w:p w:rsidR="007313A7" w:rsidRPr="009304D4" w:rsidRDefault="007313A7" w:rsidP="009304D4">
            <w:pPr>
              <w:spacing w:after="0" w:line="240" w:lineRule="auto"/>
              <w:rPr>
                <w:rFonts w:ascii="Times New Roman" w:eastAsia="Calibri" w:hAnsi="Times New Roman" w:cs="Times New Roman"/>
              </w:rPr>
            </w:pPr>
          </w:p>
        </w:tc>
        <w:tc>
          <w:tcPr>
            <w:tcW w:w="1846" w:type="pct"/>
            <w:gridSpan w:val="5"/>
            <w:shd w:val="clear" w:color="FFFFFF" w:fill="auto"/>
          </w:tcPr>
          <w:p w:rsidR="007313A7" w:rsidRPr="009304D4" w:rsidRDefault="007313A7"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Набор кондитерских изделий</w:t>
            </w:r>
          </w:p>
          <w:p w:rsidR="007313A7" w:rsidRPr="009304D4" w:rsidRDefault="007313A7"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xml:space="preserve">Наполнение подарка: </w:t>
            </w:r>
          </w:p>
          <w:p w:rsidR="007313A7" w:rsidRPr="009304D4" w:rsidRDefault="007313A7"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кондитерские изделия в ассортименте, не менее 45 видов (общий вес кондитерских изделий не менее 800 грамм);</w:t>
            </w:r>
          </w:p>
          <w:p w:rsidR="007313A7" w:rsidRPr="009304D4" w:rsidRDefault="007313A7"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карточная игра для детей (1 шт.)</w:t>
            </w:r>
          </w:p>
          <w:p w:rsidR="007313A7" w:rsidRPr="009304D4" w:rsidRDefault="007313A7"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картонная упаковка, в праздничном, новогоднем оформлении, выполнена в виде коробки прямоугольной формы, с праздничным цветным принтом на крышке и корпусе, с ручкой (в соответствии с эскизным изображением).</w:t>
            </w:r>
          </w:p>
          <w:p w:rsidR="007313A7" w:rsidRPr="009304D4" w:rsidRDefault="007313A7"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Габариты упаковки:</w:t>
            </w:r>
          </w:p>
          <w:p w:rsidR="007313A7" w:rsidRPr="009304D4" w:rsidRDefault="007313A7"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ширина: 20 – 23 см;</w:t>
            </w:r>
          </w:p>
          <w:p w:rsidR="007313A7" w:rsidRPr="009304D4" w:rsidRDefault="007313A7"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глубина: 10 – 14 см;</w:t>
            </w:r>
          </w:p>
          <w:p w:rsidR="007313A7" w:rsidRPr="009304D4" w:rsidRDefault="007313A7"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xml:space="preserve">- высота: 10 – 14 см; </w:t>
            </w:r>
          </w:p>
          <w:p w:rsidR="007313A7" w:rsidRPr="009304D4" w:rsidRDefault="007313A7"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Ассортимент кондитерских изделий включая, но не ограничиваясь:</w:t>
            </w:r>
          </w:p>
        </w:tc>
        <w:tc>
          <w:tcPr>
            <w:tcW w:w="203" w:type="pct"/>
            <w:vMerge w:val="restart"/>
            <w:shd w:val="clear" w:color="FFFFFF" w:fill="auto"/>
          </w:tcPr>
          <w:p w:rsidR="007313A7" w:rsidRPr="009304D4" w:rsidRDefault="007313A7" w:rsidP="009304D4">
            <w:pPr>
              <w:spacing w:after="0" w:line="240" w:lineRule="auto"/>
              <w:jc w:val="center"/>
              <w:rPr>
                <w:rFonts w:ascii="Times New Roman" w:eastAsia="Calibri" w:hAnsi="Times New Roman" w:cs="Times New Roman"/>
              </w:rPr>
            </w:pPr>
            <w:r w:rsidRPr="009304D4">
              <w:rPr>
                <w:rFonts w:ascii="Times New Roman" w:eastAsia="Calibri" w:hAnsi="Times New Roman" w:cs="Times New Roman"/>
              </w:rPr>
              <w:t>шт</w:t>
            </w:r>
          </w:p>
        </w:tc>
        <w:tc>
          <w:tcPr>
            <w:tcW w:w="236" w:type="pct"/>
            <w:vMerge w:val="restart"/>
            <w:shd w:val="clear" w:color="FFFFFF" w:fill="auto"/>
          </w:tcPr>
          <w:p w:rsidR="007313A7" w:rsidRPr="009304D4" w:rsidRDefault="0061533C" w:rsidP="009304D4">
            <w:pPr>
              <w:spacing w:after="0" w:line="240" w:lineRule="auto"/>
              <w:jc w:val="center"/>
              <w:rPr>
                <w:rFonts w:ascii="Times New Roman" w:eastAsia="Calibri" w:hAnsi="Times New Roman" w:cs="Times New Roman"/>
              </w:rPr>
            </w:pPr>
            <w:r>
              <w:rPr>
                <w:rFonts w:ascii="Times New Roman" w:eastAsia="Calibri" w:hAnsi="Times New Roman" w:cs="Times New Roman"/>
              </w:rPr>
              <w:t>267</w:t>
            </w:r>
          </w:p>
        </w:tc>
        <w:tc>
          <w:tcPr>
            <w:tcW w:w="458" w:type="pct"/>
            <w:vMerge w:val="restart"/>
          </w:tcPr>
          <w:p w:rsidR="007313A7" w:rsidRPr="009304D4" w:rsidRDefault="007313A7" w:rsidP="009304D4">
            <w:pPr>
              <w:spacing w:after="0" w:line="240" w:lineRule="auto"/>
              <w:jc w:val="center"/>
              <w:rPr>
                <w:rFonts w:ascii="Times New Roman" w:eastAsia="Calibri" w:hAnsi="Times New Roman" w:cs="Times New Roman"/>
              </w:rPr>
            </w:pPr>
            <w:r w:rsidRPr="009304D4">
              <w:rPr>
                <w:rFonts w:ascii="Times New Roman" w:eastAsia="Calibri" w:hAnsi="Times New Roman" w:cs="Times New Roman"/>
              </w:rPr>
              <w:t>32.99.51.110</w:t>
            </w:r>
          </w:p>
        </w:tc>
        <w:tc>
          <w:tcPr>
            <w:tcW w:w="530" w:type="pct"/>
            <w:vMerge w:val="restart"/>
            <w:shd w:val="clear" w:color="auto" w:fill="FFFF99"/>
          </w:tcPr>
          <w:p w:rsidR="007313A7" w:rsidRPr="009304D4" w:rsidRDefault="007313A7" w:rsidP="009304D4">
            <w:pPr>
              <w:spacing w:after="0" w:line="240" w:lineRule="auto"/>
              <w:jc w:val="center"/>
              <w:rPr>
                <w:rFonts w:ascii="Times New Roman" w:eastAsia="Times New Roman" w:hAnsi="Times New Roman" w:cs="Times New Roman"/>
              </w:rPr>
            </w:pPr>
          </w:p>
        </w:tc>
        <w:tc>
          <w:tcPr>
            <w:tcW w:w="265" w:type="pct"/>
            <w:vMerge w:val="restart"/>
            <w:shd w:val="clear" w:color="auto" w:fill="FFFF99"/>
          </w:tcPr>
          <w:p w:rsidR="007313A7" w:rsidRPr="009304D4" w:rsidRDefault="007313A7" w:rsidP="009304D4">
            <w:pPr>
              <w:spacing w:after="0" w:line="240" w:lineRule="auto"/>
              <w:jc w:val="center"/>
              <w:rPr>
                <w:rFonts w:ascii="Times New Roman" w:eastAsia="Times New Roman" w:hAnsi="Times New Roman" w:cs="Times New Roman"/>
              </w:rPr>
            </w:pPr>
          </w:p>
        </w:tc>
        <w:tc>
          <w:tcPr>
            <w:tcW w:w="360" w:type="pct"/>
            <w:vMerge w:val="restart"/>
            <w:shd w:val="clear" w:color="auto" w:fill="FFFF99"/>
          </w:tcPr>
          <w:p w:rsidR="007313A7" w:rsidRPr="009304D4" w:rsidRDefault="007313A7" w:rsidP="009304D4">
            <w:pPr>
              <w:spacing w:after="0" w:line="240" w:lineRule="auto"/>
              <w:jc w:val="center"/>
              <w:rPr>
                <w:rFonts w:ascii="Times New Roman" w:eastAsia="Times New Roman" w:hAnsi="Times New Roman" w:cs="Times New Roman"/>
              </w:rPr>
            </w:pPr>
          </w:p>
        </w:tc>
        <w:tc>
          <w:tcPr>
            <w:tcW w:w="355" w:type="pct"/>
            <w:vMerge w:val="restart"/>
            <w:shd w:val="clear" w:color="auto" w:fill="FFFF99"/>
          </w:tcPr>
          <w:p w:rsidR="007313A7" w:rsidRPr="009304D4" w:rsidRDefault="007313A7" w:rsidP="009304D4">
            <w:pPr>
              <w:spacing w:after="0" w:line="240" w:lineRule="auto"/>
              <w:jc w:val="center"/>
              <w:rPr>
                <w:rFonts w:ascii="Times New Roman" w:eastAsia="Times New Roman" w:hAnsi="Times New Roman" w:cs="Times New Roman"/>
              </w:rPr>
            </w:pPr>
          </w:p>
        </w:tc>
      </w:tr>
      <w:tr w:rsidR="007313A7" w:rsidRPr="009304D4" w:rsidTr="0061533C">
        <w:trPr>
          <w:trHeight w:val="96"/>
        </w:trPr>
        <w:tc>
          <w:tcPr>
            <w:tcW w:w="131" w:type="pct"/>
            <w:vMerge/>
            <w:shd w:val="clear" w:color="FFFFFF" w:fill="auto"/>
          </w:tcPr>
          <w:p w:rsidR="007313A7" w:rsidRPr="009304D4" w:rsidRDefault="007313A7" w:rsidP="009304D4">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9304D4">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xml:space="preserve">Наименование </w:t>
            </w:r>
          </w:p>
          <w:p w:rsidR="007313A7" w:rsidRPr="009304D4" w:rsidRDefault="007313A7" w:rsidP="007313A7">
            <w:pPr>
              <w:spacing w:after="0" w:line="240" w:lineRule="auto"/>
              <w:rPr>
                <w:rFonts w:ascii="Times New Roman" w:eastAsia="Times New Roman" w:hAnsi="Times New Roman" w:cs="Times New Roman"/>
              </w:rPr>
            </w:pPr>
          </w:p>
        </w:tc>
        <w:tc>
          <w:tcPr>
            <w:tcW w:w="351" w:type="pct"/>
            <w:shd w:val="clear" w:color="FFFFFF" w:fill="auto"/>
          </w:tcPr>
          <w:p w:rsidR="007313A7" w:rsidRPr="009304D4" w:rsidRDefault="007313A7" w:rsidP="009304D4">
            <w:pPr>
              <w:spacing w:after="0" w:line="240" w:lineRule="auto"/>
              <w:jc w:val="center"/>
              <w:rPr>
                <w:rFonts w:ascii="Times New Roman" w:eastAsia="Times New Roman" w:hAnsi="Times New Roman" w:cs="Times New Roman"/>
              </w:rPr>
            </w:pPr>
            <w:r w:rsidRPr="009304D4">
              <w:rPr>
                <w:rFonts w:ascii="Times New Roman" w:eastAsia="Times New Roman" w:hAnsi="Times New Roman" w:cs="Times New Roman"/>
              </w:rPr>
              <w:t>Кол-во</w:t>
            </w:r>
          </w:p>
        </w:tc>
        <w:tc>
          <w:tcPr>
            <w:tcW w:w="835"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xml:space="preserve">Наименование </w:t>
            </w:r>
          </w:p>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фабрики</w:t>
            </w:r>
          </w:p>
        </w:tc>
        <w:tc>
          <w:tcPr>
            <w:tcW w:w="203" w:type="pct"/>
            <w:vMerge/>
            <w:shd w:val="clear" w:color="FFFFFF" w:fill="auto"/>
          </w:tcPr>
          <w:p w:rsidR="007313A7" w:rsidRPr="009304D4" w:rsidRDefault="007313A7" w:rsidP="009304D4">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9304D4">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9304D4">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9304D4">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9304D4">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9304D4">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Сникерс мини (Snickers minis)</w:t>
            </w:r>
          </w:p>
        </w:tc>
        <w:tc>
          <w:tcPr>
            <w:tcW w:w="351" w:type="pct"/>
            <w:shd w:val="clear" w:color="FFFFFF" w:fill="auto"/>
          </w:tcPr>
          <w:p w:rsidR="007313A7" w:rsidRPr="009304D4" w:rsidRDefault="007313A7" w:rsidP="009304D4">
            <w:pPr>
              <w:spacing w:after="0" w:line="240" w:lineRule="auto"/>
              <w:jc w:val="center"/>
              <w:rPr>
                <w:rFonts w:ascii="Times New Roman" w:eastAsia="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 xml:space="preserve"> 1</w:t>
            </w:r>
          </w:p>
        </w:tc>
        <w:tc>
          <w:tcPr>
            <w:tcW w:w="835"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Марс</w:t>
            </w:r>
          </w:p>
        </w:tc>
        <w:tc>
          <w:tcPr>
            <w:tcW w:w="203" w:type="pct"/>
            <w:vMerge/>
            <w:shd w:val="clear" w:color="FFFFFF" w:fill="auto"/>
          </w:tcPr>
          <w:p w:rsidR="007313A7" w:rsidRPr="009304D4" w:rsidRDefault="007313A7" w:rsidP="009304D4">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9304D4">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9304D4">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9304D4">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lang w:val="en-US"/>
              </w:rPr>
            </w:pPr>
            <w:r w:rsidRPr="009304D4">
              <w:rPr>
                <w:rFonts w:ascii="Times New Roman" w:eastAsia="Times New Roman" w:hAnsi="Times New Roman" w:cs="Times New Roman"/>
              </w:rPr>
              <w:t>Милки</w:t>
            </w:r>
            <w:r w:rsidRPr="009304D4">
              <w:rPr>
                <w:rFonts w:ascii="Times New Roman" w:eastAsia="Times New Roman" w:hAnsi="Times New Roman" w:cs="Times New Roman"/>
                <w:lang w:val="en-US"/>
              </w:rPr>
              <w:t xml:space="preserve"> </w:t>
            </w:r>
            <w:r w:rsidRPr="009304D4">
              <w:rPr>
                <w:rFonts w:ascii="Times New Roman" w:eastAsia="Times New Roman" w:hAnsi="Times New Roman" w:cs="Times New Roman"/>
              </w:rPr>
              <w:t>Вей</w:t>
            </w:r>
            <w:r w:rsidRPr="009304D4">
              <w:rPr>
                <w:rFonts w:ascii="Times New Roman" w:eastAsia="Times New Roman" w:hAnsi="Times New Roman" w:cs="Times New Roman"/>
                <w:lang w:val="en-US"/>
              </w:rPr>
              <w:t xml:space="preserve"> </w:t>
            </w:r>
            <w:r w:rsidRPr="009304D4">
              <w:rPr>
                <w:rFonts w:ascii="Times New Roman" w:eastAsia="Times New Roman" w:hAnsi="Times New Roman" w:cs="Times New Roman"/>
              </w:rPr>
              <w:t>мини</w:t>
            </w:r>
            <w:r w:rsidRPr="009304D4">
              <w:rPr>
                <w:rFonts w:ascii="Times New Roman" w:eastAsia="Times New Roman" w:hAnsi="Times New Roman" w:cs="Times New Roman"/>
                <w:lang w:val="en-US"/>
              </w:rPr>
              <w:t xml:space="preserve"> (Milki Way minis)</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 xml:space="preserve"> 2</w:t>
            </w:r>
          </w:p>
        </w:tc>
        <w:tc>
          <w:tcPr>
            <w:tcW w:w="835" w:type="pct"/>
            <w:gridSpan w:val="2"/>
            <w:shd w:val="clear" w:color="FFFFFF" w:fill="auto"/>
          </w:tcPr>
          <w:p w:rsidR="007313A7" w:rsidRPr="009304D4" w:rsidRDefault="007313A7" w:rsidP="007313A7">
            <w:pPr>
              <w:rPr>
                <w:rFonts w:ascii="Times New Roman" w:hAnsi="Times New Roman" w:cs="Times New Roman"/>
              </w:rPr>
            </w:pPr>
            <w:r w:rsidRPr="009304D4">
              <w:rPr>
                <w:rFonts w:ascii="Times New Roman" w:hAnsi="Times New Roman" w:cs="Times New Roman"/>
              </w:rPr>
              <w:t>Марс</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Твикс, мини (Twix minis)</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 xml:space="preserve"> 2</w:t>
            </w:r>
          </w:p>
        </w:tc>
        <w:tc>
          <w:tcPr>
            <w:tcW w:w="835" w:type="pct"/>
            <w:gridSpan w:val="2"/>
            <w:shd w:val="clear" w:color="FFFFFF" w:fill="auto"/>
          </w:tcPr>
          <w:p w:rsidR="007313A7" w:rsidRPr="009304D4" w:rsidRDefault="007313A7" w:rsidP="007313A7">
            <w:pPr>
              <w:rPr>
                <w:rFonts w:ascii="Times New Roman" w:hAnsi="Times New Roman" w:cs="Times New Roman"/>
              </w:rPr>
            </w:pPr>
            <w:r w:rsidRPr="009304D4">
              <w:rPr>
                <w:rFonts w:ascii="Times New Roman" w:hAnsi="Times New Roman" w:cs="Times New Roman"/>
              </w:rPr>
              <w:t>Марс</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Балтийский тортик</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2</w:t>
            </w:r>
          </w:p>
        </w:tc>
        <w:tc>
          <w:tcPr>
            <w:tcW w:w="835" w:type="pct"/>
            <w:gridSpan w:val="2"/>
            <w:shd w:val="clear" w:color="FFFFFF" w:fill="auto"/>
          </w:tcPr>
          <w:p w:rsidR="007313A7" w:rsidRPr="009304D4" w:rsidRDefault="007313A7" w:rsidP="007313A7">
            <w:pPr>
              <w:rPr>
                <w:rFonts w:ascii="Times New Roman" w:hAnsi="Times New Roman" w:cs="Times New Roman"/>
              </w:rPr>
            </w:pPr>
            <w:r w:rsidRPr="009304D4">
              <w:rPr>
                <w:rFonts w:ascii="Times New Roman" w:hAnsi="Times New Roman" w:cs="Times New Roman"/>
              </w:rPr>
              <w:t>Славянка</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Медунок с орехом</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2</w:t>
            </w:r>
          </w:p>
        </w:tc>
        <w:tc>
          <w:tcPr>
            <w:tcW w:w="835" w:type="pct"/>
            <w:gridSpan w:val="2"/>
            <w:shd w:val="clear" w:color="FFFFFF" w:fill="auto"/>
          </w:tcPr>
          <w:p w:rsidR="007313A7" w:rsidRPr="009304D4" w:rsidRDefault="007313A7" w:rsidP="007313A7">
            <w:pPr>
              <w:rPr>
                <w:rFonts w:ascii="Times New Roman" w:hAnsi="Times New Roman" w:cs="Times New Roman"/>
              </w:rPr>
            </w:pPr>
            <w:r w:rsidRPr="009304D4">
              <w:rPr>
                <w:rFonts w:ascii="Times New Roman" w:hAnsi="Times New Roman" w:cs="Times New Roman"/>
              </w:rPr>
              <w:t>Славянка</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Сказки Перро</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2</w:t>
            </w:r>
          </w:p>
        </w:tc>
        <w:tc>
          <w:tcPr>
            <w:tcW w:w="835"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Крупская</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Сказка Мореход с кешью</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1</w:t>
            </w:r>
          </w:p>
        </w:tc>
        <w:tc>
          <w:tcPr>
            <w:tcW w:w="835"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Красный Октябрь</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Наслаждение</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2</w:t>
            </w:r>
          </w:p>
        </w:tc>
        <w:tc>
          <w:tcPr>
            <w:tcW w:w="835" w:type="pct"/>
            <w:gridSpan w:val="2"/>
            <w:shd w:val="clear" w:color="FFFFFF" w:fill="auto"/>
          </w:tcPr>
          <w:p w:rsidR="007313A7" w:rsidRPr="009304D4" w:rsidRDefault="007313A7" w:rsidP="007313A7">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Ореховая роща</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2</w:t>
            </w:r>
          </w:p>
        </w:tc>
        <w:tc>
          <w:tcPr>
            <w:tcW w:w="835" w:type="pct"/>
            <w:gridSpan w:val="2"/>
            <w:shd w:val="clear" w:color="FFFFFF" w:fill="auto"/>
          </w:tcPr>
          <w:p w:rsidR="007313A7" w:rsidRPr="009304D4" w:rsidRDefault="007313A7" w:rsidP="007313A7">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Тоффи купол</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2</w:t>
            </w:r>
          </w:p>
        </w:tc>
        <w:tc>
          <w:tcPr>
            <w:tcW w:w="835" w:type="pct"/>
            <w:gridSpan w:val="2"/>
            <w:shd w:val="clear" w:color="FFFFFF" w:fill="auto"/>
          </w:tcPr>
          <w:p w:rsidR="007313A7" w:rsidRPr="009304D4" w:rsidRDefault="007313A7" w:rsidP="007313A7">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Мишка косолапый (вафельная)</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2</w:t>
            </w:r>
          </w:p>
        </w:tc>
        <w:tc>
          <w:tcPr>
            <w:tcW w:w="835" w:type="pct"/>
            <w:gridSpan w:val="2"/>
            <w:shd w:val="clear" w:color="FFFFFF" w:fill="auto"/>
          </w:tcPr>
          <w:p w:rsidR="007313A7" w:rsidRPr="009304D4" w:rsidRDefault="007313A7" w:rsidP="007313A7">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Петушок золотой гребешок</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2</w:t>
            </w:r>
          </w:p>
        </w:tc>
        <w:tc>
          <w:tcPr>
            <w:tcW w:w="835" w:type="pct"/>
            <w:gridSpan w:val="2"/>
            <w:shd w:val="clear" w:color="FFFFFF" w:fill="auto"/>
          </w:tcPr>
          <w:p w:rsidR="007313A7" w:rsidRPr="009304D4" w:rsidRDefault="007313A7" w:rsidP="007313A7">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Красная шапочка</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2</w:t>
            </w:r>
          </w:p>
        </w:tc>
        <w:tc>
          <w:tcPr>
            <w:tcW w:w="835" w:type="pct"/>
            <w:gridSpan w:val="2"/>
            <w:shd w:val="clear" w:color="FFFFFF" w:fill="auto"/>
          </w:tcPr>
          <w:p w:rsidR="007313A7" w:rsidRPr="009304D4" w:rsidRDefault="007313A7" w:rsidP="007313A7">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Грильяжные мягкий грильяж</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2</w:t>
            </w:r>
          </w:p>
        </w:tc>
        <w:tc>
          <w:tcPr>
            <w:tcW w:w="835" w:type="pct"/>
            <w:gridSpan w:val="2"/>
            <w:shd w:val="clear" w:color="FFFFFF" w:fill="auto"/>
          </w:tcPr>
          <w:p w:rsidR="007313A7" w:rsidRPr="009304D4" w:rsidRDefault="007313A7" w:rsidP="007313A7">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Аленка крем-брюле (купол)</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2</w:t>
            </w:r>
          </w:p>
        </w:tc>
        <w:tc>
          <w:tcPr>
            <w:tcW w:w="835" w:type="pct"/>
            <w:gridSpan w:val="2"/>
            <w:shd w:val="clear" w:color="FFFFFF" w:fill="auto"/>
          </w:tcPr>
          <w:p w:rsidR="007313A7" w:rsidRPr="009304D4" w:rsidRDefault="007313A7" w:rsidP="007313A7">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Маска</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2</w:t>
            </w:r>
          </w:p>
        </w:tc>
        <w:tc>
          <w:tcPr>
            <w:tcW w:w="835"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Бабаевский</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Ромашки</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2</w:t>
            </w:r>
          </w:p>
        </w:tc>
        <w:tc>
          <w:tcPr>
            <w:tcW w:w="835" w:type="pct"/>
            <w:gridSpan w:val="2"/>
            <w:shd w:val="clear" w:color="FFFFFF" w:fill="auto"/>
          </w:tcPr>
          <w:p w:rsidR="007313A7" w:rsidRPr="009304D4" w:rsidRDefault="007313A7" w:rsidP="007313A7">
            <w:pPr>
              <w:rPr>
                <w:rFonts w:ascii="Times New Roman" w:hAnsi="Times New Roman" w:cs="Times New Roman"/>
              </w:rPr>
            </w:pPr>
            <w:r w:rsidRPr="009304D4">
              <w:rPr>
                <w:rFonts w:ascii="Times New Roman" w:hAnsi="Times New Roman" w:cs="Times New Roman"/>
              </w:rPr>
              <w:t>Рот-Фронт</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Коровка вафельная</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2</w:t>
            </w:r>
          </w:p>
        </w:tc>
        <w:tc>
          <w:tcPr>
            <w:tcW w:w="835" w:type="pct"/>
            <w:gridSpan w:val="2"/>
            <w:shd w:val="clear" w:color="FFFFFF" w:fill="auto"/>
          </w:tcPr>
          <w:p w:rsidR="007313A7" w:rsidRPr="009304D4" w:rsidRDefault="007313A7" w:rsidP="007313A7">
            <w:pPr>
              <w:rPr>
                <w:rFonts w:ascii="Times New Roman" w:hAnsi="Times New Roman" w:cs="Times New Roman"/>
              </w:rPr>
            </w:pPr>
            <w:r w:rsidRPr="009304D4">
              <w:rPr>
                <w:rFonts w:ascii="Times New Roman" w:hAnsi="Times New Roman" w:cs="Times New Roman"/>
              </w:rPr>
              <w:t>Рот-Фронт</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Птичье молоко</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2</w:t>
            </w:r>
          </w:p>
        </w:tc>
        <w:tc>
          <w:tcPr>
            <w:tcW w:w="835" w:type="pct"/>
            <w:gridSpan w:val="2"/>
            <w:shd w:val="clear" w:color="FFFFFF" w:fill="auto"/>
          </w:tcPr>
          <w:p w:rsidR="007313A7" w:rsidRPr="009304D4" w:rsidRDefault="007313A7" w:rsidP="007313A7">
            <w:pPr>
              <w:rPr>
                <w:rFonts w:ascii="Times New Roman" w:hAnsi="Times New Roman" w:cs="Times New Roman"/>
              </w:rPr>
            </w:pPr>
            <w:r w:rsidRPr="009304D4">
              <w:rPr>
                <w:rFonts w:ascii="Times New Roman" w:hAnsi="Times New Roman" w:cs="Times New Roman"/>
              </w:rPr>
              <w:t>Рот-Фронт</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Аккондовская картошка</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1</w:t>
            </w:r>
          </w:p>
        </w:tc>
        <w:tc>
          <w:tcPr>
            <w:tcW w:w="835"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Акконд</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С Новым Годом</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1</w:t>
            </w:r>
          </w:p>
        </w:tc>
        <w:tc>
          <w:tcPr>
            <w:tcW w:w="835"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Свит лайф</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Нуга с арахисом Мишкино счастье</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2</w:t>
            </w:r>
          </w:p>
        </w:tc>
        <w:tc>
          <w:tcPr>
            <w:tcW w:w="835"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Мишкино</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Тими</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2</w:t>
            </w:r>
          </w:p>
        </w:tc>
        <w:tc>
          <w:tcPr>
            <w:tcW w:w="835"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Конти</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Жевательный мармелад Бэби Фокс (BabyFox) (30 гр)</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1</w:t>
            </w:r>
          </w:p>
        </w:tc>
        <w:tc>
          <w:tcPr>
            <w:tcW w:w="835"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КДВ</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7313A7">
            <w:pPr>
              <w:spacing w:after="0" w:line="240" w:lineRule="auto"/>
              <w:rPr>
                <w:rFonts w:ascii="Times New Roman" w:eastAsia="Calibri" w:hAnsi="Times New Roman" w:cs="Times New Roman"/>
              </w:rPr>
            </w:pPr>
          </w:p>
        </w:tc>
        <w:tc>
          <w:tcPr>
            <w:tcW w:w="660"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Версаль (ВерSаль)</w:t>
            </w:r>
          </w:p>
        </w:tc>
        <w:tc>
          <w:tcPr>
            <w:tcW w:w="351" w:type="pct"/>
            <w:shd w:val="clear" w:color="FFFFFF" w:fill="auto"/>
          </w:tcPr>
          <w:p w:rsidR="007313A7" w:rsidRPr="009304D4" w:rsidRDefault="007313A7"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w:t>
            </w:r>
            <w:r w:rsidR="009304D4" w:rsidRPr="009304D4">
              <w:rPr>
                <w:rFonts w:ascii="Times New Roman" w:eastAsia="Times New Roman" w:hAnsi="Times New Roman" w:cs="Times New Roman"/>
              </w:rPr>
              <w:t>2</w:t>
            </w:r>
          </w:p>
        </w:tc>
        <w:tc>
          <w:tcPr>
            <w:tcW w:w="835" w:type="pct"/>
            <w:gridSpan w:val="2"/>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КДВ</w:t>
            </w:r>
          </w:p>
        </w:tc>
        <w:tc>
          <w:tcPr>
            <w:tcW w:w="203"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7313A7">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7313A7">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7313A7">
            <w:pPr>
              <w:spacing w:after="0" w:line="240" w:lineRule="auto"/>
              <w:jc w:val="center"/>
              <w:rPr>
                <w:rFonts w:ascii="Times New Roman" w:eastAsia="Times New Roman" w:hAnsi="Times New Roman" w:cs="Times New Roman"/>
              </w:rPr>
            </w:pPr>
          </w:p>
        </w:tc>
      </w:tr>
      <w:tr w:rsidR="007313A7" w:rsidRPr="009304D4" w:rsidTr="0061533C">
        <w:trPr>
          <w:trHeight w:val="74"/>
        </w:trPr>
        <w:tc>
          <w:tcPr>
            <w:tcW w:w="131" w:type="pct"/>
            <w:vMerge/>
            <w:shd w:val="clear" w:color="FFFFFF" w:fill="auto"/>
          </w:tcPr>
          <w:p w:rsidR="007313A7" w:rsidRPr="009304D4" w:rsidRDefault="007313A7" w:rsidP="009304D4">
            <w:pPr>
              <w:spacing w:after="0" w:line="240" w:lineRule="auto"/>
              <w:jc w:val="center"/>
              <w:rPr>
                <w:rFonts w:ascii="Times New Roman" w:eastAsia="Calibri" w:hAnsi="Times New Roman" w:cs="Times New Roman"/>
              </w:rPr>
            </w:pPr>
          </w:p>
        </w:tc>
        <w:tc>
          <w:tcPr>
            <w:tcW w:w="616" w:type="pct"/>
            <w:vMerge/>
            <w:shd w:val="clear" w:color="FFFFFF" w:fill="auto"/>
          </w:tcPr>
          <w:p w:rsidR="007313A7" w:rsidRPr="009304D4" w:rsidRDefault="007313A7" w:rsidP="009304D4">
            <w:pPr>
              <w:spacing w:after="0" w:line="240" w:lineRule="auto"/>
              <w:rPr>
                <w:rFonts w:ascii="Times New Roman" w:eastAsia="Calibri" w:hAnsi="Times New Roman" w:cs="Times New Roman"/>
              </w:rPr>
            </w:pPr>
          </w:p>
        </w:tc>
        <w:tc>
          <w:tcPr>
            <w:tcW w:w="1846" w:type="pct"/>
            <w:gridSpan w:val="5"/>
            <w:shd w:val="clear" w:color="FFFFFF" w:fill="auto"/>
          </w:tcPr>
          <w:p w:rsidR="007313A7" w:rsidRPr="009304D4"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Допускается замена до 3х видов конфет из представленного состава</w:t>
            </w:r>
          </w:p>
          <w:p w:rsidR="007313A7" w:rsidRDefault="007313A7" w:rsidP="007313A7">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на аналогичные по вкусовым характеристикам и ценовой категории.</w:t>
            </w:r>
          </w:p>
          <w:p w:rsidR="0061533C" w:rsidRPr="009304D4" w:rsidRDefault="0061533C" w:rsidP="007313A7">
            <w:pPr>
              <w:spacing w:after="0" w:line="240" w:lineRule="auto"/>
              <w:rPr>
                <w:rFonts w:ascii="Times New Roman" w:eastAsia="Times New Roman" w:hAnsi="Times New Roman" w:cs="Times New Roman"/>
              </w:rPr>
            </w:pPr>
            <w:r w:rsidRPr="0061533C">
              <w:rPr>
                <w:rFonts w:ascii="Times New Roman" w:eastAsia="Times New Roman" w:hAnsi="Times New Roman" w:cs="Times New Roman"/>
              </w:rPr>
              <w:t>Остаточный срок годности на момент поставки не менее 3 месяцев.</w:t>
            </w:r>
          </w:p>
        </w:tc>
        <w:tc>
          <w:tcPr>
            <w:tcW w:w="203" w:type="pct"/>
            <w:vMerge/>
            <w:shd w:val="clear" w:color="FFFFFF" w:fill="auto"/>
          </w:tcPr>
          <w:p w:rsidR="007313A7" w:rsidRPr="009304D4" w:rsidRDefault="007313A7" w:rsidP="009304D4">
            <w:pPr>
              <w:spacing w:after="0" w:line="240" w:lineRule="auto"/>
              <w:jc w:val="center"/>
              <w:rPr>
                <w:rFonts w:ascii="Times New Roman" w:eastAsia="Calibri" w:hAnsi="Times New Roman" w:cs="Times New Roman"/>
              </w:rPr>
            </w:pPr>
          </w:p>
        </w:tc>
        <w:tc>
          <w:tcPr>
            <w:tcW w:w="236" w:type="pct"/>
            <w:vMerge/>
            <w:shd w:val="clear" w:color="FFFFFF" w:fill="auto"/>
          </w:tcPr>
          <w:p w:rsidR="007313A7" w:rsidRPr="009304D4" w:rsidRDefault="007313A7" w:rsidP="009304D4">
            <w:pPr>
              <w:spacing w:after="0" w:line="240" w:lineRule="auto"/>
              <w:jc w:val="center"/>
              <w:rPr>
                <w:rFonts w:ascii="Times New Roman" w:eastAsia="Calibri" w:hAnsi="Times New Roman" w:cs="Times New Roman"/>
              </w:rPr>
            </w:pPr>
          </w:p>
        </w:tc>
        <w:tc>
          <w:tcPr>
            <w:tcW w:w="458" w:type="pct"/>
            <w:vMerge/>
          </w:tcPr>
          <w:p w:rsidR="007313A7" w:rsidRPr="009304D4" w:rsidRDefault="007313A7" w:rsidP="009304D4">
            <w:pPr>
              <w:spacing w:after="0" w:line="240" w:lineRule="auto"/>
              <w:jc w:val="center"/>
              <w:rPr>
                <w:rFonts w:ascii="Times New Roman" w:eastAsia="Calibri" w:hAnsi="Times New Roman" w:cs="Times New Roman"/>
              </w:rPr>
            </w:pPr>
          </w:p>
        </w:tc>
        <w:tc>
          <w:tcPr>
            <w:tcW w:w="530" w:type="pct"/>
            <w:vMerge/>
            <w:shd w:val="clear" w:color="auto" w:fill="FFFF99"/>
          </w:tcPr>
          <w:p w:rsidR="007313A7" w:rsidRPr="009304D4" w:rsidRDefault="007313A7"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7313A7" w:rsidRPr="009304D4" w:rsidRDefault="007313A7"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7313A7" w:rsidRPr="009304D4" w:rsidRDefault="007313A7"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7313A7" w:rsidRPr="009304D4" w:rsidRDefault="007313A7" w:rsidP="009304D4">
            <w:pPr>
              <w:spacing w:after="0" w:line="240" w:lineRule="auto"/>
              <w:jc w:val="center"/>
              <w:rPr>
                <w:rFonts w:ascii="Times New Roman" w:eastAsia="Times New Roman" w:hAnsi="Times New Roman" w:cs="Times New Roman"/>
              </w:rPr>
            </w:pPr>
          </w:p>
        </w:tc>
      </w:tr>
      <w:tr w:rsidR="009304D4" w:rsidRPr="009304D4" w:rsidTr="0061533C">
        <w:trPr>
          <w:trHeight w:val="1940"/>
        </w:trPr>
        <w:tc>
          <w:tcPr>
            <w:tcW w:w="131" w:type="pct"/>
            <w:vMerge w:val="restart"/>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r w:rsidRPr="009304D4">
              <w:rPr>
                <w:rFonts w:ascii="Times New Roman" w:eastAsia="Calibri" w:hAnsi="Times New Roman" w:cs="Times New Roman"/>
              </w:rPr>
              <w:t>2</w:t>
            </w:r>
          </w:p>
        </w:tc>
        <w:tc>
          <w:tcPr>
            <w:tcW w:w="616" w:type="pct"/>
            <w:vMerge w:val="restart"/>
            <w:shd w:val="clear" w:color="FFFFFF" w:fill="auto"/>
          </w:tcPr>
          <w:p w:rsidR="009304D4" w:rsidRPr="009304D4" w:rsidRDefault="009304D4" w:rsidP="009304D4">
            <w:pPr>
              <w:spacing w:after="0" w:line="240" w:lineRule="auto"/>
              <w:rPr>
                <w:rFonts w:ascii="Times New Roman" w:eastAsia="Calibri" w:hAnsi="Times New Roman" w:cs="Times New Roman"/>
              </w:rPr>
            </w:pPr>
            <w:r w:rsidRPr="009304D4">
              <w:rPr>
                <w:rFonts w:ascii="Times New Roman" w:eastAsia="Calibri" w:hAnsi="Times New Roman" w:cs="Times New Roman"/>
              </w:rPr>
              <w:t>Подарок новогодний</w:t>
            </w:r>
          </w:p>
          <w:p w:rsidR="009304D4" w:rsidRPr="009304D4" w:rsidRDefault="009304D4" w:rsidP="009304D4">
            <w:pPr>
              <w:spacing w:after="0" w:line="240" w:lineRule="auto"/>
              <w:rPr>
                <w:rFonts w:ascii="Times New Roman" w:eastAsia="Calibri" w:hAnsi="Times New Roman" w:cs="Times New Roman"/>
              </w:rPr>
            </w:pPr>
            <w:r w:rsidRPr="009304D4">
              <w:rPr>
                <w:rFonts w:ascii="Times New Roman" w:eastAsia="Calibri" w:hAnsi="Times New Roman" w:cs="Times New Roman"/>
              </w:rPr>
              <w:t>(Тип2)</w:t>
            </w:r>
          </w:p>
          <w:p w:rsidR="009304D4" w:rsidRPr="009304D4" w:rsidRDefault="009304D4" w:rsidP="009304D4">
            <w:pPr>
              <w:spacing w:after="0" w:line="240" w:lineRule="auto"/>
              <w:rPr>
                <w:rFonts w:ascii="Times New Roman" w:eastAsia="Calibri" w:hAnsi="Times New Roman" w:cs="Times New Roman"/>
              </w:rPr>
            </w:pPr>
          </w:p>
        </w:tc>
        <w:tc>
          <w:tcPr>
            <w:tcW w:w="1846" w:type="pct"/>
            <w:gridSpan w:val="5"/>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Набор кондитерских изделий</w:t>
            </w:r>
          </w:p>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xml:space="preserve">Наполнение подарка: </w:t>
            </w:r>
          </w:p>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кондитерские изделия в ассортименте, не менее 45 видов (общий вес кондитерских изделий не менее 800 грамм);</w:t>
            </w:r>
          </w:p>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карточная игра для детей (1 шт.)</w:t>
            </w:r>
          </w:p>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картонная упаковка, в праздничном, новогоднем оформлении, выполнена в виде коробки прямоугольной формы, с праздничным цветным принтом на крышке и корпусе, с разноцветной лентой (в соответствии с эскизным изображением).</w:t>
            </w:r>
          </w:p>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Габариты упаковки:</w:t>
            </w:r>
          </w:p>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ширина: 13 – 18 см;</w:t>
            </w:r>
          </w:p>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глубина: 13 – 18 см;</w:t>
            </w:r>
          </w:p>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xml:space="preserve">- высота: 13 – 18 см; </w:t>
            </w:r>
          </w:p>
          <w:p w:rsidR="009304D4" w:rsidRPr="009304D4" w:rsidRDefault="0061533C" w:rsidP="009304D4">
            <w:pPr>
              <w:spacing w:after="0" w:line="240" w:lineRule="auto"/>
              <w:rPr>
                <w:rFonts w:ascii="Times New Roman" w:hAnsi="Times New Roman" w:cs="Times New Roman"/>
              </w:rPr>
            </w:pPr>
            <w:r w:rsidRPr="0061533C">
              <w:rPr>
                <w:rFonts w:ascii="Times New Roman" w:hAnsi="Times New Roman" w:cs="Times New Roman"/>
              </w:rPr>
              <w:t>Ассортимент кондитерских изделий включая, но не ограничиваясь:</w:t>
            </w:r>
          </w:p>
        </w:tc>
        <w:tc>
          <w:tcPr>
            <w:tcW w:w="203" w:type="pct"/>
            <w:vMerge w:val="restart"/>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r w:rsidRPr="009304D4">
              <w:rPr>
                <w:rFonts w:ascii="Times New Roman" w:eastAsia="Calibri" w:hAnsi="Times New Roman" w:cs="Times New Roman"/>
              </w:rPr>
              <w:t>шт</w:t>
            </w:r>
          </w:p>
        </w:tc>
        <w:tc>
          <w:tcPr>
            <w:tcW w:w="236" w:type="pct"/>
            <w:vMerge w:val="restart"/>
            <w:shd w:val="clear" w:color="FFFFFF" w:fill="auto"/>
          </w:tcPr>
          <w:p w:rsidR="009304D4" w:rsidRPr="009304D4" w:rsidRDefault="0061533C" w:rsidP="009304D4">
            <w:pPr>
              <w:spacing w:after="0" w:line="240" w:lineRule="auto"/>
              <w:jc w:val="center"/>
              <w:rPr>
                <w:rFonts w:ascii="Times New Roman" w:eastAsia="Calibri" w:hAnsi="Times New Roman" w:cs="Times New Roman"/>
              </w:rPr>
            </w:pPr>
            <w:r>
              <w:rPr>
                <w:rFonts w:ascii="Times New Roman" w:eastAsia="Calibri" w:hAnsi="Times New Roman" w:cs="Times New Roman"/>
              </w:rPr>
              <w:t>267</w:t>
            </w:r>
          </w:p>
        </w:tc>
        <w:tc>
          <w:tcPr>
            <w:tcW w:w="458" w:type="pct"/>
            <w:vMerge w:val="restart"/>
          </w:tcPr>
          <w:p w:rsidR="009304D4" w:rsidRPr="009304D4" w:rsidRDefault="009304D4" w:rsidP="009304D4">
            <w:pPr>
              <w:spacing w:after="0" w:line="240" w:lineRule="auto"/>
              <w:jc w:val="center"/>
              <w:rPr>
                <w:rFonts w:ascii="Times New Roman" w:eastAsia="Calibri" w:hAnsi="Times New Roman" w:cs="Times New Roman"/>
              </w:rPr>
            </w:pPr>
            <w:r w:rsidRPr="009304D4">
              <w:rPr>
                <w:rFonts w:ascii="Times New Roman" w:eastAsia="Calibri" w:hAnsi="Times New Roman" w:cs="Times New Roman"/>
              </w:rPr>
              <w:t>32.99.51.110</w:t>
            </w:r>
          </w:p>
        </w:tc>
        <w:tc>
          <w:tcPr>
            <w:tcW w:w="530" w:type="pct"/>
            <w:vMerge w:val="restart"/>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val="restart"/>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val="restart"/>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val="restart"/>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3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xml:space="preserve">Наименование </w:t>
            </w:r>
          </w:p>
          <w:p w:rsidR="009304D4" w:rsidRPr="009304D4" w:rsidRDefault="009304D4" w:rsidP="009304D4">
            <w:pPr>
              <w:spacing w:after="0" w:line="240" w:lineRule="auto"/>
              <w:rPr>
                <w:rFonts w:ascii="Times New Roman" w:eastAsia="Times New Roman" w:hAnsi="Times New Roman" w:cs="Times New Roman"/>
              </w:rPr>
            </w:pPr>
          </w:p>
        </w:tc>
        <w:tc>
          <w:tcPr>
            <w:tcW w:w="557" w:type="pct"/>
            <w:gridSpan w:val="3"/>
            <w:shd w:val="clear" w:color="FFFFFF" w:fill="auto"/>
          </w:tcPr>
          <w:p w:rsidR="009304D4" w:rsidRPr="009304D4" w:rsidRDefault="009304D4" w:rsidP="009304D4">
            <w:pPr>
              <w:spacing w:after="0" w:line="240" w:lineRule="auto"/>
              <w:jc w:val="center"/>
              <w:rPr>
                <w:rFonts w:ascii="Times New Roman" w:eastAsia="Times New Roman" w:hAnsi="Times New Roman" w:cs="Times New Roman"/>
              </w:rPr>
            </w:pPr>
            <w:r w:rsidRPr="009304D4">
              <w:rPr>
                <w:rFonts w:ascii="Times New Roman" w:eastAsia="Times New Roman" w:hAnsi="Times New Roman" w:cs="Times New Roman"/>
              </w:rPr>
              <w:t>Кол-во</w:t>
            </w:r>
          </w:p>
        </w:tc>
        <w:tc>
          <w:tcPr>
            <w:tcW w:w="731"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xml:space="preserve">Наименование </w:t>
            </w:r>
          </w:p>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фабрики</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Сникерс мини (Snickers minis)</w:t>
            </w:r>
          </w:p>
        </w:tc>
        <w:tc>
          <w:tcPr>
            <w:tcW w:w="557" w:type="pct"/>
            <w:gridSpan w:val="3"/>
            <w:shd w:val="clear" w:color="FFFFFF" w:fill="auto"/>
          </w:tcPr>
          <w:p w:rsidR="009304D4" w:rsidRPr="009304D4" w:rsidRDefault="009304D4" w:rsidP="009304D4">
            <w:pPr>
              <w:spacing w:after="0" w:line="240" w:lineRule="auto"/>
              <w:jc w:val="center"/>
              <w:rPr>
                <w:rFonts w:ascii="Times New Roman" w:eastAsia="Times New Roman" w:hAnsi="Times New Roman" w:cs="Times New Roman"/>
              </w:rPr>
            </w:pPr>
            <w:r w:rsidRPr="009304D4">
              <w:rPr>
                <w:rFonts w:ascii="Times New Roman" w:eastAsia="Times New Roman" w:hAnsi="Times New Roman" w:cs="Times New Roman"/>
              </w:rPr>
              <w:t>≥ 1</w:t>
            </w:r>
          </w:p>
        </w:tc>
        <w:tc>
          <w:tcPr>
            <w:tcW w:w="731"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Марс</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lang w:val="en-US"/>
              </w:rPr>
            </w:pPr>
            <w:r w:rsidRPr="009304D4">
              <w:rPr>
                <w:rFonts w:ascii="Times New Roman" w:eastAsia="Times New Roman" w:hAnsi="Times New Roman" w:cs="Times New Roman"/>
              </w:rPr>
              <w:t>Милки</w:t>
            </w:r>
            <w:r w:rsidRPr="009304D4">
              <w:rPr>
                <w:rFonts w:ascii="Times New Roman" w:eastAsia="Times New Roman" w:hAnsi="Times New Roman" w:cs="Times New Roman"/>
                <w:lang w:val="en-US"/>
              </w:rPr>
              <w:t xml:space="preserve"> </w:t>
            </w:r>
            <w:r w:rsidRPr="009304D4">
              <w:rPr>
                <w:rFonts w:ascii="Times New Roman" w:eastAsia="Times New Roman" w:hAnsi="Times New Roman" w:cs="Times New Roman"/>
              </w:rPr>
              <w:t>Вей</w:t>
            </w:r>
            <w:r w:rsidRPr="009304D4">
              <w:rPr>
                <w:rFonts w:ascii="Times New Roman" w:eastAsia="Times New Roman" w:hAnsi="Times New Roman" w:cs="Times New Roman"/>
                <w:lang w:val="en-US"/>
              </w:rPr>
              <w:t xml:space="preserve"> </w:t>
            </w:r>
            <w:r w:rsidRPr="009304D4">
              <w:rPr>
                <w:rFonts w:ascii="Times New Roman" w:eastAsia="Times New Roman" w:hAnsi="Times New Roman" w:cs="Times New Roman"/>
              </w:rPr>
              <w:t>мини</w:t>
            </w:r>
            <w:r w:rsidRPr="009304D4">
              <w:rPr>
                <w:rFonts w:ascii="Times New Roman" w:eastAsia="Times New Roman" w:hAnsi="Times New Roman" w:cs="Times New Roman"/>
                <w:lang w:val="en-US"/>
              </w:rPr>
              <w:t xml:space="preserve"> (Milki Way minis)</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 2</w:t>
            </w:r>
          </w:p>
        </w:tc>
        <w:tc>
          <w:tcPr>
            <w:tcW w:w="731" w:type="pct"/>
            <w:shd w:val="clear" w:color="FFFFFF" w:fill="auto"/>
          </w:tcPr>
          <w:p w:rsidR="009304D4" w:rsidRPr="009304D4" w:rsidRDefault="009304D4" w:rsidP="009304D4">
            <w:pPr>
              <w:rPr>
                <w:rFonts w:ascii="Times New Roman" w:hAnsi="Times New Roman" w:cs="Times New Roman"/>
              </w:rPr>
            </w:pPr>
            <w:r w:rsidRPr="009304D4">
              <w:rPr>
                <w:rFonts w:ascii="Times New Roman" w:hAnsi="Times New Roman" w:cs="Times New Roman"/>
              </w:rPr>
              <w:t>Марс</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Твикс, мини (Twix minis)</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 2</w:t>
            </w:r>
          </w:p>
        </w:tc>
        <w:tc>
          <w:tcPr>
            <w:tcW w:w="731" w:type="pct"/>
            <w:shd w:val="clear" w:color="FFFFFF" w:fill="auto"/>
          </w:tcPr>
          <w:p w:rsidR="009304D4" w:rsidRPr="009304D4" w:rsidRDefault="009304D4" w:rsidP="009304D4">
            <w:pPr>
              <w:rPr>
                <w:rFonts w:ascii="Times New Roman" w:hAnsi="Times New Roman" w:cs="Times New Roman"/>
              </w:rPr>
            </w:pPr>
            <w:r w:rsidRPr="009304D4">
              <w:rPr>
                <w:rFonts w:ascii="Times New Roman" w:hAnsi="Times New Roman" w:cs="Times New Roman"/>
              </w:rPr>
              <w:t>Марс</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Балтийский тортик</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9304D4" w:rsidRPr="009304D4" w:rsidRDefault="009304D4" w:rsidP="009304D4">
            <w:pPr>
              <w:rPr>
                <w:rFonts w:ascii="Times New Roman" w:hAnsi="Times New Roman" w:cs="Times New Roman"/>
              </w:rPr>
            </w:pPr>
            <w:r w:rsidRPr="009304D4">
              <w:rPr>
                <w:rFonts w:ascii="Times New Roman" w:hAnsi="Times New Roman" w:cs="Times New Roman"/>
              </w:rPr>
              <w:t>Славянка</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Медунок с орехом</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9304D4" w:rsidRPr="009304D4" w:rsidRDefault="009304D4" w:rsidP="009304D4">
            <w:pPr>
              <w:rPr>
                <w:rFonts w:ascii="Times New Roman" w:hAnsi="Times New Roman" w:cs="Times New Roman"/>
              </w:rPr>
            </w:pPr>
            <w:r w:rsidRPr="009304D4">
              <w:rPr>
                <w:rFonts w:ascii="Times New Roman" w:hAnsi="Times New Roman" w:cs="Times New Roman"/>
              </w:rPr>
              <w:t>Славянка</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Сказки Перро</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Крупская</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Сказка Мореход с кешью</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≥1</w:t>
            </w:r>
          </w:p>
        </w:tc>
        <w:tc>
          <w:tcPr>
            <w:tcW w:w="731"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Красный Октябрь</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Наслаждение</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9304D4" w:rsidRPr="009304D4" w:rsidRDefault="009304D4" w:rsidP="009304D4">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Ореховая роща</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9304D4" w:rsidRPr="009304D4" w:rsidRDefault="009304D4" w:rsidP="009304D4">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Тоффи купол</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9304D4" w:rsidRPr="009304D4" w:rsidRDefault="009304D4" w:rsidP="009304D4">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Мишка косолапый (вафельная)</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9304D4" w:rsidRPr="009304D4" w:rsidRDefault="009304D4" w:rsidP="009304D4">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Петушок золотой гребешок</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9304D4" w:rsidRPr="009304D4" w:rsidRDefault="009304D4" w:rsidP="009304D4">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Красная шапочка</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9304D4" w:rsidRPr="009304D4" w:rsidRDefault="009304D4" w:rsidP="009304D4">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Грильяжные мягкий грильяж</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9304D4" w:rsidRPr="009304D4" w:rsidRDefault="009304D4" w:rsidP="009304D4">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Аленка крем-брюле (купол)</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9304D4" w:rsidRPr="009304D4" w:rsidRDefault="009304D4" w:rsidP="009304D4">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Маска</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Бабаевский</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Ромашки</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9304D4" w:rsidRPr="009304D4" w:rsidRDefault="009304D4" w:rsidP="009304D4">
            <w:pPr>
              <w:rPr>
                <w:rFonts w:ascii="Times New Roman" w:hAnsi="Times New Roman" w:cs="Times New Roman"/>
              </w:rPr>
            </w:pPr>
            <w:r w:rsidRPr="009304D4">
              <w:rPr>
                <w:rFonts w:ascii="Times New Roman" w:hAnsi="Times New Roman" w:cs="Times New Roman"/>
              </w:rPr>
              <w:t>Рот-Фронт</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Коровка вафельная</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9304D4" w:rsidRPr="009304D4" w:rsidRDefault="009304D4" w:rsidP="009304D4">
            <w:pPr>
              <w:rPr>
                <w:rFonts w:ascii="Times New Roman" w:hAnsi="Times New Roman" w:cs="Times New Roman"/>
              </w:rPr>
            </w:pPr>
            <w:r w:rsidRPr="009304D4">
              <w:rPr>
                <w:rFonts w:ascii="Times New Roman" w:hAnsi="Times New Roman" w:cs="Times New Roman"/>
              </w:rPr>
              <w:t>Рот-Фронт</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Птичье молоко</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9304D4" w:rsidRPr="009304D4" w:rsidRDefault="009304D4" w:rsidP="009304D4">
            <w:pPr>
              <w:rPr>
                <w:rFonts w:ascii="Times New Roman" w:hAnsi="Times New Roman" w:cs="Times New Roman"/>
              </w:rPr>
            </w:pPr>
            <w:r w:rsidRPr="009304D4">
              <w:rPr>
                <w:rFonts w:ascii="Times New Roman" w:hAnsi="Times New Roman" w:cs="Times New Roman"/>
              </w:rPr>
              <w:t>Рот-Фронт</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Аккондовская картошка</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≥1</w:t>
            </w:r>
          </w:p>
        </w:tc>
        <w:tc>
          <w:tcPr>
            <w:tcW w:w="731"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Акконд</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С Новым Годом</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≥1</w:t>
            </w:r>
          </w:p>
        </w:tc>
        <w:tc>
          <w:tcPr>
            <w:tcW w:w="731"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Свит лайф</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Нуга с арахисом Мишкино счастье</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Мишкино</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Тими</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Конти</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Жевательный мармелад Бэби Фокс (BabyFox) (30 гр)</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≥1</w:t>
            </w:r>
          </w:p>
        </w:tc>
        <w:tc>
          <w:tcPr>
            <w:tcW w:w="731"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КДВ</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20"/>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557"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Версаль (ВерSаль)</w:t>
            </w:r>
          </w:p>
        </w:tc>
        <w:tc>
          <w:tcPr>
            <w:tcW w:w="557" w:type="pct"/>
            <w:gridSpan w:val="3"/>
            <w:shd w:val="clear" w:color="FFFFFF" w:fill="auto"/>
          </w:tcPr>
          <w:p w:rsidR="009304D4" w:rsidRPr="009304D4" w:rsidRDefault="009304D4" w:rsidP="009304D4">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КДВ</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9304D4" w:rsidRPr="009304D4" w:rsidTr="0061533C">
        <w:trPr>
          <w:trHeight w:val="645"/>
        </w:trPr>
        <w:tc>
          <w:tcPr>
            <w:tcW w:w="131"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616" w:type="pct"/>
            <w:vMerge/>
            <w:shd w:val="clear" w:color="FFFFFF" w:fill="auto"/>
          </w:tcPr>
          <w:p w:rsidR="009304D4" w:rsidRPr="009304D4" w:rsidRDefault="009304D4" w:rsidP="009304D4">
            <w:pPr>
              <w:spacing w:after="0" w:line="240" w:lineRule="auto"/>
              <w:rPr>
                <w:rFonts w:ascii="Times New Roman" w:eastAsia="Calibri" w:hAnsi="Times New Roman" w:cs="Times New Roman"/>
              </w:rPr>
            </w:pPr>
          </w:p>
        </w:tc>
        <w:tc>
          <w:tcPr>
            <w:tcW w:w="1846" w:type="pct"/>
            <w:gridSpan w:val="5"/>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Допускается замена до 3х видов конфет из представленного состава</w:t>
            </w:r>
          </w:p>
          <w:p w:rsidR="0061533C"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на аналогичные по вкусовым характеристикам и ценовой категории.</w:t>
            </w:r>
          </w:p>
          <w:p w:rsidR="009304D4" w:rsidRPr="009304D4" w:rsidRDefault="009304D4"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Остаточный срок годности на моме</w:t>
            </w:r>
            <w:r w:rsidR="0061533C">
              <w:rPr>
                <w:rFonts w:ascii="Times New Roman" w:eastAsia="Times New Roman" w:hAnsi="Times New Roman" w:cs="Times New Roman"/>
              </w:rPr>
              <w:t>нт поставки не менее 3 месяцев.</w:t>
            </w:r>
          </w:p>
        </w:tc>
        <w:tc>
          <w:tcPr>
            <w:tcW w:w="203"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236" w:type="pct"/>
            <w:vMerge/>
            <w:shd w:val="clear" w:color="FFFFFF" w:fill="auto"/>
          </w:tcPr>
          <w:p w:rsidR="009304D4" w:rsidRPr="009304D4" w:rsidRDefault="009304D4" w:rsidP="009304D4">
            <w:pPr>
              <w:spacing w:after="0" w:line="240" w:lineRule="auto"/>
              <w:jc w:val="center"/>
              <w:rPr>
                <w:rFonts w:ascii="Times New Roman" w:eastAsia="Calibri" w:hAnsi="Times New Roman" w:cs="Times New Roman"/>
              </w:rPr>
            </w:pPr>
          </w:p>
        </w:tc>
        <w:tc>
          <w:tcPr>
            <w:tcW w:w="458" w:type="pct"/>
            <w:vMerge/>
          </w:tcPr>
          <w:p w:rsidR="009304D4" w:rsidRPr="009304D4" w:rsidRDefault="009304D4" w:rsidP="009304D4">
            <w:pPr>
              <w:spacing w:after="0" w:line="240" w:lineRule="auto"/>
              <w:jc w:val="center"/>
              <w:rPr>
                <w:rFonts w:ascii="Times New Roman" w:eastAsia="Calibri" w:hAnsi="Times New Roman" w:cs="Times New Roman"/>
              </w:rPr>
            </w:pPr>
          </w:p>
        </w:tc>
        <w:tc>
          <w:tcPr>
            <w:tcW w:w="53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9304D4" w:rsidRPr="009304D4" w:rsidRDefault="009304D4" w:rsidP="009304D4">
            <w:pPr>
              <w:spacing w:after="0" w:line="240" w:lineRule="auto"/>
              <w:jc w:val="center"/>
              <w:rPr>
                <w:rFonts w:ascii="Times New Roman" w:eastAsia="Times New Roman" w:hAnsi="Times New Roman" w:cs="Times New Roman"/>
              </w:rPr>
            </w:pPr>
          </w:p>
        </w:tc>
      </w:tr>
      <w:tr w:rsidR="0061533C" w:rsidRPr="009304D4" w:rsidTr="0061533C">
        <w:trPr>
          <w:trHeight w:val="278"/>
        </w:trPr>
        <w:tc>
          <w:tcPr>
            <w:tcW w:w="131" w:type="pct"/>
            <w:vMerge w:val="restart"/>
            <w:shd w:val="clear" w:color="FFFFFF" w:fill="auto"/>
          </w:tcPr>
          <w:p w:rsidR="0061533C" w:rsidRPr="009304D4" w:rsidRDefault="0061533C" w:rsidP="009304D4">
            <w:pPr>
              <w:spacing w:after="0" w:line="240" w:lineRule="auto"/>
              <w:jc w:val="center"/>
              <w:rPr>
                <w:rFonts w:ascii="Times New Roman" w:eastAsia="Calibri" w:hAnsi="Times New Roman" w:cs="Times New Roman"/>
              </w:rPr>
            </w:pPr>
            <w:r>
              <w:rPr>
                <w:rFonts w:ascii="Times New Roman" w:eastAsia="Calibri" w:hAnsi="Times New Roman" w:cs="Times New Roman"/>
              </w:rPr>
              <w:t>3</w:t>
            </w:r>
          </w:p>
        </w:tc>
        <w:tc>
          <w:tcPr>
            <w:tcW w:w="616" w:type="pct"/>
            <w:vMerge w:val="restart"/>
            <w:shd w:val="clear" w:color="FFFFFF" w:fill="auto"/>
          </w:tcPr>
          <w:p w:rsidR="0061533C" w:rsidRPr="009304D4" w:rsidRDefault="0061533C" w:rsidP="009304D4">
            <w:pPr>
              <w:spacing w:after="0" w:line="240" w:lineRule="auto"/>
              <w:rPr>
                <w:rFonts w:ascii="Times New Roman" w:eastAsia="Calibri" w:hAnsi="Times New Roman" w:cs="Times New Roman"/>
              </w:rPr>
            </w:pPr>
            <w:r w:rsidRPr="009304D4">
              <w:rPr>
                <w:rFonts w:ascii="Times New Roman" w:eastAsia="Calibri" w:hAnsi="Times New Roman" w:cs="Times New Roman"/>
              </w:rPr>
              <w:t>Подарок новогодний</w:t>
            </w:r>
          </w:p>
          <w:p w:rsidR="0061533C" w:rsidRPr="009304D4" w:rsidRDefault="0061533C" w:rsidP="009304D4">
            <w:pPr>
              <w:spacing w:after="0" w:line="240" w:lineRule="auto"/>
              <w:rPr>
                <w:rFonts w:ascii="Times New Roman" w:eastAsia="Calibri" w:hAnsi="Times New Roman" w:cs="Times New Roman"/>
              </w:rPr>
            </w:pPr>
            <w:r w:rsidRPr="009304D4">
              <w:rPr>
                <w:rFonts w:ascii="Times New Roman" w:eastAsia="Calibri" w:hAnsi="Times New Roman" w:cs="Times New Roman"/>
              </w:rPr>
              <w:t>(Тип</w:t>
            </w:r>
            <w:r w:rsidR="008E0437">
              <w:rPr>
                <w:rFonts w:ascii="Times New Roman" w:eastAsia="Calibri" w:hAnsi="Times New Roman" w:cs="Times New Roman"/>
              </w:rPr>
              <w:t>3</w:t>
            </w:r>
            <w:r w:rsidRPr="009304D4">
              <w:rPr>
                <w:rFonts w:ascii="Times New Roman" w:eastAsia="Calibri" w:hAnsi="Times New Roman" w:cs="Times New Roman"/>
              </w:rPr>
              <w:t>)</w:t>
            </w:r>
          </w:p>
          <w:p w:rsidR="0061533C" w:rsidRPr="009304D4" w:rsidRDefault="0061533C" w:rsidP="009304D4">
            <w:pPr>
              <w:spacing w:after="0" w:line="240" w:lineRule="auto"/>
              <w:rPr>
                <w:rFonts w:ascii="Times New Roman" w:eastAsia="Calibri" w:hAnsi="Times New Roman" w:cs="Times New Roman"/>
              </w:rPr>
            </w:pPr>
          </w:p>
        </w:tc>
        <w:tc>
          <w:tcPr>
            <w:tcW w:w="1846" w:type="pct"/>
            <w:gridSpan w:val="5"/>
            <w:shd w:val="clear" w:color="FFFFFF" w:fill="auto"/>
          </w:tcPr>
          <w:p w:rsidR="0061533C" w:rsidRPr="009304D4" w:rsidRDefault="0061533C"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Набор кондитерских изделий</w:t>
            </w:r>
          </w:p>
          <w:p w:rsidR="0061533C" w:rsidRPr="009304D4" w:rsidRDefault="0061533C"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xml:space="preserve">Наполнение подарка: </w:t>
            </w:r>
          </w:p>
          <w:p w:rsidR="0061533C" w:rsidRPr="009304D4" w:rsidRDefault="0061533C"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кондитерские изделия в ассортименте, не менее 45 видов (общий вес кондитерских изделий не менее 800 грамм);</w:t>
            </w:r>
          </w:p>
          <w:p w:rsidR="0061533C" w:rsidRPr="009304D4" w:rsidRDefault="0061533C"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карточная игра для детей (1 шт.)</w:t>
            </w:r>
          </w:p>
          <w:p w:rsidR="0061533C" w:rsidRPr="009304D4" w:rsidRDefault="0061533C"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картонная упаковка, в праздничном, новогоднем оформлении, выполнена в виде коробки прямоугольной формы, с праздничным цветным принтом на крышке и корпусе, с разноцветной лентой (в соответствии с эскизным изображением).</w:t>
            </w:r>
          </w:p>
          <w:p w:rsidR="0061533C" w:rsidRPr="009304D4" w:rsidRDefault="0061533C"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Габариты упаковки:</w:t>
            </w:r>
          </w:p>
          <w:p w:rsidR="0061533C" w:rsidRPr="009304D4" w:rsidRDefault="0061533C"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ширина: 13 – 18 см;</w:t>
            </w:r>
          </w:p>
          <w:p w:rsidR="0061533C" w:rsidRPr="009304D4" w:rsidRDefault="0061533C"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глубина: 13 – 18 см;</w:t>
            </w:r>
          </w:p>
          <w:p w:rsidR="0061533C" w:rsidRPr="009304D4" w:rsidRDefault="0061533C" w:rsidP="009304D4">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xml:space="preserve">- высота: 13 – 18 см; </w:t>
            </w:r>
          </w:p>
          <w:p w:rsidR="0061533C" w:rsidRPr="009304D4" w:rsidRDefault="0061533C" w:rsidP="009304D4">
            <w:pPr>
              <w:spacing w:after="0" w:line="240" w:lineRule="auto"/>
              <w:rPr>
                <w:rFonts w:ascii="Times New Roman" w:hAnsi="Times New Roman" w:cs="Times New Roman"/>
              </w:rPr>
            </w:pPr>
            <w:r w:rsidRPr="0061533C">
              <w:rPr>
                <w:rFonts w:ascii="Times New Roman" w:hAnsi="Times New Roman" w:cs="Times New Roman"/>
              </w:rPr>
              <w:t>Ассортимент кондитерских изделий включая, но не ограничиваясь:</w:t>
            </w:r>
          </w:p>
        </w:tc>
        <w:tc>
          <w:tcPr>
            <w:tcW w:w="203" w:type="pct"/>
            <w:vMerge w:val="restart"/>
            <w:shd w:val="clear" w:color="FFFFFF" w:fill="auto"/>
          </w:tcPr>
          <w:p w:rsidR="0061533C" w:rsidRPr="009304D4" w:rsidRDefault="0061533C" w:rsidP="009304D4">
            <w:pPr>
              <w:spacing w:after="0" w:line="240" w:lineRule="auto"/>
              <w:jc w:val="center"/>
              <w:rPr>
                <w:rFonts w:ascii="Times New Roman" w:eastAsia="Calibri" w:hAnsi="Times New Roman" w:cs="Times New Roman"/>
              </w:rPr>
            </w:pPr>
            <w:r w:rsidRPr="009304D4">
              <w:rPr>
                <w:rFonts w:ascii="Times New Roman" w:eastAsia="Calibri" w:hAnsi="Times New Roman" w:cs="Times New Roman"/>
              </w:rPr>
              <w:t>шт</w:t>
            </w:r>
          </w:p>
        </w:tc>
        <w:tc>
          <w:tcPr>
            <w:tcW w:w="236" w:type="pct"/>
            <w:vMerge w:val="restart"/>
            <w:shd w:val="clear" w:color="FFFFFF" w:fill="auto"/>
          </w:tcPr>
          <w:p w:rsidR="0061533C" w:rsidRPr="009304D4" w:rsidRDefault="0061533C" w:rsidP="009304D4">
            <w:pPr>
              <w:spacing w:after="0" w:line="240" w:lineRule="auto"/>
              <w:jc w:val="center"/>
              <w:rPr>
                <w:rFonts w:ascii="Times New Roman" w:eastAsia="Calibri" w:hAnsi="Times New Roman" w:cs="Times New Roman"/>
              </w:rPr>
            </w:pPr>
            <w:r>
              <w:rPr>
                <w:rFonts w:ascii="Times New Roman" w:eastAsia="Calibri" w:hAnsi="Times New Roman" w:cs="Times New Roman"/>
              </w:rPr>
              <w:t>267</w:t>
            </w:r>
          </w:p>
        </w:tc>
        <w:tc>
          <w:tcPr>
            <w:tcW w:w="458" w:type="pct"/>
            <w:vMerge w:val="restart"/>
          </w:tcPr>
          <w:p w:rsidR="0061533C" w:rsidRPr="009304D4" w:rsidRDefault="0061533C" w:rsidP="009304D4">
            <w:pPr>
              <w:spacing w:after="0" w:line="240" w:lineRule="auto"/>
              <w:jc w:val="center"/>
              <w:rPr>
                <w:rFonts w:ascii="Times New Roman" w:eastAsia="Calibri" w:hAnsi="Times New Roman" w:cs="Times New Roman"/>
              </w:rPr>
            </w:pPr>
            <w:r w:rsidRPr="009304D4">
              <w:rPr>
                <w:rFonts w:ascii="Times New Roman" w:eastAsia="Calibri" w:hAnsi="Times New Roman" w:cs="Times New Roman"/>
              </w:rPr>
              <w:t>32.99.51.110</w:t>
            </w:r>
          </w:p>
        </w:tc>
        <w:tc>
          <w:tcPr>
            <w:tcW w:w="530" w:type="pct"/>
            <w:vMerge w:val="restart"/>
            <w:shd w:val="clear" w:color="auto" w:fill="FFFF99"/>
          </w:tcPr>
          <w:p w:rsidR="0061533C" w:rsidRPr="009304D4" w:rsidRDefault="0061533C" w:rsidP="009304D4">
            <w:pPr>
              <w:spacing w:after="0" w:line="240" w:lineRule="auto"/>
              <w:jc w:val="center"/>
              <w:rPr>
                <w:rFonts w:ascii="Times New Roman" w:eastAsia="Times New Roman" w:hAnsi="Times New Roman" w:cs="Times New Roman"/>
              </w:rPr>
            </w:pPr>
          </w:p>
        </w:tc>
        <w:tc>
          <w:tcPr>
            <w:tcW w:w="265" w:type="pct"/>
            <w:vMerge w:val="restart"/>
            <w:shd w:val="clear" w:color="auto" w:fill="FFFF99"/>
          </w:tcPr>
          <w:p w:rsidR="0061533C" w:rsidRPr="009304D4" w:rsidRDefault="0061533C" w:rsidP="009304D4">
            <w:pPr>
              <w:spacing w:after="0" w:line="240" w:lineRule="auto"/>
              <w:jc w:val="center"/>
              <w:rPr>
                <w:rFonts w:ascii="Times New Roman" w:eastAsia="Times New Roman" w:hAnsi="Times New Roman" w:cs="Times New Roman"/>
              </w:rPr>
            </w:pPr>
          </w:p>
        </w:tc>
        <w:tc>
          <w:tcPr>
            <w:tcW w:w="360" w:type="pct"/>
            <w:vMerge w:val="restart"/>
            <w:shd w:val="clear" w:color="auto" w:fill="FFFF99"/>
          </w:tcPr>
          <w:p w:rsidR="0061533C" w:rsidRPr="009304D4" w:rsidRDefault="0061533C" w:rsidP="009304D4">
            <w:pPr>
              <w:spacing w:after="0" w:line="240" w:lineRule="auto"/>
              <w:jc w:val="center"/>
              <w:rPr>
                <w:rFonts w:ascii="Times New Roman" w:eastAsia="Times New Roman" w:hAnsi="Times New Roman" w:cs="Times New Roman"/>
              </w:rPr>
            </w:pPr>
          </w:p>
        </w:tc>
        <w:tc>
          <w:tcPr>
            <w:tcW w:w="355" w:type="pct"/>
            <w:vMerge w:val="restart"/>
            <w:shd w:val="clear" w:color="auto" w:fill="FFFF99"/>
          </w:tcPr>
          <w:p w:rsidR="0061533C" w:rsidRPr="009304D4" w:rsidRDefault="0061533C" w:rsidP="009304D4">
            <w:pPr>
              <w:spacing w:after="0" w:line="240" w:lineRule="auto"/>
              <w:jc w:val="center"/>
              <w:rPr>
                <w:rFonts w:ascii="Times New Roman" w:eastAsia="Times New Roman" w:hAnsi="Times New Roman" w:cs="Times New Roman"/>
              </w:rPr>
            </w:pPr>
          </w:p>
        </w:tc>
      </w:tr>
      <w:tr w:rsidR="0061533C" w:rsidRPr="009304D4" w:rsidTr="0061533C">
        <w:trPr>
          <w:trHeight w:val="25"/>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xml:space="preserve">Наименование </w:t>
            </w:r>
          </w:p>
          <w:p w:rsidR="0061533C" w:rsidRPr="009304D4" w:rsidRDefault="0061533C" w:rsidP="0061533C">
            <w:pPr>
              <w:spacing w:after="0" w:line="240" w:lineRule="auto"/>
              <w:rPr>
                <w:rFonts w:ascii="Times New Roman" w:eastAsia="Times New Roman" w:hAnsi="Times New Roman" w:cs="Times New Roman"/>
              </w:rPr>
            </w:pPr>
          </w:p>
        </w:tc>
        <w:tc>
          <w:tcPr>
            <w:tcW w:w="557" w:type="pct"/>
            <w:gridSpan w:val="3"/>
            <w:shd w:val="clear" w:color="FFFFFF" w:fill="auto"/>
          </w:tcPr>
          <w:p w:rsidR="0061533C" w:rsidRPr="009304D4" w:rsidRDefault="0061533C" w:rsidP="0061533C">
            <w:pPr>
              <w:spacing w:after="0" w:line="240" w:lineRule="auto"/>
              <w:jc w:val="center"/>
              <w:rPr>
                <w:rFonts w:ascii="Times New Roman" w:eastAsia="Times New Roman" w:hAnsi="Times New Roman" w:cs="Times New Roman"/>
              </w:rPr>
            </w:pPr>
            <w:r w:rsidRPr="009304D4">
              <w:rPr>
                <w:rFonts w:ascii="Times New Roman" w:eastAsia="Times New Roman" w:hAnsi="Times New Roman" w:cs="Times New Roman"/>
              </w:rPr>
              <w:t>Кол-во</w:t>
            </w:r>
          </w:p>
        </w:tc>
        <w:tc>
          <w:tcPr>
            <w:tcW w:w="731"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 xml:space="preserve">Наименование </w:t>
            </w:r>
          </w:p>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фабрики</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Сникерс мини (Snickers minis)</w:t>
            </w:r>
          </w:p>
        </w:tc>
        <w:tc>
          <w:tcPr>
            <w:tcW w:w="557" w:type="pct"/>
            <w:gridSpan w:val="3"/>
            <w:shd w:val="clear" w:color="FFFFFF" w:fill="auto"/>
          </w:tcPr>
          <w:p w:rsidR="0061533C" w:rsidRPr="009304D4" w:rsidRDefault="0061533C" w:rsidP="0061533C">
            <w:pPr>
              <w:spacing w:after="0" w:line="240" w:lineRule="auto"/>
              <w:jc w:val="center"/>
              <w:rPr>
                <w:rFonts w:ascii="Times New Roman" w:eastAsia="Times New Roman" w:hAnsi="Times New Roman" w:cs="Times New Roman"/>
              </w:rPr>
            </w:pPr>
            <w:r w:rsidRPr="009304D4">
              <w:rPr>
                <w:rFonts w:ascii="Times New Roman" w:eastAsia="Times New Roman" w:hAnsi="Times New Roman" w:cs="Times New Roman"/>
              </w:rPr>
              <w:t>≥ 1</w:t>
            </w:r>
          </w:p>
        </w:tc>
        <w:tc>
          <w:tcPr>
            <w:tcW w:w="731"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Марс</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lang w:val="en-US"/>
              </w:rPr>
            </w:pPr>
            <w:r w:rsidRPr="009304D4">
              <w:rPr>
                <w:rFonts w:ascii="Times New Roman" w:eastAsia="Times New Roman" w:hAnsi="Times New Roman" w:cs="Times New Roman"/>
              </w:rPr>
              <w:t>Милки</w:t>
            </w:r>
            <w:r w:rsidRPr="009304D4">
              <w:rPr>
                <w:rFonts w:ascii="Times New Roman" w:eastAsia="Times New Roman" w:hAnsi="Times New Roman" w:cs="Times New Roman"/>
                <w:lang w:val="en-US"/>
              </w:rPr>
              <w:t xml:space="preserve"> </w:t>
            </w:r>
            <w:r w:rsidRPr="009304D4">
              <w:rPr>
                <w:rFonts w:ascii="Times New Roman" w:eastAsia="Times New Roman" w:hAnsi="Times New Roman" w:cs="Times New Roman"/>
              </w:rPr>
              <w:t>Вей</w:t>
            </w:r>
            <w:r w:rsidRPr="009304D4">
              <w:rPr>
                <w:rFonts w:ascii="Times New Roman" w:eastAsia="Times New Roman" w:hAnsi="Times New Roman" w:cs="Times New Roman"/>
                <w:lang w:val="en-US"/>
              </w:rPr>
              <w:t xml:space="preserve"> </w:t>
            </w:r>
            <w:r w:rsidRPr="009304D4">
              <w:rPr>
                <w:rFonts w:ascii="Times New Roman" w:eastAsia="Times New Roman" w:hAnsi="Times New Roman" w:cs="Times New Roman"/>
              </w:rPr>
              <w:t>мини</w:t>
            </w:r>
            <w:r w:rsidRPr="009304D4">
              <w:rPr>
                <w:rFonts w:ascii="Times New Roman" w:eastAsia="Times New Roman" w:hAnsi="Times New Roman" w:cs="Times New Roman"/>
                <w:lang w:val="en-US"/>
              </w:rPr>
              <w:t xml:space="preserve"> (Milki Way minis)</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 2</w:t>
            </w:r>
          </w:p>
        </w:tc>
        <w:tc>
          <w:tcPr>
            <w:tcW w:w="731" w:type="pct"/>
            <w:shd w:val="clear" w:color="FFFFFF" w:fill="auto"/>
          </w:tcPr>
          <w:p w:rsidR="0061533C" w:rsidRPr="009304D4" w:rsidRDefault="0061533C" w:rsidP="0061533C">
            <w:pPr>
              <w:rPr>
                <w:rFonts w:ascii="Times New Roman" w:hAnsi="Times New Roman" w:cs="Times New Roman"/>
              </w:rPr>
            </w:pPr>
            <w:r w:rsidRPr="009304D4">
              <w:rPr>
                <w:rFonts w:ascii="Times New Roman" w:hAnsi="Times New Roman" w:cs="Times New Roman"/>
              </w:rPr>
              <w:t>Марс</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Твикс, мини (Twix minis)</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 2</w:t>
            </w:r>
          </w:p>
        </w:tc>
        <w:tc>
          <w:tcPr>
            <w:tcW w:w="731" w:type="pct"/>
            <w:shd w:val="clear" w:color="FFFFFF" w:fill="auto"/>
          </w:tcPr>
          <w:p w:rsidR="0061533C" w:rsidRPr="009304D4" w:rsidRDefault="0061533C" w:rsidP="0061533C">
            <w:pPr>
              <w:rPr>
                <w:rFonts w:ascii="Times New Roman" w:hAnsi="Times New Roman" w:cs="Times New Roman"/>
              </w:rPr>
            </w:pPr>
            <w:r w:rsidRPr="009304D4">
              <w:rPr>
                <w:rFonts w:ascii="Times New Roman" w:hAnsi="Times New Roman" w:cs="Times New Roman"/>
              </w:rPr>
              <w:t>Марс</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Балтийский тортик</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61533C" w:rsidRPr="009304D4" w:rsidRDefault="0061533C" w:rsidP="0061533C">
            <w:pPr>
              <w:rPr>
                <w:rFonts w:ascii="Times New Roman" w:hAnsi="Times New Roman" w:cs="Times New Roman"/>
              </w:rPr>
            </w:pPr>
            <w:r w:rsidRPr="009304D4">
              <w:rPr>
                <w:rFonts w:ascii="Times New Roman" w:hAnsi="Times New Roman" w:cs="Times New Roman"/>
              </w:rPr>
              <w:t>Славянка</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Медунок с орехом</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61533C" w:rsidRPr="009304D4" w:rsidRDefault="0061533C" w:rsidP="0061533C">
            <w:pPr>
              <w:rPr>
                <w:rFonts w:ascii="Times New Roman" w:hAnsi="Times New Roman" w:cs="Times New Roman"/>
              </w:rPr>
            </w:pPr>
            <w:r w:rsidRPr="009304D4">
              <w:rPr>
                <w:rFonts w:ascii="Times New Roman" w:hAnsi="Times New Roman" w:cs="Times New Roman"/>
              </w:rPr>
              <w:t>Славянка</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Сказки Перро</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Крупская</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Сказка Мореход с кешью</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≥1</w:t>
            </w:r>
          </w:p>
        </w:tc>
        <w:tc>
          <w:tcPr>
            <w:tcW w:w="731"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Красный Октябрь</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Наслаждение</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61533C" w:rsidRPr="009304D4" w:rsidRDefault="0061533C" w:rsidP="0061533C">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Ореховая роща</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61533C" w:rsidRPr="009304D4" w:rsidRDefault="0061533C" w:rsidP="0061533C">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Тоффи купол</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61533C" w:rsidRPr="009304D4" w:rsidRDefault="0061533C" w:rsidP="0061533C">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Мишка косолапый (вафельная)</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61533C" w:rsidRPr="009304D4" w:rsidRDefault="0061533C" w:rsidP="0061533C">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Петушок золотой гребешок</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61533C" w:rsidRPr="009304D4" w:rsidRDefault="0061533C" w:rsidP="0061533C">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Красная шапочка</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61533C" w:rsidRPr="009304D4" w:rsidRDefault="0061533C" w:rsidP="0061533C">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Грильяжные мягкий грильяж</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61533C" w:rsidRPr="009304D4" w:rsidRDefault="0061533C" w:rsidP="0061533C">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Аленка крем-брюле (купол)</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61533C" w:rsidRPr="009304D4" w:rsidRDefault="0061533C" w:rsidP="0061533C">
            <w:pPr>
              <w:rPr>
                <w:rFonts w:ascii="Times New Roman" w:hAnsi="Times New Roman" w:cs="Times New Roman"/>
              </w:rPr>
            </w:pPr>
            <w:r w:rsidRPr="009304D4">
              <w:rPr>
                <w:rFonts w:ascii="Times New Roman" w:hAnsi="Times New Roman" w:cs="Times New Roman"/>
              </w:rPr>
              <w:t>Красный Октябрь</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Маска</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Бабаевский</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Ромашки</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61533C" w:rsidRPr="009304D4" w:rsidRDefault="0061533C" w:rsidP="0061533C">
            <w:pPr>
              <w:rPr>
                <w:rFonts w:ascii="Times New Roman" w:hAnsi="Times New Roman" w:cs="Times New Roman"/>
              </w:rPr>
            </w:pPr>
            <w:r w:rsidRPr="009304D4">
              <w:rPr>
                <w:rFonts w:ascii="Times New Roman" w:hAnsi="Times New Roman" w:cs="Times New Roman"/>
              </w:rPr>
              <w:t>Рот-Фронт</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Коровка вафельная</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61533C" w:rsidRPr="009304D4" w:rsidRDefault="0061533C" w:rsidP="0061533C">
            <w:pPr>
              <w:rPr>
                <w:rFonts w:ascii="Times New Roman" w:hAnsi="Times New Roman" w:cs="Times New Roman"/>
              </w:rPr>
            </w:pPr>
            <w:r w:rsidRPr="009304D4">
              <w:rPr>
                <w:rFonts w:ascii="Times New Roman" w:hAnsi="Times New Roman" w:cs="Times New Roman"/>
              </w:rPr>
              <w:t>Рот-Фронт</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Птичье молоко</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61533C" w:rsidRPr="009304D4" w:rsidRDefault="0061533C" w:rsidP="0061533C">
            <w:pPr>
              <w:rPr>
                <w:rFonts w:ascii="Times New Roman" w:hAnsi="Times New Roman" w:cs="Times New Roman"/>
              </w:rPr>
            </w:pPr>
            <w:r w:rsidRPr="009304D4">
              <w:rPr>
                <w:rFonts w:ascii="Times New Roman" w:hAnsi="Times New Roman" w:cs="Times New Roman"/>
              </w:rPr>
              <w:t>Рот-Фронт</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Аккондовская картошка</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≥1</w:t>
            </w:r>
          </w:p>
        </w:tc>
        <w:tc>
          <w:tcPr>
            <w:tcW w:w="731"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Акконд</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С Новым Годом</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≥1</w:t>
            </w:r>
          </w:p>
        </w:tc>
        <w:tc>
          <w:tcPr>
            <w:tcW w:w="731"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Свит лайф</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Нуга с арахисом Мишкино счастье</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Мишкино</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Тими</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Конти</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Жевательный мармелад Бэби Фокс (BabyFox) (30 гр)</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≥1</w:t>
            </w:r>
          </w:p>
        </w:tc>
        <w:tc>
          <w:tcPr>
            <w:tcW w:w="731"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КДВ</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23"/>
        </w:trPr>
        <w:tc>
          <w:tcPr>
            <w:tcW w:w="131" w:type="pct"/>
            <w:vMerge/>
            <w:shd w:val="clear" w:color="FFFFFF" w:fill="auto"/>
          </w:tcPr>
          <w:p w:rsidR="0061533C" w:rsidRDefault="0061533C" w:rsidP="0061533C">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61533C">
            <w:pPr>
              <w:spacing w:after="0" w:line="240" w:lineRule="auto"/>
              <w:rPr>
                <w:rFonts w:ascii="Times New Roman" w:eastAsia="Calibri" w:hAnsi="Times New Roman" w:cs="Times New Roman"/>
              </w:rPr>
            </w:pPr>
          </w:p>
        </w:tc>
        <w:tc>
          <w:tcPr>
            <w:tcW w:w="557"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Версаль (ВерSаль)</w:t>
            </w:r>
          </w:p>
        </w:tc>
        <w:tc>
          <w:tcPr>
            <w:tcW w:w="557" w:type="pct"/>
            <w:gridSpan w:val="3"/>
            <w:shd w:val="clear" w:color="FFFFFF" w:fill="auto"/>
          </w:tcPr>
          <w:p w:rsidR="0061533C" w:rsidRPr="009304D4" w:rsidRDefault="0061533C" w:rsidP="0061533C">
            <w:pPr>
              <w:spacing w:after="0" w:line="240" w:lineRule="auto"/>
              <w:jc w:val="center"/>
              <w:rPr>
                <w:rFonts w:ascii="Times New Roman" w:hAnsi="Times New Roman" w:cs="Times New Roman"/>
              </w:rPr>
            </w:pPr>
            <w:r w:rsidRPr="009304D4">
              <w:rPr>
                <w:rFonts w:ascii="Times New Roman" w:eastAsia="Times New Roman" w:hAnsi="Times New Roman" w:cs="Times New Roman"/>
              </w:rPr>
              <w:t>≥2</w:t>
            </w:r>
          </w:p>
        </w:tc>
        <w:tc>
          <w:tcPr>
            <w:tcW w:w="731" w:type="pct"/>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КДВ</w:t>
            </w:r>
          </w:p>
        </w:tc>
        <w:tc>
          <w:tcPr>
            <w:tcW w:w="203"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61533C">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61533C">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61533C">
            <w:pPr>
              <w:spacing w:after="0" w:line="240" w:lineRule="auto"/>
              <w:jc w:val="center"/>
              <w:rPr>
                <w:rFonts w:ascii="Times New Roman" w:eastAsia="Times New Roman" w:hAnsi="Times New Roman" w:cs="Times New Roman"/>
              </w:rPr>
            </w:pPr>
          </w:p>
        </w:tc>
      </w:tr>
      <w:tr w:rsidR="0061533C" w:rsidRPr="009304D4" w:rsidTr="0061533C">
        <w:trPr>
          <w:trHeight w:val="900"/>
        </w:trPr>
        <w:tc>
          <w:tcPr>
            <w:tcW w:w="131" w:type="pct"/>
            <w:vMerge/>
            <w:shd w:val="clear" w:color="FFFFFF" w:fill="auto"/>
          </w:tcPr>
          <w:p w:rsidR="0061533C" w:rsidRDefault="0061533C" w:rsidP="009304D4">
            <w:pPr>
              <w:spacing w:after="0" w:line="240" w:lineRule="auto"/>
              <w:jc w:val="center"/>
              <w:rPr>
                <w:rFonts w:ascii="Times New Roman" w:eastAsia="Calibri" w:hAnsi="Times New Roman" w:cs="Times New Roman"/>
              </w:rPr>
            </w:pPr>
          </w:p>
        </w:tc>
        <w:tc>
          <w:tcPr>
            <w:tcW w:w="616" w:type="pct"/>
            <w:vMerge/>
            <w:shd w:val="clear" w:color="FFFFFF" w:fill="auto"/>
          </w:tcPr>
          <w:p w:rsidR="0061533C" w:rsidRPr="009304D4" w:rsidRDefault="0061533C" w:rsidP="009304D4">
            <w:pPr>
              <w:spacing w:after="0" w:line="240" w:lineRule="auto"/>
              <w:rPr>
                <w:rFonts w:ascii="Times New Roman" w:eastAsia="Calibri" w:hAnsi="Times New Roman" w:cs="Times New Roman"/>
              </w:rPr>
            </w:pPr>
          </w:p>
        </w:tc>
        <w:tc>
          <w:tcPr>
            <w:tcW w:w="1846" w:type="pct"/>
            <w:gridSpan w:val="5"/>
            <w:shd w:val="clear" w:color="FFFFFF" w:fill="auto"/>
          </w:tcPr>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Допускается замена до 3х видов конфет из представленного состава</w:t>
            </w:r>
          </w:p>
          <w:p w:rsidR="0061533C"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на аналогичные по вкусовым характеристикам и ценовой категории.</w:t>
            </w:r>
          </w:p>
          <w:p w:rsidR="0061533C" w:rsidRPr="009304D4" w:rsidRDefault="0061533C" w:rsidP="0061533C">
            <w:pPr>
              <w:spacing w:after="0" w:line="240" w:lineRule="auto"/>
              <w:rPr>
                <w:rFonts w:ascii="Times New Roman" w:eastAsia="Times New Roman" w:hAnsi="Times New Roman" w:cs="Times New Roman"/>
              </w:rPr>
            </w:pPr>
            <w:r w:rsidRPr="009304D4">
              <w:rPr>
                <w:rFonts w:ascii="Times New Roman" w:eastAsia="Times New Roman" w:hAnsi="Times New Roman" w:cs="Times New Roman"/>
              </w:rPr>
              <w:t>Остаточный срок годности на моме</w:t>
            </w:r>
            <w:r>
              <w:rPr>
                <w:rFonts w:ascii="Times New Roman" w:eastAsia="Times New Roman" w:hAnsi="Times New Roman" w:cs="Times New Roman"/>
              </w:rPr>
              <w:t>нт поставки не менее 3 месяцев.</w:t>
            </w:r>
          </w:p>
        </w:tc>
        <w:tc>
          <w:tcPr>
            <w:tcW w:w="203" w:type="pct"/>
            <w:vMerge/>
            <w:shd w:val="clear" w:color="FFFFFF" w:fill="auto"/>
          </w:tcPr>
          <w:p w:rsidR="0061533C" w:rsidRPr="009304D4" w:rsidRDefault="0061533C" w:rsidP="009304D4">
            <w:pPr>
              <w:spacing w:after="0" w:line="240" w:lineRule="auto"/>
              <w:jc w:val="center"/>
              <w:rPr>
                <w:rFonts w:ascii="Times New Roman" w:eastAsia="Calibri" w:hAnsi="Times New Roman" w:cs="Times New Roman"/>
              </w:rPr>
            </w:pPr>
          </w:p>
        </w:tc>
        <w:tc>
          <w:tcPr>
            <w:tcW w:w="236" w:type="pct"/>
            <w:vMerge/>
            <w:shd w:val="clear" w:color="FFFFFF" w:fill="auto"/>
          </w:tcPr>
          <w:p w:rsidR="0061533C" w:rsidRPr="009304D4" w:rsidRDefault="0061533C" w:rsidP="009304D4">
            <w:pPr>
              <w:spacing w:after="0" w:line="240" w:lineRule="auto"/>
              <w:jc w:val="center"/>
              <w:rPr>
                <w:rFonts w:ascii="Times New Roman" w:eastAsia="Calibri" w:hAnsi="Times New Roman" w:cs="Times New Roman"/>
              </w:rPr>
            </w:pPr>
          </w:p>
        </w:tc>
        <w:tc>
          <w:tcPr>
            <w:tcW w:w="458" w:type="pct"/>
            <w:vMerge/>
          </w:tcPr>
          <w:p w:rsidR="0061533C" w:rsidRPr="009304D4" w:rsidRDefault="0061533C" w:rsidP="009304D4">
            <w:pPr>
              <w:spacing w:after="0" w:line="240" w:lineRule="auto"/>
              <w:jc w:val="center"/>
              <w:rPr>
                <w:rFonts w:ascii="Times New Roman" w:eastAsia="Calibri" w:hAnsi="Times New Roman" w:cs="Times New Roman"/>
              </w:rPr>
            </w:pPr>
          </w:p>
        </w:tc>
        <w:tc>
          <w:tcPr>
            <w:tcW w:w="530" w:type="pct"/>
            <w:vMerge/>
            <w:shd w:val="clear" w:color="auto" w:fill="FFFF99"/>
          </w:tcPr>
          <w:p w:rsidR="0061533C" w:rsidRPr="009304D4" w:rsidRDefault="0061533C" w:rsidP="009304D4">
            <w:pPr>
              <w:spacing w:after="0" w:line="240" w:lineRule="auto"/>
              <w:jc w:val="center"/>
              <w:rPr>
                <w:rFonts w:ascii="Times New Roman" w:eastAsia="Times New Roman" w:hAnsi="Times New Roman" w:cs="Times New Roman"/>
              </w:rPr>
            </w:pPr>
          </w:p>
        </w:tc>
        <w:tc>
          <w:tcPr>
            <w:tcW w:w="265" w:type="pct"/>
            <w:vMerge/>
            <w:shd w:val="clear" w:color="auto" w:fill="FFFF99"/>
          </w:tcPr>
          <w:p w:rsidR="0061533C" w:rsidRPr="009304D4" w:rsidRDefault="0061533C" w:rsidP="009304D4">
            <w:pPr>
              <w:spacing w:after="0" w:line="240" w:lineRule="auto"/>
              <w:jc w:val="center"/>
              <w:rPr>
                <w:rFonts w:ascii="Times New Roman" w:eastAsia="Times New Roman" w:hAnsi="Times New Roman" w:cs="Times New Roman"/>
              </w:rPr>
            </w:pPr>
          </w:p>
        </w:tc>
        <w:tc>
          <w:tcPr>
            <w:tcW w:w="360" w:type="pct"/>
            <w:vMerge/>
            <w:shd w:val="clear" w:color="auto" w:fill="FFFF99"/>
          </w:tcPr>
          <w:p w:rsidR="0061533C" w:rsidRPr="009304D4" w:rsidRDefault="0061533C" w:rsidP="009304D4">
            <w:pPr>
              <w:spacing w:after="0" w:line="240" w:lineRule="auto"/>
              <w:jc w:val="center"/>
              <w:rPr>
                <w:rFonts w:ascii="Times New Roman" w:eastAsia="Times New Roman" w:hAnsi="Times New Roman" w:cs="Times New Roman"/>
              </w:rPr>
            </w:pPr>
          </w:p>
        </w:tc>
        <w:tc>
          <w:tcPr>
            <w:tcW w:w="355" w:type="pct"/>
            <w:vMerge/>
            <w:shd w:val="clear" w:color="auto" w:fill="FFFF99"/>
          </w:tcPr>
          <w:p w:rsidR="0061533C" w:rsidRPr="009304D4" w:rsidRDefault="0061533C" w:rsidP="009304D4">
            <w:pPr>
              <w:spacing w:after="0" w:line="240" w:lineRule="auto"/>
              <w:jc w:val="center"/>
              <w:rPr>
                <w:rFonts w:ascii="Times New Roman" w:eastAsia="Times New Roman" w:hAnsi="Times New Roman" w:cs="Times New Roman"/>
              </w:rPr>
            </w:pPr>
          </w:p>
        </w:tc>
      </w:tr>
    </w:tbl>
    <w:tbl>
      <w:tblPr>
        <w:tblStyle w:val="ad"/>
        <w:tblW w:w="0" w:type="auto"/>
        <w:tblInd w:w="1384" w:type="dxa"/>
        <w:tblLook w:val="04A0" w:firstRow="1" w:lastRow="0" w:firstColumn="1" w:lastColumn="0" w:noHBand="0" w:noVBand="1"/>
      </w:tblPr>
      <w:tblGrid>
        <w:gridCol w:w="3794"/>
        <w:gridCol w:w="4253"/>
        <w:gridCol w:w="4545"/>
      </w:tblGrid>
      <w:tr w:rsidR="0061533C" w:rsidTr="0061533C">
        <w:tc>
          <w:tcPr>
            <w:tcW w:w="12592" w:type="dxa"/>
            <w:gridSpan w:val="3"/>
          </w:tcPr>
          <w:p w:rsidR="0061533C" w:rsidRDefault="0061533C" w:rsidP="00372207">
            <w:pPr>
              <w:jc w:val="center"/>
              <w:rPr>
                <w:rFonts w:ascii="Times New Roman" w:hAnsi="Times New Roman" w:cs="Times New Roman"/>
                <w:b/>
                <w:sz w:val="28"/>
                <w:szCs w:val="28"/>
              </w:rPr>
            </w:pPr>
            <w:r>
              <w:rPr>
                <w:rFonts w:ascii="Times New Roman" w:hAnsi="Times New Roman" w:cs="Times New Roman"/>
                <w:b/>
                <w:sz w:val="28"/>
                <w:szCs w:val="28"/>
              </w:rPr>
              <w:t>Эскизные изображения упаковки</w:t>
            </w:r>
          </w:p>
        </w:tc>
      </w:tr>
      <w:tr w:rsidR="0061533C" w:rsidTr="0061533C">
        <w:tc>
          <w:tcPr>
            <w:tcW w:w="3794" w:type="dxa"/>
          </w:tcPr>
          <w:p w:rsidR="0061533C" w:rsidRDefault="0061533C" w:rsidP="00372207">
            <w:pPr>
              <w:jc w:val="center"/>
              <w:rPr>
                <w:rFonts w:ascii="Times New Roman" w:eastAsia="Calibri" w:hAnsi="Times New Roman" w:cs="Times New Roman"/>
                <w:b/>
              </w:rPr>
            </w:pPr>
            <w:r w:rsidRPr="004E43EF">
              <w:rPr>
                <w:rFonts w:ascii="Times New Roman" w:eastAsia="Calibri" w:hAnsi="Times New Roman" w:cs="Times New Roman"/>
                <w:b/>
              </w:rPr>
              <w:t>Подарок новогодний</w:t>
            </w:r>
          </w:p>
          <w:p w:rsidR="0061533C" w:rsidRPr="004E43EF" w:rsidRDefault="0061533C" w:rsidP="00372207">
            <w:pPr>
              <w:jc w:val="center"/>
              <w:rPr>
                <w:rFonts w:ascii="Times New Roman" w:eastAsia="Calibri" w:hAnsi="Times New Roman" w:cs="Times New Roman"/>
                <w:b/>
              </w:rPr>
            </w:pPr>
            <w:r w:rsidRPr="004E43EF">
              <w:rPr>
                <w:rFonts w:ascii="Times New Roman" w:eastAsia="Calibri" w:hAnsi="Times New Roman" w:cs="Times New Roman"/>
                <w:b/>
              </w:rPr>
              <w:t>(Тип1)</w:t>
            </w:r>
          </w:p>
        </w:tc>
        <w:tc>
          <w:tcPr>
            <w:tcW w:w="4253" w:type="dxa"/>
          </w:tcPr>
          <w:p w:rsidR="0061533C" w:rsidRPr="0061533C" w:rsidRDefault="0061533C" w:rsidP="0061533C">
            <w:pPr>
              <w:jc w:val="center"/>
              <w:rPr>
                <w:rFonts w:ascii="Times New Roman" w:eastAsia="Calibri" w:hAnsi="Times New Roman" w:cs="Times New Roman"/>
                <w:b/>
              </w:rPr>
            </w:pPr>
            <w:r w:rsidRPr="0061533C">
              <w:rPr>
                <w:rFonts w:ascii="Times New Roman" w:eastAsia="Calibri" w:hAnsi="Times New Roman" w:cs="Times New Roman"/>
                <w:b/>
              </w:rPr>
              <w:t>Подарок новогодний</w:t>
            </w:r>
          </w:p>
          <w:p w:rsidR="0061533C" w:rsidRPr="004E43EF" w:rsidRDefault="0061533C" w:rsidP="0061533C">
            <w:pPr>
              <w:jc w:val="center"/>
              <w:rPr>
                <w:rFonts w:ascii="Times New Roman" w:eastAsia="Calibri" w:hAnsi="Times New Roman" w:cs="Times New Roman"/>
                <w:b/>
              </w:rPr>
            </w:pPr>
            <w:r w:rsidRPr="0061533C">
              <w:rPr>
                <w:rFonts w:ascii="Times New Roman" w:eastAsia="Calibri" w:hAnsi="Times New Roman" w:cs="Times New Roman"/>
                <w:b/>
              </w:rPr>
              <w:t>(Тип2)</w:t>
            </w:r>
          </w:p>
        </w:tc>
        <w:tc>
          <w:tcPr>
            <w:tcW w:w="4545" w:type="dxa"/>
          </w:tcPr>
          <w:p w:rsidR="0061533C" w:rsidRPr="0061533C" w:rsidRDefault="0061533C" w:rsidP="0061533C">
            <w:pPr>
              <w:jc w:val="center"/>
              <w:rPr>
                <w:rFonts w:ascii="Times New Roman" w:eastAsia="Calibri" w:hAnsi="Times New Roman" w:cs="Times New Roman"/>
                <w:b/>
              </w:rPr>
            </w:pPr>
            <w:r w:rsidRPr="0061533C">
              <w:rPr>
                <w:rFonts w:ascii="Times New Roman" w:eastAsia="Calibri" w:hAnsi="Times New Roman" w:cs="Times New Roman"/>
                <w:b/>
              </w:rPr>
              <w:t>Подарок новогодний</w:t>
            </w:r>
          </w:p>
          <w:p w:rsidR="0061533C" w:rsidRPr="004E43EF" w:rsidRDefault="0061533C" w:rsidP="0061533C">
            <w:pPr>
              <w:jc w:val="center"/>
              <w:rPr>
                <w:rFonts w:ascii="Times New Roman" w:eastAsia="Calibri" w:hAnsi="Times New Roman" w:cs="Times New Roman"/>
                <w:b/>
              </w:rPr>
            </w:pPr>
            <w:r w:rsidRPr="0061533C">
              <w:rPr>
                <w:rFonts w:ascii="Times New Roman" w:eastAsia="Calibri" w:hAnsi="Times New Roman" w:cs="Times New Roman"/>
                <w:b/>
              </w:rPr>
              <w:t>(Тип</w:t>
            </w:r>
            <w:r>
              <w:rPr>
                <w:rFonts w:ascii="Times New Roman" w:eastAsia="Calibri" w:hAnsi="Times New Roman" w:cs="Times New Roman"/>
                <w:b/>
              </w:rPr>
              <w:t>3</w:t>
            </w:r>
            <w:r w:rsidRPr="0061533C">
              <w:rPr>
                <w:rFonts w:ascii="Times New Roman" w:eastAsia="Calibri" w:hAnsi="Times New Roman" w:cs="Times New Roman"/>
                <w:b/>
              </w:rPr>
              <w:t>)</w:t>
            </w:r>
          </w:p>
        </w:tc>
      </w:tr>
      <w:tr w:rsidR="0061533C" w:rsidTr="0061533C">
        <w:trPr>
          <w:trHeight w:val="2290"/>
        </w:trPr>
        <w:tc>
          <w:tcPr>
            <w:tcW w:w="3794" w:type="dxa"/>
          </w:tcPr>
          <w:p w:rsidR="0061533C" w:rsidRDefault="0061533C" w:rsidP="00372207">
            <w:pPr>
              <w:rPr>
                <w:rFonts w:ascii="Times New Roman" w:hAnsi="Times New Roman" w:cs="Times New Roman"/>
                <w:b/>
                <w:sz w:val="28"/>
                <w:szCs w:val="28"/>
              </w:rPr>
            </w:pPr>
            <w:r>
              <w:rPr>
                <w:noProof/>
                <w:lang w:eastAsia="ru-RU"/>
              </w:rPr>
              <w:drawing>
                <wp:inline distT="0" distB="0" distL="0" distR="0" wp14:anchorId="6888090A" wp14:editId="16748C80">
                  <wp:extent cx="1650116" cy="139700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73886" cy="1417123"/>
                          </a:xfrm>
                          <a:prstGeom prst="rect">
                            <a:avLst/>
                          </a:prstGeom>
                        </pic:spPr>
                      </pic:pic>
                    </a:graphicData>
                  </a:graphic>
                </wp:inline>
              </w:drawing>
            </w:r>
          </w:p>
        </w:tc>
        <w:tc>
          <w:tcPr>
            <w:tcW w:w="4253" w:type="dxa"/>
          </w:tcPr>
          <w:p w:rsidR="0061533C" w:rsidRDefault="0061533C" w:rsidP="00372207">
            <w:pPr>
              <w:rPr>
                <w:rFonts w:ascii="Times New Roman" w:hAnsi="Times New Roman" w:cs="Times New Roman"/>
                <w:b/>
                <w:sz w:val="28"/>
                <w:szCs w:val="28"/>
              </w:rPr>
            </w:pPr>
            <w:r>
              <w:rPr>
                <w:noProof/>
                <w:lang w:eastAsia="ru-RU"/>
              </w:rPr>
              <w:drawing>
                <wp:inline distT="0" distB="0" distL="0" distR="0" wp14:anchorId="25CC3482" wp14:editId="6200ABC6">
                  <wp:extent cx="1263650" cy="1401660"/>
                  <wp:effectExtent l="0" t="0" r="0" b="825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283268" cy="1423420"/>
                          </a:xfrm>
                          <a:prstGeom prst="rect">
                            <a:avLst/>
                          </a:prstGeom>
                        </pic:spPr>
                      </pic:pic>
                    </a:graphicData>
                  </a:graphic>
                </wp:inline>
              </w:drawing>
            </w:r>
          </w:p>
        </w:tc>
        <w:tc>
          <w:tcPr>
            <w:tcW w:w="4545" w:type="dxa"/>
          </w:tcPr>
          <w:p w:rsidR="0061533C" w:rsidRDefault="0061533C" w:rsidP="00372207">
            <w:pPr>
              <w:rPr>
                <w:rFonts w:ascii="Times New Roman" w:hAnsi="Times New Roman" w:cs="Times New Roman"/>
                <w:b/>
                <w:sz w:val="28"/>
                <w:szCs w:val="28"/>
              </w:rPr>
            </w:pPr>
            <w:r>
              <w:rPr>
                <w:noProof/>
                <w:lang w:eastAsia="ru-RU"/>
              </w:rPr>
              <w:drawing>
                <wp:inline distT="0" distB="0" distL="0" distR="0" wp14:anchorId="4D99942F" wp14:editId="23990DF9">
                  <wp:extent cx="1346200" cy="1384884"/>
                  <wp:effectExtent l="0" t="0" r="6350"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55794" cy="1394754"/>
                          </a:xfrm>
                          <a:prstGeom prst="rect">
                            <a:avLst/>
                          </a:prstGeom>
                        </pic:spPr>
                      </pic:pic>
                    </a:graphicData>
                  </a:graphic>
                </wp:inline>
              </w:drawing>
            </w:r>
          </w:p>
        </w:tc>
      </w:tr>
    </w:tbl>
    <w:p w:rsidR="00170252" w:rsidRDefault="00170252" w:rsidP="000820E3">
      <w:pPr>
        <w:rPr>
          <w:rFonts w:ascii="Times New Roman" w:hAnsi="Times New Roman" w:cs="Times New Roman"/>
          <w:b/>
          <w:sz w:val="28"/>
          <w:szCs w:val="28"/>
        </w:rPr>
      </w:pPr>
    </w:p>
    <w:sectPr w:rsidR="00170252" w:rsidSect="0061533C">
      <w:headerReference w:type="first" r:id="rId21"/>
      <w:footerReference w:type="first" r:id="rId22"/>
      <w:pgSz w:w="16838" w:h="11906" w:orient="landscape"/>
      <w:pgMar w:top="85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6849" w:rsidRDefault="00206849">
      <w:pPr>
        <w:spacing w:after="0" w:line="240" w:lineRule="auto"/>
      </w:pPr>
      <w:r>
        <w:separator/>
      </w:r>
    </w:p>
  </w:endnote>
  <w:endnote w:type="continuationSeparator" w:id="0">
    <w:p w:rsidR="00206849" w:rsidRDefault="00206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C393A" w:rsidRDefault="00EC393A">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304D4" w:rsidRDefault="00EC393A">
    <w:pPr>
      <w:pStyle w:val="ab"/>
      <w:jc w:val="right"/>
    </w:pPr>
    <w:r>
      <w:rPr>
        <w:noProof/>
        <w:lang w:eastAsia="ru-RU"/>
      </w:rPr>
      <w:drawing>
        <wp:inline distT="0" distB="0" distL="0" distR="0">
          <wp:extent cx="1085850" cy="352425"/>
          <wp:effectExtent l="0" t="0" r="0" b="9525"/>
          <wp:docPr id="3" name="Рисунок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9304D4" w:rsidRDefault="009304D4">
        <w:pPr>
          <w:pStyle w:val="ab"/>
          <w:jc w:val="right"/>
        </w:pPr>
        <w:r>
          <w:fldChar w:fldCharType="begin"/>
        </w:r>
        <w:r>
          <w:instrText>PAGE   \* MERGEFORMAT</w:instrText>
        </w:r>
        <w:r>
          <w:fldChar w:fldCharType="separate"/>
        </w:r>
        <w:r w:rsidR="00EC393A">
          <w:rPr>
            <w:noProof/>
          </w:rPr>
          <w:t>1</w:t>
        </w:r>
        <w:r>
          <w:fldChar w:fldCharType="end"/>
        </w:r>
      </w:p>
    </w:sdtContent>
  </w:sdt>
  <w:p w:rsidR="009304D4" w:rsidRDefault="009304D4">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304D4" w:rsidRDefault="00EC393A">
    <w:pPr>
      <w:pStyle w:val="ab"/>
      <w:jc w:val="right"/>
    </w:pPr>
    <w:sdt>
      <w:sdtPr>
        <w:id w:val="-915003870"/>
        <w:docPartObj>
          <w:docPartGallery w:val="Page Numbers (Bottom of Page)"/>
          <w:docPartUnique/>
        </w:docPartObj>
      </w:sdtPr>
      <w:sdtEndPr/>
      <w:sdtContent>
        <w:r w:rsidR="009304D4">
          <w:fldChar w:fldCharType="begin"/>
        </w:r>
        <w:r w:rsidR="009304D4">
          <w:instrText>PAGE   \* MERGEFORMAT</w:instrText>
        </w:r>
        <w:r w:rsidR="009304D4">
          <w:fldChar w:fldCharType="separate"/>
        </w:r>
        <w:r w:rsidR="009304D4">
          <w:rPr>
            <w:noProof/>
          </w:rPr>
          <w:t>2</w:t>
        </w:r>
        <w:r w:rsidR="009304D4">
          <w:fldChar w:fldCharType="end"/>
        </w:r>
      </w:sdtContent>
    </w:sdt>
  </w:p>
  <w:p w:rsidR="009304D4" w:rsidRDefault="009304D4"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304D4" w:rsidRDefault="00EC393A">
    <w:pPr>
      <w:pStyle w:val="ab"/>
      <w:jc w:val="right"/>
    </w:pPr>
    <w:sdt>
      <w:sdtPr>
        <w:id w:val="707909240"/>
        <w:docPartObj>
          <w:docPartGallery w:val="Page Numbers (Bottom of Page)"/>
          <w:docPartUnique/>
        </w:docPartObj>
      </w:sdtPr>
      <w:sdtEndPr/>
      <w:sdtContent>
        <w:r w:rsidR="009304D4">
          <w:fldChar w:fldCharType="begin"/>
        </w:r>
        <w:r w:rsidR="009304D4">
          <w:instrText>PAGE   \* MERGEFORMAT</w:instrText>
        </w:r>
        <w:r w:rsidR="009304D4">
          <w:fldChar w:fldCharType="separate"/>
        </w:r>
        <w:r>
          <w:rPr>
            <w:noProof/>
          </w:rPr>
          <w:t>2</w:t>
        </w:r>
        <w:r w:rsidR="009304D4">
          <w:fldChar w:fldCharType="end"/>
        </w:r>
      </w:sdtContent>
    </w:sdt>
  </w:p>
  <w:p w:rsidR="009304D4" w:rsidRDefault="009304D4"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304D4" w:rsidRDefault="00EC393A">
    <w:pPr>
      <w:pStyle w:val="ab"/>
      <w:jc w:val="right"/>
    </w:pPr>
    <w:sdt>
      <w:sdtPr>
        <w:id w:val="315149785"/>
        <w:docPartObj>
          <w:docPartGallery w:val="Page Numbers (Bottom of Page)"/>
          <w:docPartUnique/>
        </w:docPartObj>
      </w:sdtPr>
      <w:sdtEndPr/>
      <w:sdtContent>
        <w:r w:rsidR="009304D4">
          <w:fldChar w:fldCharType="begin"/>
        </w:r>
        <w:r w:rsidR="009304D4">
          <w:instrText>PAGE   \* MERGEFORMAT</w:instrText>
        </w:r>
        <w:r w:rsidR="009304D4">
          <w:fldChar w:fldCharType="separate"/>
        </w:r>
        <w:r w:rsidR="008E0437">
          <w:rPr>
            <w:noProof/>
          </w:rPr>
          <w:t>3</w:t>
        </w:r>
        <w:r w:rsidR="009304D4">
          <w:fldChar w:fldCharType="end"/>
        </w:r>
      </w:sdtContent>
    </w:sdt>
  </w:p>
  <w:p w:rsidR="009304D4" w:rsidRDefault="009304D4"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6849" w:rsidRDefault="00206849">
      <w:pPr>
        <w:spacing w:after="0" w:line="240" w:lineRule="auto"/>
      </w:pPr>
      <w:r>
        <w:separator/>
      </w:r>
    </w:p>
  </w:footnote>
  <w:footnote w:type="continuationSeparator" w:id="0">
    <w:p w:rsidR="00206849" w:rsidRDefault="00206849">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C393A" w:rsidRDefault="00EC393A">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C393A" w:rsidRDefault="00EC393A">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C393A" w:rsidRDefault="00EC393A">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304D4" w:rsidRPr="006B0C1A" w:rsidRDefault="009304D4"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304D4" w:rsidRPr="006B0C1A" w:rsidRDefault="009304D4"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06849"/>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5095D"/>
    <w:rsid w:val="00361CB0"/>
    <w:rsid w:val="00365028"/>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019F"/>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1533C"/>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3A7"/>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0437"/>
    <w:rsid w:val="008E65F0"/>
    <w:rsid w:val="008F273B"/>
    <w:rsid w:val="008F3B0B"/>
    <w:rsid w:val="008F4DD1"/>
    <w:rsid w:val="0091306B"/>
    <w:rsid w:val="00924D15"/>
    <w:rsid w:val="00930289"/>
    <w:rsid w:val="009304D4"/>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419E"/>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93A"/>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526915220">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001852713">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391AA-38CB-4B20-BBEB-D5568B313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1733</Words>
  <Characters>9879</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2026-10-14T08:39:00Z</dcterms:created>
  <dcterms:modified xsi:type="dcterms:W3CDTF">2026-10-14T08:39:00Z</dcterms:modified>
</cp:coreProperties>
</file>