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28.10.2020 № 10.7-05/1103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05.11.2020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37754">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Выполнение работ по настройке IP АТС и голосового шлюза </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62.03.12.110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10.12.2020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5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Акт выполненных работ</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усл. ед.</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170252" w:rsidRDefault="00170252" w:rsidP="000820E3">
      <w:pPr>
        <w:rPr>
          <w:rFonts w:ascii="Times New Roman" w:hAnsi="Times New Roman" w:cs="Times New Roman"/>
          <w:b/>
          <w:sz w:val="28"/>
          <w:szCs w:val="28"/>
        </w:rPr>
      </w:pPr>
    </w:p>
    <w:p w:rsidR="00A221AC" w:rsidRPr="00D55156" w:rsidRDefault="00A221AC" w:rsidP="00D55156">
      <w:pPr>
        <w:pStyle w:val="1"/>
        <w:spacing w:before="0" w:beforeAutospacing="0" w:after="0" w:afterAutospacing="0"/>
        <w:jc w:val="center"/>
        <w:rPr>
          <w:sz w:val="24"/>
          <w:szCs w:val="24"/>
        </w:rPr>
      </w:pPr>
      <w:r w:rsidRPr="00D55156">
        <w:rPr>
          <w:sz w:val="24"/>
          <w:szCs w:val="24"/>
        </w:rPr>
        <w:t>ТЕХНИЧЕСКОЕ ЗАДАНИЕ</w:t>
      </w:r>
    </w:p>
    <w:p w:rsidR="00A221AC" w:rsidRPr="00D55156" w:rsidRDefault="00A221AC" w:rsidP="00D55156">
      <w:pPr>
        <w:spacing w:after="0" w:line="240" w:lineRule="auto"/>
        <w:jc w:val="center"/>
        <w:rPr>
          <w:rFonts w:ascii="Times New Roman" w:hAnsi="Times New Roman" w:cs="Times New Roman"/>
          <w:b/>
          <w:sz w:val="24"/>
          <w:szCs w:val="24"/>
        </w:rPr>
      </w:pPr>
      <w:r w:rsidRPr="00D55156">
        <w:rPr>
          <w:rFonts w:ascii="Times New Roman" w:hAnsi="Times New Roman" w:cs="Times New Roman"/>
          <w:b/>
          <w:sz w:val="24"/>
          <w:szCs w:val="24"/>
        </w:rPr>
        <w:t xml:space="preserve">на выполнение работ по настройке </w:t>
      </w:r>
      <w:r w:rsidRPr="00D55156">
        <w:rPr>
          <w:rFonts w:ascii="Times New Roman" w:hAnsi="Times New Roman" w:cs="Times New Roman"/>
          <w:b/>
          <w:sz w:val="24"/>
          <w:szCs w:val="24"/>
          <w:lang w:val="en-US"/>
        </w:rPr>
        <w:t>IP</w:t>
      </w:r>
      <w:r w:rsidRPr="00D55156">
        <w:rPr>
          <w:rFonts w:ascii="Times New Roman" w:hAnsi="Times New Roman" w:cs="Times New Roman"/>
          <w:b/>
          <w:sz w:val="24"/>
          <w:szCs w:val="24"/>
        </w:rPr>
        <w:t xml:space="preserve"> АТС и голосового шлюза</w:t>
      </w:r>
    </w:p>
    <w:p w:rsidR="00A221AC" w:rsidRPr="00A221AC" w:rsidRDefault="00A221AC" w:rsidP="00A221AC">
      <w:pPr>
        <w:spacing w:after="0" w:line="240" w:lineRule="auto"/>
        <w:jc w:val="both"/>
        <w:rPr>
          <w:rFonts w:ascii="Times New Roman" w:hAnsi="Times New Roman" w:cs="Times New Roman"/>
          <w:sz w:val="24"/>
          <w:szCs w:val="24"/>
        </w:rPr>
      </w:pPr>
    </w:p>
    <w:p w:rsidR="00A221AC" w:rsidRPr="00A221AC" w:rsidRDefault="00A221AC" w:rsidP="00A221AC">
      <w:pPr>
        <w:pStyle w:val="2"/>
        <w:spacing w:before="0" w:line="240" w:lineRule="auto"/>
        <w:ind w:firstLine="284"/>
        <w:jc w:val="both"/>
        <w:rPr>
          <w:rFonts w:ascii="Times New Roman" w:hAnsi="Times New Roman" w:cs="Times New Roman"/>
          <w:color w:val="auto"/>
          <w:sz w:val="24"/>
          <w:szCs w:val="24"/>
        </w:rPr>
      </w:pPr>
      <w:r w:rsidRPr="00A221AC">
        <w:rPr>
          <w:rFonts w:ascii="Times New Roman" w:hAnsi="Times New Roman" w:cs="Times New Roman"/>
          <w:color w:val="auto"/>
          <w:sz w:val="24"/>
          <w:szCs w:val="24"/>
        </w:rPr>
        <w:t>Место выполнения работ:</w:t>
      </w:r>
    </w:p>
    <w:p w:rsidR="00A221AC" w:rsidRPr="00A221AC" w:rsidRDefault="00A221AC" w:rsidP="00A221AC">
      <w:pPr>
        <w:spacing w:after="0" w:line="240" w:lineRule="auto"/>
        <w:ind w:firstLine="284"/>
        <w:jc w:val="both"/>
        <w:rPr>
          <w:rFonts w:ascii="Times New Roman" w:hAnsi="Times New Roman" w:cs="Times New Roman"/>
          <w:sz w:val="24"/>
          <w:szCs w:val="24"/>
        </w:rPr>
      </w:pPr>
      <w:r w:rsidRPr="00A221AC">
        <w:rPr>
          <w:rFonts w:ascii="Times New Roman" w:hAnsi="Times New Roman" w:cs="Times New Roman"/>
          <w:sz w:val="24"/>
          <w:szCs w:val="24"/>
        </w:rPr>
        <w:t>ФГБУ «НМИЦ онкологии им. Н.Н. Петрова» Минздрава России</w:t>
      </w:r>
    </w:p>
    <w:p w:rsidR="00A221AC" w:rsidRPr="00A221AC" w:rsidRDefault="00A221AC" w:rsidP="00A221AC">
      <w:pPr>
        <w:spacing w:after="0" w:line="240" w:lineRule="auto"/>
        <w:ind w:firstLine="284"/>
        <w:jc w:val="both"/>
        <w:rPr>
          <w:rFonts w:ascii="Times New Roman" w:hAnsi="Times New Roman" w:cs="Times New Roman"/>
          <w:sz w:val="24"/>
          <w:szCs w:val="24"/>
        </w:rPr>
      </w:pPr>
      <w:r w:rsidRPr="00A221AC">
        <w:rPr>
          <w:rFonts w:ascii="Times New Roman" w:hAnsi="Times New Roman" w:cs="Times New Roman"/>
          <w:sz w:val="24"/>
          <w:szCs w:val="24"/>
        </w:rPr>
        <w:t>197758, Россия, г. Санкт-Петербург, пос. Песочный, ул. Ленинградская, дом 68.</w:t>
      </w:r>
    </w:p>
    <w:p w:rsidR="00A221AC" w:rsidRPr="00A221AC" w:rsidRDefault="00A221AC" w:rsidP="00A221AC">
      <w:pPr>
        <w:spacing w:after="0" w:line="240" w:lineRule="auto"/>
        <w:ind w:firstLine="284"/>
        <w:jc w:val="both"/>
        <w:rPr>
          <w:rFonts w:ascii="Times New Roman" w:hAnsi="Times New Roman" w:cs="Times New Roman"/>
          <w:sz w:val="24"/>
          <w:szCs w:val="24"/>
        </w:rPr>
      </w:pPr>
    </w:p>
    <w:p w:rsidR="00A221AC" w:rsidRPr="00A221AC" w:rsidRDefault="00A221AC" w:rsidP="00A221AC">
      <w:pPr>
        <w:pStyle w:val="2"/>
        <w:spacing w:before="0" w:line="240" w:lineRule="auto"/>
        <w:ind w:firstLine="284"/>
        <w:jc w:val="both"/>
        <w:rPr>
          <w:rFonts w:ascii="Times New Roman" w:hAnsi="Times New Roman" w:cs="Times New Roman"/>
          <w:color w:val="auto"/>
          <w:sz w:val="24"/>
          <w:szCs w:val="24"/>
        </w:rPr>
      </w:pPr>
      <w:r w:rsidRPr="00A221AC">
        <w:rPr>
          <w:rFonts w:ascii="Times New Roman" w:hAnsi="Times New Roman" w:cs="Times New Roman"/>
          <w:color w:val="auto"/>
          <w:sz w:val="24"/>
          <w:szCs w:val="24"/>
        </w:rPr>
        <w:t>Описание существующей конфигурации:</w:t>
      </w:r>
    </w:p>
    <w:p w:rsidR="00A221AC" w:rsidRPr="00A221AC" w:rsidRDefault="00A221AC" w:rsidP="00A221AC">
      <w:pPr>
        <w:spacing w:after="0" w:line="240" w:lineRule="auto"/>
        <w:ind w:firstLine="284"/>
        <w:jc w:val="both"/>
        <w:rPr>
          <w:rFonts w:ascii="Times New Roman" w:hAnsi="Times New Roman" w:cs="Times New Roman"/>
          <w:sz w:val="24"/>
          <w:szCs w:val="24"/>
        </w:rPr>
      </w:pPr>
      <w:r w:rsidRPr="00A221AC">
        <w:rPr>
          <w:rFonts w:ascii="Times New Roman" w:hAnsi="Times New Roman" w:cs="Times New Roman"/>
          <w:sz w:val="24"/>
          <w:szCs w:val="24"/>
        </w:rPr>
        <w:t xml:space="preserve">В настоящее время услуги городской телефонной связи для «НМИЦ онкологии им. Н.Н. Петрова» Минздрава России предоставляются ПАО «Ростелеком» по цифровому потоку Е1. Данный поток Е1 позволяет осуществлять только 30 одновременных телефонных соединений (как исходящих, так и входящих). По данному потоку осуществляются все звонки по всем городским номерам, используемым «НМИЦ онкологии им. Н.Н. Петрова» Минздрава России. Большую часть ёмкости потока Е1 занимают звонки, связанные с работой call-центра (городской номер 439-95-55). В связи с постоянным увеличением потока звонков, участились случаи перебоев в телефонной связи Учреждения (внешние абоненты не могут дозвониться на номер 439-95-55, внутренние абоненты не могут осуществить исходящие звонки). </w:t>
      </w:r>
    </w:p>
    <w:p w:rsidR="00A221AC" w:rsidRPr="00A221AC" w:rsidRDefault="00A221AC" w:rsidP="00A221AC">
      <w:pPr>
        <w:spacing w:after="0" w:line="240" w:lineRule="auto"/>
        <w:ind w:firstLine="284"/>
        <w:jc w:val="both"/>
        <w:rPr>
          <w:rFonts w:ascii="Times New Roman" w:hAnsi="Times New Roman" w:cs="Times New Roman"/>
          <w:sz w:val="24"/>
          <w:szCs w:val="24"/>
        </w:rPr>
      </w:pPr>
    </w:p>
    <w:p w:rsidR="00A221AC" w:rsidRPr="00A221AC" w:rsidRDefault="00A221AC" w:rsidP="00A221AC">
      <w:pPr>
        <w:pStyle w:val="2"/>
        <w:spacing w:before="0" w:line="240" w:lineRule="auto"/>
        <w:ind w:firstLine="284"/>
        <w:jc w:val="both"/>
        <w:rPr>
          <w:rFonts w:ascii="Times New Roman" w:hAnsi="Times New Roman" w:cs="Times New Roman"/>
          <w:color w:val="auto"/>
          <w:sz w:val="24"/>
          <w:szCs w:val="24"/>
        </w:rPr>
      </w:pPr>
      <w:r w:rsidRPr="00A221AC">
        <w:rPr>
          <w:rFonts w:ascii="Times New Roman" w:hAnsi="Times New Roman" w:cs="Times New Roman"/>
          <w:color w:val="auto"/>
          <w:sz w:val="24"/>
          <w:szCs w:val="24"/>
        </w:rPr>
        <w:t>Обоснование для выполнения работ:</w:t>
      </w:r>
    </w:p>
    <w:p w:rsidR="00A221AC" w:rsidRPr="00A221AC" w:rsidRDefault="00A221AC" w:rsidP="00A221AC">
      <w:pPr>
        <w:spacing w:after="0" w:line="240" w:lineRule="auto"/>
        <w:ind w:firstLine="284"/>
        <w:jc w:val="both"/>
        <w:rPr>
          <w:rFonts w:ascii="Times New Roman" w:hAnsi="Times New Roman" w:cs="Times New Roman"/>
          <w:sz w:val="24"/>
          <w:szCs w:val="24"/>
        </w:rPr>
      </w:pPr>
      <w:r w:rsidRPr="00A221AC">
        <w:rPr>
          <w:rFonts w:ascii="Times New Roman" w:hAnsi="Times New Roman" w:cs="Times New Roman"/>
          <w:sz w:val="24"/>
          <w:szCs w:val="24"/>
        </w:rPr>
        <w:t>В связи с недостаточной емкостью - в 30 одновременных телефонных соединений, необходимо осуществить перенос исходящих и входящих звонков (связанных с работой call-центра) по номеру 439-95-55 на новый канал связи SIP-транк, предоставляемый ПАО «Ростелеком». Работы необходимо выполнить без нарушения текущего режима работы call-центра.</w:t>
      </w:r>
    </w:p>
    <w:p w:rsidR="00A221AC" w:rsidRPr="00A221AC" w:rsidRDefault="00A221AC" w:rsidP="00A221AC">
      <w:pPr>
        <w:spacing w:after="0" w:line="240" w:lineRule="auto"/>
        <w:ind w:firstLine="284"/>
        <w:jc w:val="both"/>
        <w:rPr>
          <w:rFonts w:ascii="Times New Roman" w:hAnsi="Times New Roman" w:cs="Times New Roman"/>
          <w:sz w:val="24"/>
          <w:szCs w:val="24"/>
        </w:rPr>
      </w:pPr>
    </w:p>
    <w:p w:rsidR="00A221AC" w:rsidRPr="00A221AC" w:rsidRDefault="00A221AC" w:rsidP="00A221AC">
      <w:pPr>
        <w:pStyle w:val="2"/>
        <w:spacing w:before="0" w:line="240" w:lineRule="auto"/>
        <w:ind w:firstLine="284"/>
        <w:jc w:val="both"/>
        <w:rPr>
          <w:rFonts w:ascii="Times New Roman" w:hAnsi="Times New Roman" w:cs="Times New Roman"/>
          <w:color w:val="auto"/>
          <w:sz w:val="24"/>
          <w:szCs w:val="24"/>
        </w:rPr>
      </w:pPr>
      <w:r w:rsidRPr="00A221AC">
        <w:rPr>
          <w:rFonts w:ascii="Times New Roman" w:hAnsi="Times New Roman" w:cs="Times New Roman"/>
          <w:color w:val="auto"/>
          <w:sz w:val="24"/>
          <w:szCs w:val="24"/>
        </w:rPr>
        <w:t>Оборудование и программное обеспечение Заказчика:</w:t>
      </w:r>
    </w:p>
    <w:p w:rsidR="00A221AC" w:rsidRPr="00A221AC" w:rsidRDefault="00A221AC" w:rsidP="00A221AC">
      <w:pPr>
        <w:pStyle w:val="a7"/>
        <w:numPr>
          <w:ilvl w:val="0"/>
          <w:numId w:val="20"/>
        </w:numPr>
        <w:tabs>
          <w:tab w:val="left" w:pos="1134"/>
        </w:tabs>
        <w:spacing w:after="0" w:line="240" w:lineRule="auto"/>
        <w:ind w:left="567" w:firstLine="284"/>
        <w:jc w:val="both"/>
        <w:rPr>
          <w:rFonts w:ascii="Times New Roman" w:hAnsi="Times New Roman" w:cs="Times New Roman"/>
          <w:sz w:val="24"/>
          <w:szCs w:val="24"/>
        </w:rPr>
      </w:pPr>
      <w:r w:rsidRPr="00A221AC">
        <w:rPr>
          <w:rFonts w:ascii="Times New Roman" w:hAnsi="Times New Roman" w:cs="Times New Roman"/>
          <w:sz w:val="24"/>
          <w:szCs w:val="24"/>
        </w:rPr>
        <w:t xml:space="preserve">голосовой шлюз </w:t>
      </w:r>
      <w:r w:rsidRPr="00A221AC">
        <w:rPr>
          <w:rFonts w:ascii="Times New Roman" w:hAnsi="Times New Roman" w:cs="Times New Roman"/>
          <w:sz w:val="24"/>
          <w:szCs w:val="24"/>
          <w:lang w:val="en-US"/>
        </w:rPr>
        <w:t>Cisc</w:t>
      </w:r>
      <w:r w:rsidRPr="00A221AC">
        <w:rPr>
          <w:rFonts w:ascii="Times New Roman" w:hAnsi="Times New Roman" w:cs="Times New Roman"/>
          <w:sz w:val="24"/>
          <w:szCs w:val="24"/>
        </w:rPr>
        <w:t>o 2901</w:t>
      </w:r>
      <w:r w:rsidRPr="00A221AC">
        <w:rPr>
          <w:rFonts w:ascii="Times New Roman" w:hAnsi="Times New Roman" w:cs="Times New Roman"/>
          <w:sz w:val="24"/>
          <w:szCs w:val="24"/>
          <w:lang w:val="en-US"/>
        </w:rPr>
        <w:t xml:space="preserve">; </w:t>
      </w:r>
    </w:p>
    <w:p w:rsidR="00A221AC" w:rsidRPr="00A221AC" w:rsidRDefault="00A221AC" w:rsidP="00A221AC">
      <w:pPr>
        <w:pStyle w:val="a7"/>
        <w:numPr>
          <w:ilvl w:val="0"/>
          <w:numId w:val="20"/>
        </w:numPr>
        <w:tabs>
          <w:tab w:val="left" w:pos="1134"/>
        </w:tabs>
        <w:spacing w:after="0" w:line="240" w:lineRule="auto"/>
        <w:ind w:left="567" w:firstLine="284"/>
        <w:jc w:val="both"/>
        <w:rPr>
          <w:rFonts w:ascii="Times New Roman" w:hAnsi="Times New Roman" w:cs="Times New Roman"/>
          <w:sz w:val="24"/>
          <w:szCs w:val="24"/>
        </w:rPr>
      </w:pPr>
      <w:r w:rsidRPr="00A221AC">
        <w:rPr>
          <w:rFonts w:ascii="Times New Roman" w:hAnsi="Times New Roman" w:cs="Times New Roman"/>
          <w:sz w:val="24"/>
          <w:szCs w:val="24"/>
        </w:rPr>
        <w:t xml:space="preserve">программная </w:t>
      </w:r>
      <w:r w:rsidRPr="00A221AC">
        <w:rPr>
          <w:rFonts w:ascii="Times New Roman" w:hAnsi="Times New Roman" w:cs="Times New Roman"/>
          <w:sz w:val="24"/>
          <w:szCs w:val="24"/>
          <w:lang w:val="en-US"/>
        </w:rPr>
        <w:t>IP</w:t>
      </w:r>
      <w:r w:rsidRPr="00A221AC">
        <w:rPr>
          <w:rFonts w:ascii="Times New Roman" w:hAnsi="Times New Roman" w:cs="Times New Roman"/>
          <w:sz w:val="24"/>
          <w:szCs w:val="24"/>
        </w:rPr>
        <w:t xml:space="preserve"> АТС </w:t>
      </w:r>
      <w:r w:rsidRPr="00A221AC">
        <w:rPr>
          <w:rFonts w:ascii="Times New Roman" w:hAnsi="Times New Roman" w:cs="Times New Roman"/>
          <w:sz w:val="24"/>
          <w:szCs w:val="24"/>
          <w:lang w:val="en-US"/>
        </w:rPr>
        <w:t>Cisco</w:t>
      </w:r>
      <w:r w:rsidRPr="00A221AC">
        <w:rPr>
          <w:rFonts w:ascii="Times New Roman" w:hAnsi="Times New Roman" w:cs="Times New Roman"/>
          <w:sz w:val="24"/>
          <w:szCs w:val="24"/>
        </w:rPr>
        <w:t xml:space="preserve"> </w:t>
      </w:r>
      <w:r w:rsidRPr="00A221AC">
        <w:rPr>
          <w:rFonts w:ascii="Times New Roman" w:hAnsi="Times New Roman" w:cs="Times New Roman"/>
          <w:sz w:val="24"/>
          <w:szCs w:val="24"/>
          <w:lang w:val="en-US"/>
        </w:rPr>
        <w:t>CUCM</w:t>
      </w:r>
      <w:r w:rsidRPr="00A221AC">
        <w:rPr>
          <w:rFonts w:ascii="Times New Roman" w:hAnsi="Times New Roman" w:cs="Times New Roman"/>
          <w:sz w:val="24"/>
          <w:szCs w:val="24"/>
        </w:rPr>
        <w:t>.</w:t>
      </w:r>
    </w:p>
    <w:p w:rsidR="00A221AC" w:rsidRPr="00653A1C" w:rsidRDefault="00A221AC" w:rsidP="00653A1C">
      <w:pPr>
        <w:tabs>
          <w:tab w:val="left" w:pos="1134"/>
        </w:tabs>
        <w:spacing w:after="0" w:line="240" w:lineRule="auto"/>
        <w:jc w:val="both"/>
        <w:rPr>
          <w:rFonts w:ascii="Times New Roman" w:hAnsi="Times New Roman" w:cs="Times New Roman"/>
          <w:sz w:val="24"/>
          <w:szCs w:val="24"/>
        </w:rPr>
      </w:pPr>
    </w:p>
    <w:p w:rsidR="00A221AC" w:rsidRPr="00A221AC" w:rsidRDefault="00A221AC" w:rsidP="00A221AC">
      <w:pPr>
        <w:pStyle w:val="2"/>
        <w:spacing w:before="0" w:line="240" w:lineRule="auto"/>
        <w:ind w:firstLine="284"/>
        <w:jc w:val="both"/>
        <w:rPr>
          <w:rFonts w:ascii="Times New Roman" w:hAnsi="Times New Roman" w:cs="Times New Roman"/>
          <w:color w:val="auto"/>
          <w:sz w:val="24"/>
          <w:szCs w:val="24"/>
          <w:lang w:val="en-US"/>
        </w:rPr>
      </w:pPr>
      <w:r w:rsidRPr="00A221AC">
        <w:rPr>
          <w:rFonts w:ascii="Times New Roman" w:hAnsi="Times New Roman" w:cs="Times New Roman"/>
          <w:color w:val="auto"/>
          <w:sz w:val="24"/>
          <w:szCs w:val="24"/>
        </w:rPr>
        <w:t>Задачи</w:t>
      </w:r>
      <w:r w:rsidRPr="00A221AC">
        <w:rPr>
          <w:rFonts w:ascii="Times New Roman" w:hAnsi="Times New Roman" w:cs="Times New Roman"/>
          <w:color w:val="auto"/>
          <w:sz w:val="24"/>
          <w:szCs w:val="24"/>
          <w:lang w:val="en-US"/>
        </w:rPr>
        <w:t>:</w:t>
      </w:r>
    </w:p>
    <w:p w:rsidR="00A221AC" w:rsidRPr="00A221AC" w:rsidRDefault="00A221AC" w:rsidP="00A221AC">
      <w:pPr>
        <w:pStyle w:val="a7"/>
        <w:numPr>
          <w:ilvl w:val="0"/>
          <w:numId w:val="20"/>
        </w:numPr>
        <w:tabs>
          <w:tab w:val="left" w:pos="1134"/>
        </w:tabs>
        <w:spacing w:after="0" w:line="240" w:lineRule="auto"/>
        <w:ind w:left="567" w:right="-1" w:firstLine="284"/>
        <w:jc w:val="both"/>
        <w:rPr>
          <w:rFonts w:ascii="Times New Roman" w:hAnsi="Times New Roman" w:cs="Times New Roman"/>
          <w:sz w:val="24"/>
          <w:szCs w:val="24"/>
        </w:rPr>
      </w:pPr>
      <w:r w:rsidRPr="00A221AC">
        <w:rPr>
          <w:rFonts w:ascii="Times New Roman" w:hAnsi="Times New Roman" w:cs="Times New Roman"/>
          <w:sz w:val="24"/>
          <w:szCs w:val="24"/>
        </w:rPr>
        <w:t>обеспечить приём по каналу SIP-транк от ПАО «Ростелеком» входящих телефонных вызовов на номер 439-95-55;</w:t>
      </w:r>
    </w:p>
    <w:p w:rsidR="00A221AC" w:rsidRPr="00A221AC" w:rsidRDefault="00A221AC" w:rsidP="00A221AC">
      <w:pPr>
        <w:pStyle w:val="a7"/>
        <w:numPr>
          <w:ilvl w:val="0"/>
          <w:numId w:val="20"/>
        </w:numPr>
        <w:tabs>
          <w:tab w:val="left" w:pos="1134"/>
        </w:tabs>
        <w:spacing w:after="0" w:line="240" w:lineRule="auto"/>
        <w:ind w:left="567" w:firstLine="284"/>
        <w:jc w:val="both"/>
        <w:rPr>
          <w:rFonts w:ascii="Times New Roman" w:hAnsi="Times New Roman" w:cs="Times New Roman"/>
          <w:sz w:val="24"/>
          <w:szCs w:val="24"/>
        </w:rPr>
      </w:pPr>
      <w:r w:rsidRPr="00A221AC">
        <w:rPr>
          <w:rFonts w:ascii="Times New Roman" w:hAnsi="Times New Roman" w:cs="Times New Roman"/>
          <w:sz w:val="24"/>
          <w:szCs w:val="24"/>
        </w:rPr>
        <w:t>Обеспечить направление исходящих голосовых вызовов от операторов call-центра «НМИЦ онкологии им. Н.Н. Петрова» Минздрава России в канал SIP-транк, с указанием исходящего номера 439-95-55.</w:t>
      </w:r>
    </w:p>
    <w:p w:rsidR="00A221AC" w:rsidRPr="00A221AC" w:rsidRDefault="00A221AC" w:rsidP="00A221AC">
      <w:pPr>
        <w:pStyle w:val="a7"/>
        <w:tabs>
          <w:tab w:val="left" w:pos="1134"/>
        </w:tabs>
        <w:spacing w:after="0" w:line="240" w:lineRule="auto"/>
        <w:ind w:left="851"/>
        <w:jc w:val="both"/>
        <w:rPr>
          <w:rFonts w:ascii="Times New Roman" w:hAnsi="Times New Roman" w:cs="Times New Roman"/>
          <w:sz w:val="24"/>
          <w:szCs w:val="24"/>
        </w:rPr>
      </w:pPr>
    </w:p>
    <w:p w:rsidR="00A221AC" w:rsidRPr="00A221AC" w:rsidRDefault="00A221AC" w:rsidP="00A221AC">
      <w:pPr>
        <w:pStyle w:val="2"/>
        <w:spacing w:before="0" w:line="240" w:lineRule="auto"/>
        <w:ind w:firstLine="284"/>
        <w:jc w:val="both"/>
        <w:rPr>
          <w:rFonts w:ascii="Times New Roman" w:hAnsi="Times New Roman" w:cs="Times New Roman"/>
          <w:color w:val="auto"/>
          <w:sz w:val="24"/>
          <w:szCs w:val="24"/>
        </w:rPr>
      </w:pPr>
      <w:r w:rsidRPr="00A221AC">
        <w:rPr>
          <w:rFonts w:ascii="Times New Roman" w:hAnsi="Times New Roman" w:cs="Times New Roman"/>
          <w:color w:val="auto"/>
          <w:sz w:val="24"/>
          <w:szCs w:val="24"/>
        </w:rPr>
        <w:t>Исходные данные от ПАО «Ростелеком»:</w:t>
      </w:r>
    </w:p>
    <w:p w:rsidR="00A221AC" w:rsidRPr="00A221AC" w:rsidRDefault="00A221AC" w:rsidP="00A221AC">
      <w:pPr>
        <w:spacing w:after="0" w:line="240" w:lineRule="auto"/>
        <w:ind w:firstLine="284"/>
        <w:jc w:val="both"/>
        <w:rPr>
          <w:rFonts w:ascii="Times New Roman" w:hAnsi="Times New Roman" w:cs="Times New Roman"/>
          <w:sz w:val="24"/>
          <w:szCs w:val="24"/>
        </w:rPr>
      </w:pPr>
      <w:r w:rsidRPr="00A221AC">
        <w:rPr>
          <w:rFonts w:ascii="Times New Roman" w:hAnsi="Times New Roman" w:cs="Times New Roman"/>
          <w:sz w:val="24"/>
          <w:szCs w:val="24"/>
        </w:rPr>
        <w:t>Таблица настроек для SIP-УПАТС:</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268"/>
        <w:gridCol w:w="2552"/>
        <w:gridCol w:w="2693"/>
      </w:tblGrid>
      <w:tr w:rsidR="00A221AC" w:rsidRPr="00A221AC" w:rsidTr="00DB7B65">
        <w:trPr>
          <w:trHeight w:val="288"/>
        </w:trPr>
        <w:tc>
          <w:tcPr>
            <w:tcW w:w="2693" w:type="dxa"/>
            <w:noWrap/>
            <w:hideMark/>
          </w:tcPr>
          <w:p w:rsidR="00A221AC" w:rsidRPr="00A221AC" w:rsidRDefault="00A221AC" w:rsidP="00A221AC">
            <w:pPr>
              <w:spacing w:after="0" w:line="240" w:lineRule="auto"/>
              <w:jc w:val="both"/>
              <w:rPr>
                <w:rFonts w:ascii="Times New Roman" w:hAnsi="Times New Roman" w:cs="Times New Roman"/>
                <w:sz w:val="24"/>
                <w:szCs w:val="24"/>
              </w:rPr>
            </w:pPr>
            <w:r w:rsidRPr="00A221AC">
              <w:rPr>
                <w:rFonts w:ascii="Times New Roman" w:hAnsi="Times New Roman" w:cs="Times New Roman"/>
                <w:sz w:val="24"/>
                <w:szCs w:val="24"/>
              </w:rPr>
              <w:t>IP адрес УПАТС (клиент)</w:t>
            </w:r>
          </w:p>
        </w:tc>
        <w:tc>
          <w:tcPr>
            <w:tcW w:w="2268" w:type="dxa"/>
            <w:noWrap/>
            <w:hideMark/>
          </w:tcPr>
          <w:p w:rsidR="00A221AC" w:rsidRPr="00A221AC" w:rsidRDefault="00A221AC" w:rsidP="00A221AC">
            <w:pPr>
              <w:spacing w:after="0" w:line="240" w:lineRule="auto"/>
              <w:jc w:val="both"/>
              <w:rPr>
                <w:rFonts w:ascii="Times New Roman" w:hAnsi="Times New Roman" w:cs="Times New Roman"/>
                <w:sz w:val="24"/>
                <w:szCs w:val="24"/>
              </w:rPr>
            </w:pPr>
            <w:r w:rsidRPr="00A221AC">
              <w:rPr>
                <w:rFonts w:ascii="Times New Roman" w:hAnsi="Times New Roman" w:cs="Times New Roman"/>
                <w:sz w:val="24"/>
                <w:szCs w:val="24"/>
              </w:rPr>
              <w:t>Шлюз УПАТС</w:t>
            </w:r>
            <w:r w:rsidRPr="00A221AC">
              <w:rPr>
                <w:rFonts w:ascii="Times New Roman" w:hAnsi="Times New Roman" w:cs="Times New Roman"/>
                <w:sz w:val="24"/>
                <w:szCs w:val="24"/>
                <w:lang w:val="en-US"/>
              </w:rPr>
              <w:t xml:space="preserve"> </w:t>
            </w:r>
            <w:r w:rsidRPr="00A221AC">
              <w:rPr>
                <w:rFonts w:ascii="Times New Roman" w:hAnsi="Times New Roman" w:cs="Times New Roman"/>
                <w:sz w:val="24"/>
                <w:szCs w:val="24"/>
              </w:rPr>
              <w:t>(клиент)</w:t>
            </w:r>
          </w:p>
        </w:tc>
        <w:tc>
          <w:tcPr>
            <w:tcW w:w="2552" w:type="dxa"/>
            <w:noWrap/>
            <w:hideMark/>
          </w:tcPr>
          <w:p w:rsidR="00A221AC" w:rsidRPr="00A221AC" w:rsidRDefault="00A221AC" w:rsidP="00A221AC">
            <w:pPr>
              <w:spacing w:after="0" w:line="240" w:lineRule="auto"/>
              <w:jc w:val="both"/>
              <w:rPr>
                <w:rFonts w:ascii="Times New Roman" w:hAnsi="Times New Roman" w:cs="Times New Roman"/>
                <w:sz w:val="24"/>
                <w:szCs w:val="24"/>
              </w:rPr>
            </w:pPr>
            <w:r w:rsidRPr="00A221AC">
              <w:rPr>
                <w:rFonts w:ascii="Times New Roman" w:hAnsi="Times New Roman" w:cs="Times New Roman"/>
                <w:sz w:val="24"/>
                <w:szCs w:val="24"/>
              </w:rPr>
              <w:t>IP SBC (ПАО «Ростелеком»)</w:t>
            </w:r>
          </w:p>
        </w:tc>
        <w:tc>
          <w:tcPr>
            <w:tcW w:w="2693" w:type="dxa"/>
            <w:noWrap/>
            <w:hideMark/>
          </w:tcPr>
          <w:p w:rsidR="00A221AC" w:rsidRPr="00A221AC" w:rsidRDefault="00A221AC" w:rsidP="00A221AC">
            <w:pPr>
              <w:spacing w:after="0" w:line="240" w:lineRule="auto"/>
              <w:jc w:val="both"/>
              <w:rPr>
                <w:rFonts w:ascii="Times New Roman" w:hAnsi="Times New Roman" w:cs="Times New Roman"/>
                <w:sz w:val="24"/>
                <w:szCs w:val="24"/>
              </w:rPr>
            </w:pPr>
            <w:r w:rsidRPr="00A221AC">
              <w:rPr>
                <w:rFonts w:ascii="Times New Roman" w:hAnsi="Times New Roman" w:cs="Times New Roman"/>
                <w:sz w:val="24"/>
                <w:szCs w:val="24"/>
                <w:lang w:val="en-US"/>
              </w:rPr>
              <w:t>IP</w:t>
            </w:r>
            <w:r w:rsidRPr="00A221AC">
              <w:rPr>
                <w:rFonts w:ascii="Times New Roman" w:hAnsi="Times New Roman" w:cs="Times New Roman"/>
                <w:sz w:val="24"/>
                <w:szCs w:val="24"/>
              </w:rPr>
              <w:t xml:space="preserve"> адрес </w:t>
            </w:r>
            <w:r w:rsidRPr="00A221AC">
              <w:rPr>
                <w:rFonts w:ascii="Times New Roman" w:hAnsi="Times New Roman" w:cs="Times New Roman"/>
                <w:sz w:val="24"/>
                <w:szCs w:val="24"/>
                <w:lang w:val="en-US"/>
              </w:rPr>
              <w:t>IP</w:t>
            </w:r>
            <w:r w:rsidRPr="00A221AC">
              <w:rPr>
                <w:rFonts w:ascii="Times New Roman" w:hAnsi="Times New Roman" w:cs="Times New Roman"/>
                <w:sz w:val="24"/>
                <w:szCs w:val="24"/>
              </w:rPr>
              <w:t xml:space="preserve"> шлюза для SBC (ПАО «Ростелеком»)</w:t>
            </w:r>
          </w:p>
        </w:tc>
      </w:tr>
      <w:tr w:rsidR="00A221AC" w:rsidRPr="00A221AC" w:rsidTr="00DB7B65">
        <w:trPr>
          <w:trHeight w:val="288"/>
        </w:trPr>
        <w:tc>
          <w:tcPr>
            <w:tcW w:w="2693" w:type="dxa"/>
            <w:noWrap/>
            <w:vAlign w:val="bottom"/>
            <w:hideMark/>
          </w:tcPr>
          <w:p w:rsidR="00A221AC" w:rsidRPr="00A221AC" w:rsidRDefault="00A221AC" w:rsidP="00A221AC">
            <w:pPr>
              <w:spacing w:after="0" w:line="240" w:lineRule="auto"/>
              <w:jc w:val="both"/>
              <w:rPr>
                <w:rFonts w:ascii="Times New Roman" w:hAnsi="Times New Roman" w:cs="Times New Roman"/>
                <w:sz w:val="24"/>
                <w:szCs w:val="24"/>
              </w:rPr>
            </w:pPr>
            <w:r w:rsidRPr="00A221AC">
              <w:rPr>
                <w:rFonts w:ascii="Times New Roman" w:hAnsi="Times New Roman" w:cs="Times New Roman"/>
                <w:sz w:val="24"/>
                <w:szCs w:val="24"/>
              </w:rPr>
              <w:t>10.99.128.106</w:t>
            </w:r>
          </w:p>
        </w:tc>
        <w:tc>
          <w:tcPr>
            <w:tcW w:w="2268" w:type="dxa"/>
            <w:noWrap/>
            <w:vAlign w:val="bottom"/>
            <w:hideMark/>
          </w:tcPr>
          <w:p w:rsidR="00A221AC" w:rsidRPr="00A221AC" w:rsidRDefault="00A221AC" w:rsidP="00A221AC">
            <w:pPr>
              <w:spacing w:after="0" w:line="240" w:lineRule="auto"/>
              <w:jc w:val="both"/>
              <w:rPr>
                <w:rFonts w:ascii="Times New Roman" w:hAnsi="Times New Roman" w:cs="Times New Roman"/>
                <w:sz w:val="24"/>
                <w:szCs w:val="24"/>
              </w:rPr>
            </w:pPr>
            <w:r w:rsidRPr="00A221AC">
              <w:rPr>
                <w:rFonts w:ascii="Times New Roman" w:hAnsi="Times New Roman" w:cs="Times New Roman"/>
                <w:sz w:val="24"/>
                <w:szCs w:val="24"/>
              </w:rPr>
              <w:t>10.99.128.105</w:t>
            </w:r>
          </w:p>
        </w:tc>
        <w:tc>
          <w:tcPr>
            <w:tcW w:w="2552" w:type="dxa"/>
            <w:noWrap/>
            <w:vAlign w:val="bottom"/>
            <w:hideMark/>
          </w:tcPr>
          <w:p w:rsidR="00A221AC" w:rsidRPr="00A221AC" w:rsidRDefault="00A221AC" w:rsidP="00A221AC">
            <w:pPr>
              <w:spacing w:after="0" w:line="240" w:lineRule="auto"/>
              <w:jc w:val="both"/>
              <w:rPr>
                <w:rFonts w:ascii="Times New Roman" w:hAnsi="Times New Roman" w:cs="Times New Roman"/>
                <w:sz w:val="24"/>
                <w:szCs w:val="24"/>
              </w:rPr>
            </w:pPr>
            <w:r w:rsidRPr="00A221AC">
              <w:rPr>
                <w:rFonts w:ascii="Times New Roman" w:hAnsi="Times New Roman" w:cs="Times New Roman"/>
                <w:sz w:val="24"/>
                <w:szCs w:val="24"/>
              </w:rPr>
              <w:t>10.98.120.54</w:t>
            </w:r>
          </w:p>
        </w:tc>
        <w:tc>
          <w:tcPr>
            <w:tcW w:w="2693" w:type="dxa"/>
            <w:noWrap/>
            <w:vAlign w:val="bottom"/>
            <w:hideMark/>
          </w:tcPr>
          <w:p w:rsidR="00A221AC" w:rsidRPr="00A221AC" w:rsidRDefault="00A221AC" w:rsidP="00A221AC">
            <w:pPr>
              <w:spacing w:after="0" w:line="240" w:lineRule="auto"/>
              <w:jc w:val="both"/>
              <w:rPr>
                <w:rFonts w:ascii="Times New Roman" w:hAnsi="Times New Roman" w:cs="Times New Roman"/>
                <w:sz w:val="24"/>
                <w:szCs w:val="24"/>
              </w:rPr>
            </w:pPr>
            <w:r w:rsidRPr="00A221AC">
              <w:rPr>
                <w:rFonts w:ascii="Times New Roman" w:hAnsi="Times New Roman" w:cs="Times New Roman"/>
                <w:sz w:val="24"/>
                <w:szCs w:val="24"/>
              </w:rPr>
              <w:t>10.98.120.49</w:t>
            </w:r>
          </w:p>
        </w:tc>
      </w:tr>
    </w:tbl>
    <w:p w:rsidR="00A221AC" w:rsidRPr="00A221AC" w:rsidRDefault="00A221AC" w:rsidP="00A221AC">
      <w:pPr>
        <w:spacing w:after="0" w:line="240" w:lineRule="auto"/>
        <w:ind w:firstLine="284"/>
        <w:jc w:val="both"/>
        <w:rPr>
          <w:rFonts w:ascii="Times New Roman" w:hAnsi="Times New Roman" w:cs="Times New Roman"/>
          <w:sz w:val="24"/>
          <w:szCs w:val="24"/>
        </w:rPr>
      </w:pPr>
    </w:p>
    <w:p w:rsidR="00A221AC" w:rsidRPr="00A221AC" w:rsidRDefault="00A221AC" w:rsidP="00A221AC">
      <w:pPr>
        <w:spacing w:after="0" w:line="240" w:lineRule="auto"/>
        <w:ind w:firstLine="284"/>
        <w:jc w:val="both"/>
        <w:rPr>
          <w:rFonts w:ascii="Times New Roman" w:hAnsi="Times New Roman" w:cs="Times New Roman"/>
          <w:sz w:val="24"/>
          <w:szCs w:val="24"/>
          <w:lang w:val="en-US"/>
        </w:rPr>
      </w:pPr>
      <w:r w:rsidRPr="00A221AC">
        <w:rPr>
          <w:rFonts w:ascii="Times New Roman" w:hAnsi="Times New Roman" w:cs="Times New Roman"/>
          <w:sz w:val="24"/>
          <w:szCs w:val="24"/>
        </w:rPr>
        <w:t>Нумерация УПАТС (812) 439-95-55</w:t>
      </w:r>
      <w:r w:rsidRPr="00A221AC">
        <w:rPr>
          <w:rFonts w:ascii="Times New Roman" w:hAnsi="Times New Roman" w:cs="Times New Roman"/>
          <w:sz w:val="24"/>
          <w:szCs w:val="24"/>
          <w:lang w:val="en-US"/>
        </w:rPr>
        <w:t>;</w:t>
      </w:r>
    </w:p>
    <w:p w:rsidR="00A221AC" w:rsidRPr="00A221AC" w:rsidRDefault="00A221AC" w:rsidP="00A221AC">
      <w:pPr>
        <w:spacing w:after="0" w:line="240" w:lineRule="auto"/>
        <w:ind w:firstLine="284"/>
        <w:jc w:val="both"/>
        <w:rPr>
          <w:rFonts w:ascii="Times New Roman" w:hAnsi="Times New Roman" w:cs="Times New Roman"/>
          <w:sz w:val="24"/>
          <w:szCs w:val="24"/>
          <w:lang w:val="en-US"/>
        </w:rPr>
      </w:pPr>
      <w:r w:rsidRPr="00A221AC">
        <w:rPr>
          <w:rFonts w:ascii="Times New Roman" w:hAnsi="Times New Roman" w:cs="Times New Roman"/>
          <w:sz w:val="24"/>
          <w:szCs w:val="24"/>
        </w:rPr>
        <w:t>Формат № А +78124399555</w:t>
      </w:r>
      <w:r w:rsidRPr="00A221AC">
        <w:rPr>
          <w:rFonts w:ascii="Times New Roman" w:hAnsi="Times New Roman" w:cs="Times New Roman"/>
          <w:sz w:val="24"/>
          <w:szCs w:val="24"/>
          <w:lang w:val="en-US"/>
        </w:rPr>
        <w:t>;</w:t>
      </w:r>
    </w:p>
    <w:p w:rsidR="00A221AC" w:rsidRPr="00A221AC" w:rsidRDefault="00A221AC" w:rsidP="00A221AC">
      <w:pPr>
        <w:spacing w:after="0" w:line="240" w:lineRule="auto"/>
        <w:ind w:firstLine="284"/>
        <w:jc w:val="both"/>
        <w:rPr>
          <w:rFonts w:ascii="Times New Roman" w:hAnsi="Times New Roman" w:cs="Times New Roman"/>
          <w:sz w:val="24"/>
          <w:szCs w:val="24"/>
        </w:rPr>
      </w:pPr>
      <w:r w:rsidRPr="00A221AC">
        <w:rPr>
          <w:rFonts w:ascii="Times New Roman" w:hAnsi="Times New Roman" w:cs="Times New Roman"/>
          <w:sz w:val="24"/>
          <w:szCs w:val="24"/>
        </w:rPr>
        <w:t>формат № В  ХХХХХХХ (7-знаков местный СПб);</w:t>
      </w:r>
    </w:p>
    <w:p w:rsidR="00A221AC" w:rsidRPr="00A221AC" w:rsidRDefault="00A221AC" w:rsidP="00A221AC">
      <w:pPr>
        <w:spacing w:after="0" w:line="240" w:lineRule="auto"/>
        <w:ind w:firstLine="284"/>
        <w:jc w:val="both"/>
        <w:rPr>
          <w:rFonts w:ascii="Times New Roman" w:hAnsi="Times New Roman" w:cs="Times New Roman"/>
          <w:sz w:val="24"/>
          <w:szCs w:val="24"/>
        </w:rPr>
      </w:pPr>
      <w:r w:rsidRPr="00A221AC">
        <w:rPr>
          <w:rFonts w:ascii="Times New Roman" w:hAnsi="Times New Roman" w:cs="Times New Roman"/>
          <w:sz w:val="24"/>
          <w:szCs w:val="24"/>
        </w:rPr>
        <w:t>м/г (8)хххххххххх (11 знаков);</w:t>
      </w:r>
    </w:p>
    <w:p w:rsidR="00A221AC" w:rsidRPr="00A221AC" w:rsidRDefault="00A221AC" w:rsidP="00A221AC">
      <w:pPr>
        <w:spacing w:after="0" w:line="240" w:lineRule="auto"/>
        <w:ind w:firstLine="284"/>
        <w:jc w:val="both"/>
        <w:rPr>
          <w:rFonts w:ascii="Times New Roman" w:hAnsi="Times New Roman" w:cs="Times New Roman"/>
          <w:sz w:val="24"/>
          <w:szCs w:val="24"/>
        </w:rPr>
      </w:pPr>
      <w:r w:rsidRPr="00A221AC">
        <w:rPr>
          <w:rFonts w:ascii="Times New Roman" w:hAnsi="Times New Roman" w:cs="Times New Roman"/>
          <w:sz w:val="24"/>
          <w:szCs w:val="24"/>
        </w:rPr>
        <w:t>кодеки G711A  и  G711U.</w:t>
      </w:r>
    </w:p>
    <w:p w:rsidR="00A221AC" w:rsidRPr="00A221AC" w:rsidRDefault="00A221AC" w:rsidP="00A221AC">
      <w:pPr>
        <w:pStyle w:val="2"/>
        <w:spacing w:before="0" w:line="240" w:lineRule="auto"/>
        <w:ind w:firstLine="284"/>
        <w:jc w:val="both"/>
        <w:rPr>
          <w:rFonts w:ascii="Times New Roman" w:hAnsi="Times New Roman" w:cs="Times New Roman"/>
          <w:color w:val="auto"/>
          <w:sz w:val="24"/>
          <w:szCs w:val="24"/>
        </w:rPr>
      </w:pPr>
    </w:p>
    <w:p w:rsidR="00A221AC" w:rsidRPr="00A221AC" w:rsidRDefault="00A221AC" w:rsidP="00A221AC">
      <w:pPr>
        <w:pStyle w:val="2"/>
        <w:spacing w:before="0" w:line="240" w:lineRule="auto"/>
        <w:ind w:firstLine="284"/>
        <w:jc w:val="both"/>
        <w:rPr>
          <w:rFonts w:ascii="Times New Roman" w:hAnsi="Times New Roman" w:cs="Times New Roman"/>
          <w:color w:val="auto"/>
          <w:sz w:val="24"/>
          <w:szCs w:val="24"/>
        </w:rPr>
      </w:pPr>
      <w:r w:rsidRPr="00A221AC">
        <w:rPr>
          <w:rFonts w:ascii="Times New Roman" w:hAnsi="Times New Roman" w:cs="Times New Roman"/>
          <w:color w:val="auto"/>
          <w:sz w:val="24"/>
          <w:szCs w:val="24"/>
        </w:rPr>
        <w:t xml:space="preserve">Выполняемые работы: </w:t>
      </w:r>
    </w:p>
    <w:p w:rsidR="00A221AC" w:rsidRPr="00A221AC" w:rsidRDefault="00A221AC" w:rsidP="00A221AC">
      <w:pPr>
        <w:spacing w:after="0" w:line="240" w:lineRule="auto"/>
        <w:ind w:firstLine="284"/>
        <w:jc w:val="both"/>
        <w:rPr>
          <w:rFonts w:ascii="Times New Roman" w:hAnsi="Times New Roman" w:cs="Times New Roman"/>
          <w:sz w:val="24"/>
          <w:szCs w:val="24"/>
        </w:rPr>
      </w:pPr>
      <w:r w:rsidRPr="00A221AC">
        <w:rPr>
          <w:rFonts w:ascii="Times New Roman" w:hAnsi="Times New Roman" w:cs="Times New Roman"/>
          <w:sz w:val="24"/>
          <w:szCs w:val="24"/>
        </w:rPr>
        <w:t xml:space="preserve">На голосовом шлюзе </w:t>
      </w:r>
      <w:r w:rsidRPr="00A221AC">
        <w:rPr>
          <w:rFonts w:ascii="Times New Roman" w:hAnsi="Times New Roman" w:cs="Times New Roman"/>
          <w:sz w:val="24"/>
          <w:szCs w:val="24"/>
          <w:lang w:val="en-US"/>
        </w:rPr>
        <w:t>Cisco</w:t>
      </w:r>
      <w:r w:rsidRPr="00A221AC">
        <w:rPr>
          <w:rFonts w:ascii="Times New Roman" w:hAnsi="Times New Roman" w:cs="Times New Roman"/>
          <w:sz w:val="24"/>
          <w:szCs w:val="24"/>
        </w:rPr>
        <w:t xml:space="preserve"> 2901 Заказчика:</w:t>
      </w:r>
    </w:p>
    <w:p w:rsidR="00A221AC" w:rsidRPr="00A221AC" w:rsidRDefault="00A221AC" w:rsidP="00A221AC">
      <w:pPr>
        <w:pStyle w:val="a7"/>
        <w:numPr>
          <w:ilvl w:val="0"/>
          <w:numId w:val="21"/>
        </w:numPr>
        <w:spacing w:after="0" w:line="240" w:lineRule="auto"/>
        <w:ind w:left="851" w:firstLine="284"/>
        <w:jc w:val="both"/>
        <w:rPr>
          <w:rFonts w:ascii="Times New Roman" w:hAnsi="Times New Roman" w:cs="Times New Roman"/>
          <w:sz w:val="24"/>
          <w:szCs w:val="24"/>
        </w:rPr>
      </w:pPr>
      <w:r w:rsidRPr="00A221AC">
        <w:rPr>
          <w:rFonts w:ascii="Times New Roman" w:hAnsi="Times New Roman" w:cs="Times New Roman"/>
          <w:sz w:val="24"/>
          <w:szCs w:val="24"/>
        </w:rPr>
        <w:t xml:space="preserve">настроить режим </w:t>
      </w:r>
      <w:r w:rsidRPr="00A221AC">
        <w:rPr>
          <w:rFonts w:ascii="Times New Roman" w:hAnsi="Times New Roman" w:cs="Times New Roman"/>
          <w:sz w:val="24"/>
          <w:szCs w:val="24"/>
          <w:lang w:val="en-US"/>
        </w:rPr>
        <w:t>CUBE</w:t>
      </w:r>
      <w:r w:rsidRPr="00A221AC">
        <w:rPr>
          <w:rFonts w:ascii="Times New Roman" w:hAnsi="Times New Roman" w:cs="Times New Roman"/>
          <w:sz w:val="24"/>
          <w:szCs w:val="24"/>
        </w:rPr>
        <w:t xml:space="preserve"> (</w:t>
      </w:r>
      <w:r w:rsidRPr="00A221AC">
        <w:rPr>
          <w:rFonts w:ascii="Times New Roman" w:hAnsi="Times New Roman" w:cs="Times New Roman"/>
          <w:sz w:val="24"/>
          <w:szCs w:val="24"/>
          <w:lang w:val="en-US"/>
        </w:rPr>
        <w:t>Cisco</w:t>
      </w:r>
      <w:r w:rsidRPr="00A221AC">
        <w:rPr>
          <w:rFonts w:ascii="Times New Roman" w:hAnsi="Times New Roman" w:cs="Times New Roman"/>
          <w:sz w:val="24"/>
          <w:szCs w:val="24"/>
        </w:rPr>
        <w:t xml:space="preserve"> </w:t>
      </w:r>
      <w:r w:rsidRPr="00A221AC">
        <w:rPr>
          <w:rFonts w:ascii="Times New Roman" w:hAnsi="Times New Roman" w:cs="Times New Roman"/>
          <w:sz w:val="24"/>
          <w:szCs w:val="24"/>
          <w:lang w:val="en-US"/>
        </w:rPr>
        <w:t>Unified</w:t>
      </w:r>
      <w:r w:rsidRPr="00A221AC">
        <w:rPr>
          <w:rFonts w:ascii="Times New Roman" w:hAnsi="Times New Roman" w:cs="Times New Roman"/>
          <w:sz w:val="24"/>
          <w:szCs w:val="24"/>
        </w:rPr>
        <w:t xml:space="preserve"> </w:t>
      </w:r>
      <w:r w:rsidRPr="00A221AC">
        <w:rPr>
          <w:rFonts w:ascii="Times New Roman" w:hAnsi="Times New Roman" w:cs="Times New Roman"/>
          <w:sz w:val="24"/>
          <w:szCs w:val="24"/>
          <w:lang w:val="en-US"/>
        </w:rPr>
        <w:t>Border</w:t>
      </w:r>
      <w:r w:rsidRPr="00A221AC">
        <w:rPr>
          <w:rFonts w:ascii="Times New Roman" w:hAnsi="Times New Roman" w:cs="Times New Roman"/>
          <w:sz w:val="24"/>
          <w:szCs w:val="24"/>
        </w:rPr>
        <w:t xml:space="preserve"> </w:t>
      </w:r>
      <w:r w:rsidRPr="00A221AC">
        <w:rPr>
          <w:rFonts w:ascii="Times New Roman" w:hAnsi="Times New Roman" w:cs="Times New Roman"/>
          <w:sz w:val="24"/>
          <w:szCs w:val="24"/>
          <w:lang w:val="en-US"/>
        </w:rPr>
        <w:t>Element</w:t>
      </w:r>
      <w:r w:rsidRPr="00A221AC">
        <w:rPr>
          <w:rFonts w:ascii="Times New Roman" w:hAnsi="Times New Roman" w:cs="Times New Roman"/>
          <w:sz w:val="24"/>
          <w:szCs w:val="24"/>
        </w:rPr>
        <w:t xml:space="preserve">) - пограничного контроллера сессий для канала </w:t>
      </w:r>
      <w:r w:rsidRPr="00A221AC">
        <w:rPr>
          <w:rFonts w:ascii="Times New Roman" w:hAnsi="Times New Roman" w:cs="Times New Roman"/>
          <w:sz w:val="24"/>
          <w:szCs w:val="24"/>
          <w:lang w:val="en-US"/>
        </w:rPr>
        <w:t>SIP</w:t>
      </w:r>
      <w:r w:rsidRPr="00A221AC">
        <w:rPr>
          <w:rFonts w:ascii="Times New Roman" w:hAnsi="Times New Roman" w:cs="Times New Roman"/>
          <w:sz w:val="24"/>
          <w:szCs w:val="24"/>
        </w:rPr>
        <w:t>-транка;</w:t>
      </w:r>
    </w:p>
    <w:p w:rsidR="00A221AC" w:rsidRPr="00A221AC" w:rsidRDefault="00A221AC" w:rsidP="00A221AC">
      <w:pPr>
        <w:pStyle w:val="a7"/>
        <w:numPr>
          <w:ilvl w:val="0"/>
          <w:numId w:val="21"/>
        </w:numPr>
        <w:spacing w:after="0" w:line="240" w:lineRule="auto"/>
        <w:ind w:left="851" w:firstLine="284"/>
        <w:jc w:val="both"/>
        <w:rPr>
          <w:rFonts w:ascii="Times New Roman" w:hAnsi="Times New Roman" w:cs="Times New Roman"/>
          <w:sz w:val="24"/>
          <w:szCs w:val="24"/>
        </w:rPr>
      </w:pPr>
      <w:r w:rsidRPr="00A221AC">
        <w:rPr>
          <w:rFonts w:ascii="Times New Roman" w:hAnsi="Times New Roman" w:cs="Times New Roman"/>
          <w:sz w:val="24"/>
          <w:szCs w:val="24"/>
        </w:rPr>
        <w:t xml:space="preserve">прописать корректные </w:t>
      </w:r>
      <w:r w:rsidRPr="00A221AC">
        <w:rPr>
          <w:rFonts w:ascii="Times New Roman" w:hAnsi="Times New Roman" w:cs="Times New Roman"/>
          <w:sz w:val="24"/>
          <w:szCs w:val="24"/>
          <w:lang w:val="en-US"/>
        </w:rPr>
        <w:t>dial</w:t>
      </w:r>
      <w:r w:rsidRPr="00A221AC">
        <w:rPr>
          <w:rFonts w:ascii="Times New Roman" w:hAnsi="Times New Roman" w:cs="Times New Roman"/>
          <w:sz w:val="24"/>
          <w:szCs w:val="24"/>
        </w:rPr>
        <w:t>-</w:t>
      </w:r>
      <w:r w:rsidRPr="00A221AC">
        <w:rPr>
          <w:rFonts w:ascii="Times New Roman" w:hAnsi="Times New Roman" w:cs="Times New Roman"/>
          <w:sz w:val="24"/>
          <w:szCs w:val="24"/>
          <w:lang w:val="en-US"/>
        </w:rPr>
        <w:t>peer</w:t>
      </w:r>
      <w:r w:rsidRPr="00A221AC">
        <w:rPr>
          <w:rFonts w:ascii="Times New Roman" w:hAnsi="Times New Roman" w:cs="Times New Roman"/>
          <w:sz w:val="24"/>
          <w:szCs w:val="24"/>
        </w:rPr>
        <w:t xml:space="preserve">'ы в сторону оборудования ПАО «Ростелеком»; </w:t>
      </w:r>
    </w:p>
    <w:p w:rsidR="00A221AC" w:rsidRPr="00A221AC" w:rsidRDefault="00A221AC" w:rsidP="00A221AC">
      <w:pPr>
        <w:pStyle w:val="a7"/>
        <w:numPr>
          <w:ilvl w:val="0"/>
          <w:numId w:val="21"/>
        </w:numPr>
        <w:spacing w:after="0" w:line="240" w:lineRule="auto"/>
        <w:ind w:left="851" w:firstLine="284"/>
        <w:jc w:val="both"/>
        <w:rPr>
          <w:rFonts w:ascii="Times New Roman" w:hAnsi="Times New Roman" w:cs="Times New Roman"/>
          <w:sz w:val="24"/>
          <w:szCs w:val="24"/>
        </w:rPr>
      </w:pPr>
      <w:r w:rsidRPr="00A221AC">
        <w:rPr>
          <w:rFonts w:ascii="Times New Roman" w:hAnsi="Times New Roman" w:cs="Times New Roman"/>
          <w:sz w:val="24"/>
          <w:szCs w:val="24"/>
        </w:rPr>
        <w:t xml:space="preserve">провести необходимую корректировку </w:t>
      </w:r>
      <w:r w:rsidRPr="00A221AC">
        <w:rPr>
          <w:rFonts w:ascii="Times New Roman" w:hAnsi="Times New Roman" w:cs="Times New Roman"/>
          <w:sz w:val="24"/>
          <w:szCs w:val="24"/>
          <w:lang w:val="en-US"/>
        </w:rPr>
        <w:t>dial</w:t>
      </w:r>
      <w:r w:rsidRPr="00A221AC">
        <w:rPr>
          <w:rFonts w:ascii="Times New Roman" w:hAnsi="Times New Roman" w:cs="Times New Roman"/>
          <w:sz w:val="24"/>
          <w:szCs w:val="24"/>
        </w:rPr>
        <w:t>-</w:t>
      </w:r>
      <w:r w:rsidRPr="00A221AC">
        <w:rPr>
          <w:rFonts w:ascii="Times New Roman" w:hAnsi="Times New Roman" w:cs="Times New Roman"/>
          <w:sz w:val="24"/>
          <w:szCs w:val="24"/>
          <w:lang w:val="en-US"/>
        </w:rPr>
        <w:t>peer</w:t>
      </w:r>
      <w:r w:rsidRPr="00A221AC">
        <w:rPr>
          <w:rFonts w:ascii="Times New Roman" w:hAnsi="Times New Roman" w:cs="Times New Roman"/>
          <w:sz w:val="24"/>
          <w:szCs w:val="24"/>
        </w:rPr>
        <w:t xml:space="preserve"> в сторону </w:t>
      </w:r>
      <w:r w:rsidRPr="00A221AC">
        <w:rPr>
          <w:rFonts w:ascii="Times New Roman" w:hAnsi="Times New Roman" w:cs="Times New Roman"/>
          <w:sz w:val="24"/>
          <w:szCs w:val="24"/>
          <w:lang w:val="en-US"/>
        </w:rPr>
        <w:t>CUCM</w:t>
      </w:r>
      <w:r w:rsidRPr="00A221AC">
        <w:rPr>
          <w:rFonts w:ascii="Times New Roman" w:hAnsi="Times New Roman" w:cs="Times New Roman"/>
          <w:sz w:val="24"/>
          <w:szCs w:val="24"/>
        </w:rPr>
        <w:t xml:space="preserve"> Заказчика;</w:t>
      </w:r>
    </w:p>
    <w:p w:rsidR="00A221AC" w:rsidRPr="00A221AC" w:rsidRDefault="00A221AC" w:rsidP="00A221AC">
      <w:pPr>
        <w:pStyle w:val="a7"/>
        <w:numPr>
          <w:ilvl w:val="0"/>
          <w:numId w:val="21"/>
        </w:numPr>
        <w:spacing w:after="0" w:line="240" w:lineRule="auto"/>
        <w:ind w:left="851" w:firstLine="284"/>
        <w:jc w:val="both"/>
        <w:rPr>
          <w:rFonts w:ascii="Times New Roman" w:hAnsi="Times New Roman" w:cs="Times New Roman"/>
          <w:sz w:val="24"/>
          <w:szCs w:val="24"/>
        </w:rPr>
      </w:pPr>
      <w:r w:rsidRPr="00A221AC">
        <w:rPr>
          <w:rFonts w:ascii="Times New Roman" w:hAnsi="Times New Roman" w:cs="Times New Roman"/>
          <w:sz w:val="24"/>
          <w:szCs w:val="24"/>
        </w:rPr>
        <w:t xml:space="preserve">обеспечить обработку префикса, указывающего на необходимость переадресации данного вызова в канал </w:t>
      </w:r>
      <w:r w:rsidRPr="00A221AC">
        <w:rPr>
          <w:rFonts w:ascii="Times New Roman" w:hAnsi="Times New Roman" w:cs="Times New Roman"/>
          <w:sz w:val="24"/>
          <w:szCs w:val="24"/>
          <w:lang w:val="en-US"/>
        </w:rPr>
        <w:t>SIP</w:t>
      </w:r>
      <w:r w:rsidRPr="00A221AC">
        <w:rPr>
          <w:rFonts w:ascii="Times New Roman" w:hAnsi="Times New Roman" w:cs="Times New Roman"/>
          <w:sz w:val="24"/>
          <w:szCs w:val="24"/>
        </w:rPr>
        <w:t>-транк.</w:t>
      </w:r>
    </w:p>
    <w:p w:rsidR="00A221AC" w:rsidRPr="00A221AC" w:rsidRDefault="00A221AC" w:rsidP="00A221AC">
      <w:pPr>
        <w:spacing w:after="0" w:line="240" w:lineRule="auto"/>
        <w:ind w:left="284"/>
        <w:jc w:val="both"/>
        <w:rPr>
          <w:rFonts w:ascii="Times New Roman" w:hAnsi="Times New Roman" w:cs="Times New Roman"/>
          <w:sz w:val="24"/>
          <w:szCs w:val="24"/>
        </w:rPr>
      </w:pPr>
    </w:p>
    <w:p w:rsidR="00A221AC" w:rsidRPr="00A221AC" w:rsidRDefault="00A221AC" w:rsidP="00A221AC">
      <w:pPr>
        <w:spacing w:after="0" w:line="240" w:lineRule="auto"/>
        <w:ind w:left="284"/>
        <w:jc w:val="both"/>
        <w:rPr>
          <w:rFonts w:ascii="Times New Roman" w:hAnsi="Times New Roman" w:cs="Times New Roman"/>
          <w:sz w:val="24"/>
          <w:szCs w:val="24"/>
        </w:rPr>
      </w:pPr>
      <w:r w:rsidRPr="00A221AC">
        <w:rPr>
          <w:rFonts w:ascii="Times New Roman" w:hAnsi="Times New Roman" w:cs="Times New Roman"/>
          <w:sz w:val="24"/>
          <w:szCs w:val="24"/>
        </w:rPr>
        <w:t xml:space="preserve">На </w:t>
      </w:r>
      <w:r w:rsidRPr="00A221AC">
        <w:rPr>
          <w:rFonts w:ascii="Times New Roman" w:hAnsi="Times New Roman" w:cs="Times New Roman"/>
          <w:sz w:val="24"/>
          <w:szCs w:val="24"/>
          <w:lang w:val="en-US"/>
        </w:rPr>
        <w:t>IP</w:t>
      </w:r>
      <w:r w:rsidRPr="00A221AC">
        <w:rPr>
          <w:rFonts w:ascii="Times New Roman" w:hAnsi="Times New Roman" w:cs="Times New Roman"/>
          <w:sz w:val="24"/>
          <w:szCs w:val="24"/>
        </w:rPr>
        <w:t xml:space="preserve"> АТС </w:t>
      </w:r>
      <w:r w:rsidRPr="00A221AC">
        <w:rPr>
          <w:rFonts w:ascii="Times New Roman" w:hAnsi="Times New Roman" w:cs="Times New Roman"/>
          <w:sz w:val="24"/>
          <w:szCs w:val="24"/>
          <w:lang w:val="en-US"/>
        </w:rPr>
        <w:t>Cisco</w:t>
      </w:r>
      <w:r w:rsidRPr="00A221AC">
        <w:rPr>
          <w:rFonts w:ascii="Times New Roman" w:hAnsi="Times New Roman" w:cs="Times New Roman"/>
          <w:sz w:val="24"/>
          <w:szCs w:val="24"/>
        </w:rPr>
        <w:t xml:space="preserve"> </w:t>
      </w:r>
      <w:r w:rsidRPr="00A221AC">
        <w:rPr>
          <w:rFonts w:ascii="Times New Roman" w:hAnsi="Times New Roman" w:cs="Times New Roman"/>
          <w:sz w:val="24"/>
          <w:szCs w:val="24"/>
          <w:lang w:val="en-US"/>
        </w:rPr>
        <w:t>CUCM</w:t>
      </w:r>
      <w:r w:rsidRPr="00A221AC">
        <w:rPr>
          <w:rFonts w:ascii="Times New Roman" w:hAnsi="Times New Roman" w:cs="Times New Roman"/>
          <w:sz w:val="24"/>
          <w:szCs w:val="24"/>
        </w:rPr>
        <w:t xml:space="preserve"> Заказчика:</w:t>
      </w:r>
    </w:p>
    <w:p w:rsidR="00A221AC" w:rsidRPr="00A221AC" w:rsidRDefault="00A221AC" w:rsidP="00A221AC">
      <w:pPr>
        <w:pStyle w:val="a7"/>
        <w:numPr>
          <w:ilvl w:val="0"/>
          <w:numId w:val="22"/>
        </w:numPr>
        <w:spacing w:after="0" w:line="240" w:lineRule="auto"/>
        <w:ind w:left="851" w:firstLine="284"/>
        <w:jc w:val="both"/>
        <w:rPr>
          <w:rFonts w:ascii="Times New Roman" w:hAnsi="Times New Roman" w:cs="Times New Roman"/>
          <w:sz w:val="24"/>
          <w:szCs w:val="24"/>
        </w:rPr>
      </w:pPr>
      <w:r w:rsidRPr="00A221AC">
        <w:rPr>
          <w:rFonts w:ascii="Times New Roman" w:hAnsi="Times New Roman" w:cs="Times New Roman"/>
          <w:sz w:val="24"/>
          <w:szCs w:val="24"/>
        </w:rPr>
        <w:t xml:space="preserve">настроить корректную выдачу вызывающего телефонного номера для исходящего звонка, </w:t>
      </w:r>
    </w:p>
    <w:p w:rsidR="00A221AC" w:rsidRPr="00A221AC" w:rsidRDefault="00A221AC" w:rsidP="00A221AC">
      <w:pPr>
        <w:pStyle w:val="a7"/>
        <w:numPr>
          <w:ilvl w:val="0"/>
          <w:numId w:val="22"/>
        </w:numPr>
        <w:spacing w:after="0" w:line="240" w:lineRule="auto"/>
        <w:ind w:left="851" w:firstLine="284"/>
        <w:jc w:val="both"/>
        <w:rPr>
          <w:rFonts w:ascii="Times New Roman" w:hAnsi="Times New Roman" w:cs="Times New Roman"/>
          <w:sz w:val="24"/>
          <w:szCs w:val="24"/>
        </w:rPr>
      </w:pPr>
      <w:r w:rsidRPr="00A221AC">
        <w:rPr>
          <w:rFonts w:ascii="Times New Roman" w:hAnsi="Times New Roman" w:cs="Times New Roman"/>
          <w:sz w:val="24"/>
          <w:szCs w:val="24"/>
        </w:rPr>
        <w:t xml:space="preserve">добавить к вызываемому телефонному номеру префикс, указывающий на необходимость переадресации данного вызова в канал </w:t>
      </w:r>
      <w:r w:rsidRPr="00A221AC">
        <w:rPr>
          <w:rFonts w:ascii="Times New Roman" w:hAnsi="Times New Roman" w:cs="Times New Roman"/>
          <w:sz w:val="24"/>
          <w:szCs w:val="24"/>
          <w:lang w:val="en-US"/>
        </w:rPr>
        <w:t>SIP</w:t>
      </w:r>
      <w:r w:rsidRPr="00A221AC">
        <w:rPr>
          <w:rFonts w:ascii="Times New Roman" w:hAnsi="Times New Roman" w:cs="Times New Roman"/>
          <w:sz w:val="24"/>
          <w:szCs w:val="24"/>
        </w:rPr>
        <w:t>-транк.</w:t>
      </w:r>
    </w:p>
    <w:p w:rsidR="00A221AC" w:rsidRPr="00A221AC" w:rsidRDefault="00A221AC" w:rsidP="00A221AC">
      <w:pPr>
        <w:pStyle w:val="a7"/>
        <w:spacing w:after="0" w:line="240" w:lineRule="auto"/>
        <w:ind w:left="1135"/>
        <w:jc w:val="both"/>
        <w:rPr>
          <w:rFonts w:ascii="Times New Roman" w:hAnsi="Times New Roman" w:cs="Times New Roman"/>
          <w:sz w:val="24"/>
          <w:szCs w:val="24"/>
        </w:rPr>
      </w:pPr>
    </w:p>
    <w:p w:rsidR="00A221AC" w:rsidRPr="00A221AC" w:rsidRDefault="00A221AC" w:rsidP="00A221AC">
      <w:pPr>
        <w:pStyle w:val="2"/>
        <w:spacing w:before="0" w:line="240" w:lineRule="auto"/>
        <w:ind w:firstLine="284"/>
        <w:jc w:val="both"/>
        <w:rPr>
          <w:rFonts w:ascii="Times New Roman" w:hAnsi="Times New Roman" w:cs="Times New Roman"/>
          <w:color w:val="auto"/>
          <w:sz w:val="24"/>
          <w:szCs w:val="24"/>
        </w:rPr>
      </w:pPr>
      <w:r w:rsidRPr="00A221AC">
        <w:rPr>
          <w:rFonts w:ascii="Times New Roman" w:hAnsi="Times New Roman" w:cs="Times New Roman"/>
          <w:color w:val="auto"/>
          <w:sz w:val="24"/>
          <w:szCs w:val="24"/>
        </w:rPr>
        <w:t>Требуемый результат работ:</w:t>
      </w:r>
    </w:p>
    <w:p w:rsidR="00A221AC" w:rsidRPr="00A221AC" w:rsidRDefault="00A221AC" w:rsidP="00A221AC">
      <w:pPr>
        <w:spacing w:after="0" w:line="240" w:lineRule="auto"/>
        <w:ind w:right="-1" w:firstLine="284"/>
        <w:jc w:val="both"/>
        <w:rPr>
          <w:rFonts w:ascii="Times New Roman" w:hAnsi="Times New Roman" w:cs="Times New Roman"/>
          <w:sz w:val="24"/>
          <w:szCs w:val="24"/>
        </w:rPr>
      </w:pPr>
      <w:r w:rsidRPr="00A221AC">
        <w:rPr>
          <w:rFonts w:ascii="Times New Roman" w:hAnsi="Times New Roman" w:cs="Times New Roman"/>
          <w:sz w:val="24"/>
          <w:szCs w:val="24"/>
        </w:rPr>
        <w:t xml:space="preserve">В результате выполненных работ должна быть обеспечена маршрутизация как входящих, так и исходящих вызовов </w:t>
      </w:r>
      <w:r w:rsidRPr="00A221AC">
        <w:rPr>
          <w:rFonts w:ascii="Times New Roman" w:hAnsi="Times New Roman" w:cs="Times New Roman"/>
          <w:sz w:val="24"/>
          <w:szCs w:val="24"/>
          <w:lang w:val="en-US"/>
        </w:rPr>
        <w:t>call</w:t>
      </w:r>
      <w:r w:rsidRPr="00A221AC">
        <w:rPr>
          <w:rFonts w:ascii="Times New Roman" w:hAnsi="Times New Roman" w:cs="Times New Roman"/>
          <w:sz w:val="24"/>
          <w:szCs w:val="24"/>
        </w:rPr>
        <w:t xml:space="preserve">-центра по номеру 439-95-55 через канал </w:t>
      </w:r>
      <w:r w:rsidRPr="00A221AC">
        <w:rPr>
          <w:rFonts w:ascii="Times New Roman" w:hAnsi="Times New Roman" w:cs="Times New Roman"/>
          <w:sz w:val="24"/>
          <w:szCs w:val="24"/>
          <w:lang w:val="en-US"/>
        </w:rPr>
        <w:t>SIP</w:t>
      </w:r>
      <w:r w:rsidRPr="00A221AC">
        <w:rPr>
          <w:rFonts w:ascii="Times New Roman" w:hAnsi="Times New Roman" w:cs="Times New Roman"/>
          <w:sz w:val="24"/>
          <w:szCs w:val="24"/>
        </w:rPr>
        <w:t>-транк, без использования городской телефонии, предоставляемой ПАО «Ростелеком» по цифровому потоку Е1.</w:t>
      </w:r>
    </w:p>
    <w:p w:rsidR="00A221AC" w:rsidRPr="00A221AC" w:rsidRDefault="00A221AC" w:rsidP="00A221AC">
      <w:pPr>
        <w:spacing w:after="0" w:line="240" w:lineRule="auto"/>
        <w:jc w:val="both"/>
        <w:rPr>
          <w:rFonts w:ascii="Times New Roman" w:hAnsi="Times New Roman" w:cs="Times New Roman"/>
          <w:b/>
          <w:sz w:val="24"/>
          <w:szCs w:val="24"/>
        </w:rPr>
      </w:pPr>
    </w:p>
    <w:sectPr w:rsidR="00A221AC" w:rsidRPr="00A221AC" w:rsidSect="00D55156">
      <w:headerReference w:type="first" r:id="rId19"/>
      <w:footerReference w:type="first" r:id="rId20"/>
      <w:pgSz w:w="11906" w:h="16838"/>
      <w:pgMar w:top="538" w:right="851" w:bottom="567" w:left="99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03B" w:rsidRDefault="000F103B">
      <w:pPr>
        <w:spacing w:after="0" w:line="240" w:lineRule="auto"/>
      </w:pPr>
      <w:r>
        <w:separator/>
      </w:r>
    </w:p>
  </w:endnote>
  <w:endnote w:type="continuationSeparator" w:id="0">
    <w:p w:rsidR="000F103B" w:rsidRDefault="000F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7754" w:rsidRDefault="00437754">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3775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37754">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3775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3775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3775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653A1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03B" w:rsidRDefault="000F103B">
      <w:pPr>
        <w:spacing w:after="0" w:line="240" w:lineRule="auto"/>
      </w:pPr>
      <w:r>
        <w:separator/>
      </w:r>
    </w:p>
  </w:footnote>
  <w:footnote w:type="continuationSeparator" w:id="0">
    <w:p w:rsidR="000F103B" w:rsidRDefault="000F103B">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7754" w:rsidRDefault="00437754">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7754" w:rsidRDefault="00437754">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7754" w:rsidRDefault="00437754">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1D05047"/>
    <w:multiLevelType w:val="hybridMultilevel"/>
    <w:tmpl w:val="026EB29E"/>
    <w:lvl w:ilvl="0" w:tplc="04190001">
      <w:start w:val="1"/>
      <w:numFmt w:val="bullet"/>
      <w:lvlText w:val=""/>
      <w:lvlJc w:val="left"/>
      <w:pPr>
        <w:ind w:left="1347" w:hanging="360"/>
      </w:pPr>
      <w:rPr>
        <w:rFonts w:ascii="Symbol" w:hAnsi="Symbol" w:hint="default"/>
      </w:rPr>
    </w:lvl>
    <w:lvl w:ilvl="1" w:tplc="04190003">
      <w:start w:val="1"/>
      <w:numFmt w:val="bullet"/>
      <w:lvlText w:val="o"/>
      <w:lvlJc w:val="left"/>
      <w:pPr>
        <w:ind w:left="2067" w:hanging="360"/>
      </w:pPr>
      <w:rPr>
        <w:rFonts w:ascii="Courier New" w:hAnsi="Courier New" w:hint="default"/>
      </w:rPr>
    </w:lvl>
    <w:lvl w:ilvl="2" w:tplc="04190005">
      <w:start w:val="1"/>
      <w:numFmt w:val="bullet"/>
      <w:lvlText w:val=""/>
      <w:lvlJc w:val="left"/>
      <w:pPr>
        <w:ind w:left="2787" w:hanging="360"/>
      </w:pPr>
      <w:rPr>
        <w:rFonts w:ascii="Wingdings" w:hAnsi="Wingdings" w:hint="default"/>
      </w:rPr>
    </w:lvl>
    <w:lvl w:ilvl="3" w:tplc="04190001">
      <w:start w:val="1"/>
      <w:numFmt w:val="bullet"/>
      <w:lvlText w:val=""/>
      <w:lvlJc w:val="left"/>
      <w:pPr>
        <w:ind w:left="3507" w:hanging="360"/>
      </w:pPr>
      <w:rPr>
        <w:rFonts w:ascii="Symbol" w:hAnsi="Symbol" w:hint="default"/>
      </w:rPr>
    </w:lvl>
    <w:lvl w:ilvl="4" w:tplc="04190003">
      <w:start w:val="1"/>
      <w:numFmt w:val="bullet"/>
      <w:lvlText w:val="o"/>
      <w:lvlJc w:val="left"/>
      <w:pPr>
        <w:ind w:left="4227" w:hanging="360"/>
      </w:pPr>
      <w:rPr>
        <w:rFonts w:ascii="Courier New" w:hAnsi="Courier New" w:hint="default"/>
      </w:rPr>
    </w:lvl>
    <w:lvl w:ilvl="5" w:tplc="04190005">
      <w:start w:val="1"/>
      <w:numFmt w:val="bullet"/>
      <w:lvlText w:val=""/>
      <w:lvlJc w:val="left"/>
      <w:pPr>
        <w:ind w:left="4947" w:hanging="360"/>
      </w:pPr>
      <w:rPr>
        <w:rFonts w:ascii="Wingdings" w:hAnsi="Wingdings" w:hint="default"/>
      </w:rPr>
    </w:lvl>
    <w:lvl w:ilvl="6" w:tplc="04190001">
      <w:start w:val="1"/>
      <w:numFmt w:val="bullet"/>
      <w:lvlText w:val=""/>
      <w:lvlJc w:val="left"/>
      <w:pPr>
        <w:ind w:left="5667" w:hanging="360"/>
      </w:pPr>
      <w:rPr>
        <w:rFonts w:ascii="Symbol" w:hAnsi="Symbol" w:hint="default"/>
      </w:rPr>
    </w:lvl>
    <w:lvl w:ilvl="7" w:tplc="04190003">
      <w:start w:val="1"/>
      <w:numFmt w:val="bullet"/>
      <w:lvlText w:val="o"/>
      <w:lvlJc w:val="left"/>
      <w:pPr>
        <w:ind w:left="6387" w:hanging="360"/>
      </w:pPr>
      <w:rPr>
        <w:rFonts w:ascii="Courier New" w:hAnsi="Courier New" w:hint="default"/>
      </w:rPr>
    </w:lvl>
    <w:lvl w:ilvl="8" w:tplc="04190005">
      <w:start w:val="1"/>
      <w:numFmt w:val="bullet"/>
      <w:lvlText w:val=""/>
      <w:lvlJc w:val="left"/>
      <w:pPr>
        <w:ind w:left="7107" w:hanging="360"/>
      </w:pPr>
      <w:rPr>
        <w:rFonts w:ascii="Wingdings" w:hAnsi="Wingdings" w:hint="default"/>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8402A47"/>
    <w:multiLevelType w:val="hybridMultilevel"/>
    <w:tmpl w:val="4CD4CAE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F02284A"/>
    <w:multiLevelType w:val="hybridMultilevel"/>
    <w:tmpl w:val="B54CBF64"/>
    <w:lvl w:ilvl="0" w:tplc="04190001">
      <w:start w:val="1"/>
      <w:numFmt w:val="bullet"/>
      <w:lvlText w:val=""/>
      <w:lvlJc w:val="left"/>
      <w:pPr>
        <w:ind w:left="1347" w:hanging="360"/>
      </w:pPr>
      <w:rPr>
        <w:rFonts w:ascii="Symbol" w:hAnsi="Symbol" w:hint="default"/>
      </w:rPr>
    </w:lvl>
    <w:lvl w:ilvl="1" w:tplc="04190003">
      <w:start w:val="1"/>
      <w:numFmt w:val="bullet"/>
      <w:lvlText w:val="o"/>
      <w:lvlJc w:val="left"/>
      <w:pPr>
        <w:ind w:left="2067" w:hanging="360"/>
      </w:pPr>
      <w:rPr>
        <w:rFonts w:ascii="Courier New" w:hAnsi="Courier New" w:hint="default"/>
      </w:rPr>
    </w:lvl>
    <w:lvl w:ilvl="2" w:tplc="04190005">
      <w:start w:val="1"/>
      <w:numFmt w:val="bullet"/>
      <w:lvlText w:val=""/>
      <w:lvlJc w:val="left"/>
      <w:pPr>
        <w:ind w:left="2787" w:hanging="360"/>
      </w:pPr>
      <w:rPr>
        <w:rFonts w:ascii="Wingdings" w:hAnsi="Wingdings" w:hint="default"/>
      </w:rPr>
    </w:lvl>
    <w:lvl w:ilvl="3" w:tplc="04190001">
      <w:start w:val="1"/>
      <w:numFmt w:val="bullet"/>
      <w:lvlText w:val=""/>
      <w:lvlJc w:val="left"/>
      <w:pPr>
        <w:ind w:left="3507" w:hanging="360"/>
      </w:pPr>
      <w:rPr>
        <w:rFonts w:ascii="Symbol" w:hAnsi="Symbol" w:hint="default"/>
      </w:rPr>
    </w:lvl>
    <w:lvl w:ilvl="4" w:tplc="04190003">
      <w:start w:val="1"/>
      <w:numFmt w:val="bullet"/>
      <w:lvlText w:val="o"/>
      <w:lvlJc w:val="left"/>
      <w:pPr>
        <w:ind w:left="4227" w:hanging="360"/>
      </w:pPr>
      <w:rPr>
        <w:rFonts w:ascii="Courier New" w:hAnsi="Courier New" w:hint="default"/>
      </w:rPr>
    </w:lvl>
    <w:lvl w:ilvl="5" w:tplc="04190005">
      <w:start w:val="1"/>
      <w:numFmt w:val="bullet"/>
      <w:lvlText w:val=""/>
      <w:lvlJc w:val="left"/>
      <w:pPr>
        <w:ind w:left="4947" w:hanging="360"/>
      </w:pPr>
      <w:rPr>
        <w:rFonts w:ascii="Wingdings" w:hAnsi="Wingdings" w:hint="default"/>
      </w:rPr>
    </w:lvl>
    <w:lvl w:ilvl="6" w:tplc="04190001">
      <w:start w:val="1"/>
      <w:numFmt w:val="bullet"/>
      <w:lvlText w:val=""/>
      <w:lvlJc w:val="left"/>
      <w:pPr>
        <w:ind w:left="5667" w:hanging="360"/>
      </w:pPr>
      <w:rPr>
        <w:rFonts w:ascii="Symbol" w:hAnsi="Symbol" w:hint="default"/>
      </w:rPr>
    </w:lvl>
    <w:lvl w:ilvl="7" w:tplc="04190003">
      <w:start w:val="1"/>
      <w:numFmt w:val="bullet"/>
      <w:lvlText w:val="o"/>
      <w:lvlJc w:val="left"/>
      <w:pPr>
        <w:ind w:left="6387" w:hanging="360"/>
      </w:pPr>
      <w:rPr>
        <w:rFonts w:ascii="Courier New" w:hAnsi="Courier New" w:hint="default"/>
      </w:rPr>
    </w:lvl>
    <w:lvl w:ilvl="8" w:tplc="04190005">
      <w:start w:val="1"/>
      <w:numFmt w:val="bullet"/>
      <w:lvlText w:val=""/>
      <w:lvlJc w:val="left"/>
      <w:pPr>
        <w:ind w:left="7107" w:hanging="360"/>
      </w:pPr>
      <w:rPr>
        <w:rFonts w:ascii="Wingdings" w:hAnsi="Wingdings" w:hint="default"/>
      </w:rPr>
    </w:lvl>
  </w:abstractNum>
  <w:abstractNum w:abstractNumId="15">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3"/>
  </w:num>
  <w:num w:numId="5">
    <w:abstractNumId w:val="16"/>
  </w:num>
  <w:num w:numId="6">
    <w:abstractNumId w:val="12"/>
  </w:num>
  <w:num w:numId="7">
    <w:abstractNumId w:val="2"/>
  </w:num>
  <w:num w:numId="8">
    <w:abstractNumId w:val="19"/>
  </w:num>
  <w:num w:numId="9">
    <w:abstractNumId w:val="1"/>
  </w:num>
  <w:num w:numId="10">
    <w:abstractNumId w:val="18"/>
  </w:num>
  <w:num w:numId="11">
    <w:abstractNumId w:val="21"/>
  </w:num>
  <w:num w:numId="12">
    <w:abstractNumId w:val="11"/>
  </w:num>
  <w:num w:numId="13">
    <w:abstractNumId w:val="4"/>
  </w:num>
  <w:num w:numId="14">
    <w:abstractNumId w:val="9"/>
  </w:num>
  <w:num w:numId="15">
    <w:abstractNumId w:val="20"/>
  </w:num>
  <w:num w:numId="16">
    <w:abstractNumId w:val="15"/>
  </w:num>
  <w:num w:numId="17">
    <w:abstractNumId w:val="8"/>
  </w:num>
  <w:num w:numId="18">
    <w:abstractNumId w:val="7"/>
  </w:num>
  <w:num w:numId="19">
    <w:abstractNumId w:val="17"/>
  </w:num>
  <w:num w:numId="20">
    <w:abstractNumId w:val="14"/>
  </w:num>
  <w:num w:numId="21">
    <w:abstractNumId w:val="6"/>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103B"/>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37754"/>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53A1C"/>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221AC"/>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55156"/>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09C76-2DD4-404E-A1E4-BB741ED3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2020-10-28T08:00:00Z</dcterms:created>
  <dcterms:modified xsi:type="dcterms:W3CDTF">2020-10-28T08:00:00Z</dcterms:modified>
</cp:coreProperties>
</file>