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21.04.2025 № 21.1-03/775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2227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21FC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21FC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21FC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421FC6" w:rsidRPr="00421FC6" w:rsidRDefault="00C14573" w:rsidP="00421FC6">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526"/>
        <w:gridCol w:w="1134"/>
        <w:gridCol w:w="2415"/>
        <w:gridCol w:w="1691"/>
        <w:gridCol w:w="1420"/>
        <w:gridCol w:w="2125"/>
        <w:gridCol w:w="1134"/>
        <w:gridCol w:w="995"/>
        <w:gridCol w:w="853"/>
        <w:gridCol w:w="850"/>
        <w:gridCol w:w="708"/>
        <w:gridCol w:w="811"/>
      </w:tblGrid>
      <w:tr w:rsidR="00421FC6" w:rsidRPr="00EB2579" w:rsidTr="00421FC6">
        <w:trPr>
          <w:trHeight w:val="402"/>
        </w:trPr>
        <w:tc>
          <w:tcPr>
            <w:tcW w:w="136" w:type="pct"/>
            <w:vMerge w:val="restart"/>
            <w:vAlign w:val="center"/>
            <w:hideMark/>
          </w:tcPr>
          <w:p w:rsidR="00421FC6" w:rsidRPr="00EB2579" w:rsidRDefault="00421FC6" w:rsidP="000E7381">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474" w:type="pct"/>
            <w:vMerge w:val="restart"/>
            <w:vAlign w:val="center"/>
            <w:hideMark/>
          </w:tcPr>
          <w:p w:rsidR="00421FC6" w:rsidRPr="00EB2579" w:rsidRDefault="00421FC6" w:rsidP="000E7381">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vAlign w:val="center"/>
            <w:hideMark/>
          </w:tcPr>
          <w:p w:rsidR="00421FC6" w:rsidRPr="00EB2579" w:rsidRDefault="00421FC6" w:rsidP="000E7381">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Код позиции</w:t>
            </w:r>
          </w:p>
        </w:tc>
        <w:tc>
          <w:tcPr>
            <w:tcW w:w="2376" w:type="pct"/>
            <w:gridSpan w:val="4"/>
            <w:vAlign w:val="center"/>
            <w:hideMark/>
          </w:tcPr>
          <w:p w:rsidR="00421FC6" w:rsidRPr="00EB2579" w:rsidRDefault="00421FC6" w:rsidP="000E7381">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Характеристики товара, работы, услуги</w:t>
            </w:r>
          </w:p>
        </w:tc>
        <w:tc>
          <w:tcPr>
            <w:tcW w:w="352" w:type="pct"/>
            <w:vMerge w:val="restart"/>
            <w:vAlign w:val="center"/>
            <w:hideMark/>
          </w:tcPr>
          <w:p w:rsidR="00421FC6" w:rsidRDefault="00421FC6" w:rsidP="000E7381">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Количество</w:t>
            </w:r>
          </w:p>
          <w:p w:rsidR="00421FC6" w:rsidRPr="00EB2579" w:rsidRDefault="00421FC6" w:rsidP="000E7381">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(объем работы, услуги)</w:t>
            </w:r>
          </w:p>
        </w:tc>
        <w:tc>
          <w:tcPr>
            <w:tcW w:w="309" w:type="pct"/>
            <w:vMerge w:val="restart"/>
            <w:vAlign w:val="center"/>
            <w:hideMark/>
          </w:tcPr>
          <w:p w:rsidR="00421FC6" w:rsidRPr="00EB2579" w:rsidRDefault="00421FC6" w:rsidP="000E7381">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w:t>
            </w:r>
          </w:p>
        </w:tc>
        <w:tc>
          <w:tcPr>
            <w:tcW w:w="265" w:type="pct"/>
            <w:vMerge w:val="restart"/>
            <w:noWrap/>
            <w:vAlign w:val="bottom"/>
            <w:hideMark/>
          </w:tcPr>
          <w:p w:rsidR="00421FC6" w:rsidRDefault="00421FC6" w:rsidP="000E7381">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Страна происхождения товара</w:t>
            </w:r>
          </w:p>
          <w:p w:rsidR="00421FC6" w:rsidRPr="00EB2579" w:rsidRDefault="00421FC6" w:rsidP="000E7381">
            <w:pPr>
              <w:spacing w:after="0" w:line="240" w:lineRule="auto"/>
              <w:jc w:val="center"/>
              <w:rPr>
                <w:rFonts w:ascii="Times New Roman" w:eastAsia="Times New Roman" w:hAnsi="Times New Roman" w:cs="Times New Roman"/>
                <w:b/>
                <w:color w:val="000000"/>
                <w:sz w:val="16"/>
                <w:szCs w:val="16"/>
                <w:lang w:eastAsia="ru-RU"/>
              </w:rPr>
            </w:pPr>
          </w:p>
        </w:tc>
        <w:tc>
          <w:tcPr>
            <w:tcW w:w="264" w:type="pct"/>
            <w:vMerge w:val="restart"/>
            <w:noWrap/>
            <w:vAlign w:val="bottom"/>
            <w:hideMark/>
          </w:tcPr>
          <w:p w:rsidR="00421FC6" w:rsidRDefault="00421FC6" w:rsidP="000E7381">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Ставка НДС%</w:t>
            </w:r>
          </w:p>
          <w:p w:rsidR="00421FC6" w:rsidRDefault="00421FC6" w:rsidP="000E7381">
            <w:pPr>
              <w:spacing w:after="0" w:line="240" w:lineRule="auto"/>
              <w:jc w:val="center"/>
              <w:rPr>
                <w:rFonts w:ascii="Times New Roman" w:eastAsia="Times New Roman" w:hAnsi="Times New Roman" w:cs="Times New Roman"/>
                <w:b/>
                <w:color w:val="000000"/>
                <w:sz w:val="16"/>
                <w:szCs w:val="16"/>
                <w:lang w:eastAsia="ru-RU"/>
              </w:rPr>
            </w:pPr>
          </w:p>
          <w:p w:rsidR="00421FC6" w:rsidRDefault="00421FC6" w:rsidP="000E7381">
            <w:pPr>
              <w:spacing w:after="0" w:line="240" w:lineRule="auto"/>
              <w:jc w:val="center"/>
              <w:rPr>
                <w:rFonts w:ascii="Times New Roman" w:eastAsia="Times New Roman" w:hAnsi="Times New Roman" w:cs="Times New Roman"/>
                <w:b/>
                <w:color w:val="000000"/>
                <w:sz w:val="16"/>
                <w:szCs w:val="16"/>
                <w:lang w:eastAsia="ru-RU"/>
              </w:rPr>
            </w:pPr>
          </w:p>
          <w:p w:rsidR="00421FC6" w:rsidRPr="00EB2579" w:rsidRDefault="00421FC6" w:rsidP="000E7381">
            <w:pPr>
              <w:spacing w:after="0" w:line="240" w:lineRule="auto"/>
              <w:jc w:val="center"/>
              <w:rPr>
                <w:rFonts w:ascii="Times New Roman" w:eastAsia="Times New Roman" w:hAnsi="Times New Roman" w:cs="Times New Roman"/>
                <w:b/>
                <w:color w:val="000000"/>
                <w:sz w:val="16"/>
                <w:szCs w:val="16"/>
                <w:lang w:eastAsia="ru-RU"/>
              </w:rPr>
            </w:pPr>
          </w:p>
        </w:tc>
        <w:tc>
          <w:tcPr>
            <w:tcW w:w="220" w:type="pct"/>
            <w:vMerge w:val="restart"/>
            <w:noWrap/>
            <w:vAlign w:val="bottom"/>
            <w:hideMark/>
          </w:tcPr>
          <w:p w:rsidR="00421FC6" w:rsidRDefault="00421FC6" w:rsidP="000E7381">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Цена за ед. без НДС</w:t>
            </w:r>
          </w:p>
          <w:p w:rsidR="00421FC6" w:rsidRPr="00EB2579" w:rsidRDefault="00421FC6" w:rsidP="000E7381">
            <w:pPr>
              <w:spacing w:after="0" w:line="240" w:lineRule="auto"/>
              <w:jc w:val="center"/>
              <w:rPr>
                <w:rFonts w:ascii="Times New Roman" w:eastAsia="Times New Roman" w:hAnsi="Times New Roman" w:cs="Times New Roman"/>
                <w:b/>
                <w:color w:val="000000"/>
                <w:sz w:val="16"/>
                <w:szCs w:val="16"/>
                <w:lang w:eastAsia="ru-RU"/>
              </w:rPr>
            </w:pPr>
          </w:p>
        </w:tc>
        <w:tc>
          <w:tcPr>
            <w:tcW w:w="252" w:type="pct"/>
            <w:vMerge w:val="restart"/>
            <w:noWrap/>
            <w:vAlign w:val="bottom"/>
            <w:hideMark/>
          </w:tcPr>
          <w:p w:rsidR="00421FC6" w:rsidRDefault="00421FC6" w:rsidP="000E7381">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Сумма без НДС</w:t>
            </w:r>
          </w:p>
          <w:p w:rsidR="00421FC6" w:rsidRDefault="00421FC6" w:rsidP="000E7381">
            <w:pPr>
              <w:spacing w:after="0" w:line="240" w:lineRule="auto"/>
              <w:jc w:val="center"/>
              <w:rPr>
                <w:rFonts w:ascii="Times New Roman" w:eastAsia="Times New Roman" w:hAnsi="Times New Roman" w:cs="Times New Roman"/>
                <w:b/>
                <w:color w:val="000000"/>
                <w:sz w:val="16"/>
                <w:szCs w:val="16"/>
                <w:lang w:eastAsia="ru-RU"/>
              </w:rPr>
            </w:pPr>
          </w:p>
          <w:p w:rsidR="00421FC6" w:rsidRPr="00EB2579" w:rsidRDefault="00421FC6" w:rsidP="000E7381">
            <w:pPr>
              <w:spacing w:after="0" w:line="240" w:lineRule="auto"/>
              <w:jc w:val="center"/>
              <w:rPr>
                <w:rFonts w:ascii="Times New Roman" w:eastAsia="Times New Roman" w:hAnsi="Times New Roman" w:cs="Times New Roman"/>
                <w:b/>
                <w:color w:val="000000"/>
                <w:sz w:val="16"/>
                <w:szCs w:val="16"/>
                <w:lang w:eastAsia="ru-RU"/>
              </w:rPr>
            </w:pPr>
          </w:p>
        </w:tc>
      </w:tr>
      <w:tr w:rsidR="00421FC6" w:rsidRPr="00EB2579" w:rsidTr="008744A0">
        <w:trPr>
          <w:trHeight w:val="964"/>
        </w:trPr>
        <w:tc>
          <w:tcPr>
            <w:tcW w:w="136" w:type="pct"/>
            <w:vMerge/>
            <w:vAlign w:val="center"/>
            <w:hideMark/>
          </w:tcPr>
          <w:p w:rsidR="00421FC6" w:rsidRPr="00EB2579" w:rsidRDefault="00421FC6" w:rsidP="000E7381">
            <w:pPr>
              <w:spacing w:after="0" w:line="240" w:lineRule="auto"/>
              <w:rPr>
                <w:rFonts w:ascii="Times New Roman" w:eastAsia="Times New Roman" w:hAnsi="Times New Roman" w:cs="Times New Roman"/>
                <w:b/>
                <w:bCs/>
                <w:color w:val="000000"/>
                <w:sz w:val="16"/>
                <w:szCs w:val="16"/>
                <w:lang w:eastAsia="ru-RU"/>
              </w:rPr>
            </w:pPr>
          </w:p>
        </w:tc>
        <w:tc>
          <w:tcPr>
            <w:tcW w:w="474" w:type="pct"/>
            <w:vMerge/>
            <w:vAlign w:val="center"/>
            <w:hideMark/>
          </w:tcPr>
          <w:p w:rsidR="00421FC6" w:rsidRPr="00EB2579" w:rsidRDefault="00421FC6" w:rsidP="000E7381">
            <w:pPr>
              <w:spacing w:after="0" w:line="240" w:lineRule="auto"/>
              <w:rPr>
                <w:rFonts w:ascii="Times New Roman" w:eastAsia="Times New Roman" w:hAnsi="Times New Roman" w:cs="Times New Roman"/>
                <w:b/>
                <w:bCs/>
                <w:color w:val="000000"/>
                <w:sz w:val="16"/>
                <w:szCs w:val="16"/>
                <w:lang w:eastAsia="ru-RU"/>
              </w:rPr>
            </w:pPr>
          </w:p>
        </w:tc>
        <w:tc>
          <w:tcPr>
            <w:tcW w:w="352" w:type="pct"/>
            <w:vMerge/>
            <w:vAlign w:val="center"/>
            <w:hideMark/>
          </w:tcPr>
          <w:p w:rsidR="00421FC6" w:rsidRPr="00EB2579" w:rsidRDefault="00421FC6" w:rsidP="000E7381">
            <w:pPr>
              <w:spacing w:after="0" w:line="240" w:lineRule="auto"/>
              <w:rPr>
                <w:rFonts w:ascii="Times New Roman" w:eastAsia="Times New Roman" w:hAnsi="Times New Roman" w:cs="Times New Roman"/>
                <w:b/>
                <w:bCs/>
                <w:color w:val="000000"/>
                <w:sz w:val="16"/>
                <w:szCs w:val="16"/>
                <w:lang w:eastAsia="ru-RU"/>
              </w:rPr>
            </w:pPr>
          </w:p>
        </w:tc>
        <w:tc>
          <w:tcPr>
            <w:tcW w:w="750" w:type="pct"/>
            <w:vAlign w:val="center"/>
            <w:hideMark/>
          </w:tcPr>
          <w:p w:rsidR="00421FC6" w:rsidRPr="00EB2579" w:rsidRDefault="00421FC6" w:rsidP="000E7381">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характеристики</w:t>
            </w:r>
          </w:p>
        </w:tc>
        <w:tc>
          <w:tcPr>
            <w:tcW w:w="525" w:type="pct"/>
            <w:vAlign w:val="center"/>
            <w:hideMark/>
          </w:tcPr>
          <w:p w:rsidR="00421FC6" w:rsidRPr="00EB2579" w:rsidRDefault="00421FC6" w:rsidP="000E7381">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Значение характеристики</w:t>
            </w:r>
          </w:p>
        </w:tc>
        <w:tc>
          <w:tcPr>
            <w:tcW w:w="441" w:type="pct"/>
            <w:vAlign w:val="center"/>
            <w:hideMark/>
          </w:tcPr>
          <w:p w:rsidR="00421FC6" w:rsidRPr="00EB2579" w:rsidRDefault="00421FC6" w:rsidP="000E7381">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 характеристики</w:t>
            </w:r>
          </w:p>
        </w:tc>
        <w:tc>
          <w:tcPr>
            <w:tcW w:w="660" w:type="pct"/>
            <w:vAlign w:val="center"/>
            <w:hideMark/>
          </w:tcPr>
          <w:p w:rsidR="00421FC6" w:rsidRPr="00EB2579" w:rsidRDefault="00421FC6" w:rsidP="000E7381">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2" w:type="pct"/>
            <w:vMerge/>
            <w:vAlign w:val="center"/>
            <w:hideMark/>
          </w:tcPr>
          <w:p w:rsidR="00421FC6" w:rsidRPr="00EB2579" w:rsidRDefault="00421FC6" w:rsidP="000E7381">
            <w:pPr>
              <w:spacing w:after="0" w:line="240" w:lineRule="auto"/>
              <w:rPr>
                <w:rFonts w:ascii="Times New Roman" w:eastAsia="Times New Roman" w:hAnsi="Times New Roman" w:cs="Times New Roman"/>
                <w:b/>
                <w:bCs/>
                <w:color w:val="000000"/>
                <w:sz w:val="16"/>
                <w:szCs w:val="16"/>
                <w:lang w:eastAsia="ru-RU"/>
              </w:rPr>
            </w:pPr>
          </w:p>
        </w:tc>
        <w:tc>
          <w:tcPr>
            <w:tcW w:w="309" w:type="pct"/>
            <w:vMerge/>
            <w:vAlign w:val="center"/>
            <w:hideMark/>
          </w:tcPr>
          <w:p w:rsidR="00421FC6" w:rsidRPr="00EB2579" w:rsidRDefault="00421FC6" w:rsidP="000E7381">
            <w:pPr>
              <w:spacing w:after="0" w:line="240" w:lineRule="auto"/>
              <w:rPr>
                <w:rFonts w:ascii="Times New Roman" w:eastAsia="Times New Roman" w:hAnsi="Times New Roman" w:cs="Times New Roman"/>
                <w:b/>
                <w:bCs/>
                <w:color w:val="000000"/>
                <w:sz w:val="16"/>
                <w:szCs w:val="16"/>
                <w:lang w:eastAsia="ru-RU"/>
              </w:rPr>
            </w:pPr>
          </w:p>
        </w:tc>
        <w:tc>
          <w:tcPr>
            <w:tcW w:w="265" w:type="pct"/>
            <w:vMerge/>
            <w:vAlign w:val="center"/>
            <w:hideMark/>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hideMark/>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hideMark/>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52" w:type="pct"/>
            <w:vMerge/>
            <w:vAlign w:val="center"/>
            <w:hideMark/>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r>
      <w:tr w:rsidR="00421FC6" w:rsidRPr="00EB2579" w:rsidTr="0066556A">
        <w:trPr>
          <w:trHeight w:val="841"/>
        </w:trPr>
        <w:tc>
          <w:tcPr>
            <w:tcW w:w="136" w:type="pct"/>
            <w:vMerge w:val="restart"/>
            <w:vAlign w:val="center"/>
          </w:tcPr>
          <w:p w:rsidR="00421FC6" w:rsidRDefault="00421FC6" w:rsidP="00421FC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474" w:type="pct"/>
            <w:vMerge w:val="restart"/>
            <w:vAlign w:val="center"/>
          </w:tcPr>
          <w:p w:rsidR="00421FC6" w:rsidRDefault="00421FC6" w:rsidP="00421FC6">
            <w:pPr>
              <w:spacing w:after="0" w:line="240" w:lineRule="auto"/>
              <w:jc w:val="center"/>
              <w:rPr>
                <w:rFonts w:ascii="Times New Roman" w:hAnsi="Times New Roman"/>
                <w:sz w:val="16"/>
                <w:szCs w:val="16"/>
              </w:rPr>
            </w:pPr>
          </w:p>
          <w:p w:rsidR="00421FC6" w:rsidRDefault="00421FC6" w:rsidP="00421FC6">
            <w:pPr>
              <w:spacing w:after="0" w:line="240" w:lineRule="auto"/>
              <w:jc w:val="center"/>
              <w:rPr>
                <w:rFonts w:ascii="Times New Roman" w:hAnsi="Times New Roman"/>
                <w:sz w:val="16"/>
                <w:szCs w:val="16"/>
              </w:rPr>
            </w:pPr>
            <w:r w:rsidRPr="00B127E5">
              <w:rPr>
                <w:rFonts w:ascii="Times New Roman" w:eastAsia="Times New Roman" w:hAnsi="Times New Roman" w:cs="Times New Roman"/>
                <w:color w:val="000000"/>
                <w:sz w:val="16"/>
                <w:szCs w:val="16"/>
                <w:lang w:eastAsia="ru-RU"/>
              </w:rPr>
              <w:t>Платформа большеберцовой кости, цементной фиксации, вместе с зажимным винтом + винт для скрепляющего механизма</w:t>
            </w:r>
          </w:p>
        </w:tc>
        <w:tc>
          <w:tcPr>
            <w:tcW w:w="352" w:type="pct"/>
            <w:vMerge w:val="restart"/>
            <w:vAlign w:val="center"/>
          </w:tcPr>
          <w:p w:rsidR="00421FC6" w:rsidRPr="00BA0F68" w:rsidRDefault="00421FC6" w:rsidP="00421FC6">
            <w:pPr>
              <w:spacing w:after="0" w:line="240" w:lineRule="auto"/>
              <w:jc w:val="center"/>
              <w:rPr>
                <w:rFonts w:ascii="Times New Roman" w:eastAsia="Times New Roman" w:hAnsi="Times New Roman" w:cs="Times New Roman"/>
                <w:color w:val="000000"/>
                <w:sz w:val="16"/>
                <w:szCs w:val="16"/>
                <w:lang w:eastAsia="ru-RU"/>
              </w:rPr>
            </w:pPr>
            <w:r w:rsidRPr="00BA0F68">
              <w:rPr>
                <w:rFonts w:ascii="Times New Roman" w:eastAsia="Times New Roman" w:hAnsi="Times New Roman" w:cs="Times New Roman"/>
                <w:color w:val="000000"/>
                <w:sz w:val="16"/>
                <w:szCs w:val="16"/>
                <w:lang w:eastAsia="ru-RU"/>
              </w:rPr>
              <w:t>32.50.22.110</w:t>
            </w:r>
          </w:p>
        </w:tc>
        <w:tc>
          <w:tcPr>
            <w:tcW w:w="750" w:type="pct"/>
          </w:tcPr>
          <w:p w:rsidR="00421FC6" w:rsidRPr="0006465F" w:rsidRDefault="00421FC6" w:rsidP="00421FC6">
            <w:pPr>
              <w:widowControl w:val="0"/>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w:t>
            </w:r>
            <w:r w:rsidRPr="0006465F">
              <w:rPr>
                <w:rFonts w:ascii="Times New Roman" w:eastAsia="Times New Roman" w:hAnsi="Times New Roman"/>
                <w:color w:val="000000"/>
                <w:sz w:val="16"/>
                <w:szCs w:val="16"/>
                <w:lang w:eastAsia="ru-RU"/>
              </w:rPr>
              <w:t>лина</w:t>
            </w:r>
          </w:p>
        </w:tc>
        <w:tc>
          <w:tcPr>
            <w:tcW w:w="525" w:type="pct"/>
          </w:tcPr>
          <w:p w:rsidR="00421FC6" w:rsidRPr="0006465F" w:rsidRDefault="00421FC6" w:rsidP="00421FC6">
            <w:pPr>
              <w:spacing w:after="0" w:line="240" w:lineRule="auto"/>
              <w:jc w:val="center"/>
              <w:rPr>
                <w:rFonts w:ascii="Times New Roman" w:eastAsia="Times New Roman" w:hAnsi="Times New Roman"/>
                <w:color w:val="000000"/>
                <w:sz w:val="16"/>
                <w:szCs w:val="16"/>
                <w:lang w:eastAsia="ru-RU"/>
              </w:rPr>
            </w:pPr>
            <w:r w:rsidRPr="0006465F">
              <w:rPr>
                <w:rFonts w:ascii="Times New Roman" w:eastAsia="Times New Roman" w:hAnsi="Times New Roman"/>
                <w:color w:val="000000"/>
                <w:sz w:val="16"/>
                <w:szCs w:val="16"/>
                <w:lang w:eastAsia="ru-RU"/>
              </w:rPr>
              <w:t>12,0</w:t>
            </w:r>
          </w:p>
        </w:tc>
        <w:tc>
          <w:tcPr>
            <w:tcW w:w="441" w:type="pct"/>
          </w:tcPr>
          <w:p w:rsidR="00421FC6" w:rsidRDefault="00421FC6" w:rsidP="00421FC6">
            <w:pPr>
              <w:pStyle w:val="af7"/>
              <w:jc w:val="center"/>
              <w:rPr>
                <w:rFonts w:ascii="Tinos" w:hAnsi="Tinos"/>
                <w:sz w:val="16"/>
                <w:szCs w:val="16"/>
              </w:rPr>
            </w:pPr>
            <w:r>
              <w:rPr>
                <w:rFonts w:ascii="Tinos" w:hAnsi="Tinos"/>
                <w:sz w:val="16"/>
                <w:szCs w:val="16"/>
              </w:rPr>
              <w:t>Миллиметр</w:t>
            </w:r>
          </w:p>
        </w:tc>
        <w:tc>
          <w:tcPr>
            <w:tcW w:w="660" w:type="pct"/>
          </w:tcPr>
          <w:p w:rsidR="00421FC6" w:rsidRDefault="00421FC6" w:rsidP="00421FC6">
            <w:pPr>
              <w:spacing w:after="0" w:line="240" w:lineRule="auto"/>
              <w:jc w:val="center"/>
              <w:rPr>
                <w:rFonts w:ascii="Tinos" w:hAnsi="Tinos"/>
                <w:sz w:val="16"/>
                <w:szCs w:val="16"/>
              </w:rPr>
            </w:pPr>
            <w:r>
              <w:rPr>
                <w:rFonts w:ascii="Tinos" w:hAnsi="Tinos"/>
                <w:sz w:val="16"/>
                <w:szCs w:val="16"/>
                <w:lang w:eastAsia="ru-RU"/>
              </w:rPr>
              <w:t>Значение характеристики не может изменяться участником закупки</w:t>
            </w:r>
          </w:p>
        </w:tc>
        <w:tc>
          <w:tcPr>
            <w:tcW w:w="352" w:type="pct"/>
            <w:vMerge w:val="restart"/>
            <w:vAlign w:val="center"/>
          </w:tcPr>
          <w:p w:rsidR="00421FC6" w:rsidRDefault="008956C9" w:rsidP="000E73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309" w:type="pct"/>
            <w:vMerge w:val="restart"/>
            <w:vAlign w:val="center"/>
          </w:tcPr>
          <w:p w:rsidR="00421FC6" w:rsidRDefault="008956C9" w:rsidP="000E73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265" w:type="pct"/>
            <w:vMerge w:val="restart"/>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restart"/>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restart"/>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252" w:type="pct"/>
            <w:vMerge w:val="restart"/>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r>
      <w:tr w:rsidR="00421FC6" w:rsidRPr="00EB2579" w:rsidTr="00421FC6">
        <w:trPr>
          <w:trHeight w:val="841"/>
        </w:trPr>
        <w:tc>
          <w:tcPr>
            <w:tcW w:w="136" w:type="pct"/>
            <w:vMerge/>
            <w:vAlign w:val="center"/>
          </w:tcPr>
          <w:p w:rsidR="00421FC6" w:rsidRPr="002D12F0"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421FC6" w:rsidRPr="002D12F0"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750" w:type="pct"/>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olor w:val="000000"/>
                <w:sz w:val="16"/>
                <w:szCs w:val="16"/>
                <w:lang w:eastAsia="ru-RU"/>
              </w:rPr>
              <w:t>Платформа</w:t>
            </w:r>
            <w:r w:rsidRPr="00CC65F7">
              <w:rPr>
                <w:rFonts w:ascii="Times New Roman" w:eastAsia="Times New Roman" w:hAnsi="Times New Roman"/>
                <w:color w:val="000000"/>
                <w:sz w:val="16"/>
                <w:szCs w:val="16"/>
                <w:lang w:eastAsia="ru-RU"/>
              </w:rPr>
              <w:t xml:space="preserve"> име</w:t>
            </w:r>
            <w:r>
              <w:rPr>
                <w:rFonts w:ascii="Times New Roman" w:eastAsia="Times New Roman" w:hAnsi="Times New Roman"/>
                <w:color w:val="000000"/>
                <w:sz w:val="16"/>
                <w:szCs w:val="16"/>
                <w:lang w:eastAsia="ru-RU"/>
              </w:rPr>
              <w:t>ет</w:t>
            </w:r>
            <w:r w:rsidRPr="00CC65F7">
              <w:rPr>
                <w:rFonts w:ascii="Times New Roman" w:eastAsia="Times New Roman" w:hAnsi="Times New Roman"/>
                <w:color w:val="000000"/>
                <w:sz w:val="16"/>
                <w:szCs w:val="16"/>
                <w:lang w:eastAsia="ru-RU"/>
              </w:rPr>
              <w:t xml:space="preserve"> форму симметричного анатомического плато проксимального отдела большеберцовой кости.</w:t>
            </w:r>
            <w:r>
              <w:rPr>
                <w:rFonts w:ascii="Times New Roman" w:eastAsia="Times New Roman" w:hAnsi="Times New Roman"/>
                <w:color w:val="000000"/>
                <w:sz w:val="16"/>
                <w:szCs w:val="16"/>
                <w:lang w:eastAsia="ru-RU"/>
              </w:rPr>
              <w:t xml:space="preserve"> Имеется</w:t>
            </w:r>
            <w:r w:rsidRPr="00CC65F7">
              <w:rPr>
                <w:rFonts w:ascii="Times New Roman" w:eastAsia="Times New Roman" w:hAnsi="Times New Roman"/>
                <w:color w:val="000000"/>
                <w:sz w:val="16"/>
                <w:szCs w:val="16"/>
                <w:lang w:eastAsia="ru-RU"/>
              </w:rPr>
              <w:t xml:space="preserve"> возможность применять цементную фиксацию</w:t>
            </w:r>
          </w:p>
        </w:tc>
        <w:tc>
          <w:tcPr>
            <w:tcW w:w="525"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1"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65"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52"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r>
      <w:tr w:rsidR="00421FC6" w:rsidRPr="00EB2579" w:rsidTr="00421FC6">
        <w:trPr>
          <w:trHeight w:val="402"/>
        </w:trPr>
        <w:tc>
          <w:tcPr>
            <w:tcW w:w="136"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750" w:type="pct"/>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CC65F7">
              <w:rPr>
                <w:rFonts w:ascii="Times New Roman" w:eastAsia="Times New Roman" w:hAnsi="Times New Roman"/>
                <w:color w:val="000000"/>
                <w:sz w:val="16"/>
                <w:szCs w:val="16"/>
                <w:lang w:eastAsia="ru-RU"/>
              </w:rPr>
              <w:t xml:space="preserve">Дополнительно </w:t>
            </w:r>
            <w:r>
              <w:rPr>
                <w:rFonts w:ascii="Times New Roman" w:eastAsia="Times New Roman" w:hAnsi="Times New Roman"/>
                <w:color w:val="000000"/>
                <w:sz w:val="16"/>
                <w:szCs w:val="16"/>
                <w:lang w:eastAsia="ru-RU"/>
              </w:rPr>
              <w:t>имеется</w:t>
            </w:r>
            <w:r w:rsidRPr="00CC65F7">
              <w:rPr>
                <w:rFonts w:ascii="Times New Roman" w:eastAsia="Times New Roman" w:hAnsi="Times New Roman"/>
                <w:color w:val="000000"/>
                <w:sz w:val="16"/>
                <w:szCs w:val="16"/>
                <w:lang w:eastAsia="ru-RU"/>
              </w:rPr>
              <w:t xml:space="preserve"> возможность замещения до 50,0 мм проксимального отдела большеберцовой кости при помощи присоединения тибиального спейсера</w:t>
            </w:r>
          </w:p>
        </w:tc>
        <w:tc>
          <w:tcPr>
            <w:tcW w:w="525"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1"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65"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52"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r>
      <w:tr w:rsidR="00421FC6" w:rsidRPr="00EB2579" w:rsidTr="00421FC6">
        <w:trPr>
          <w:trHeight w:val="402"/>
        </w:trPr>
        <w:tc>
          <w:tcPr>
            <w:tcW w:w="136"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750" w:type="pct"/>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olor w:val="000000"/>
                <w:sz w:val="16"/>
                <w:szCs w:val="16"/>
                <w:lang w:eastAsia="ru-RU"/>
              </w:rPr>
              <w:t>Материал изготовления</w:t>
            </w:r>
          </w:p>
        </w:tc>
        <w:tc>
          <w:tcPr>
            <w:tcW w:w="525" w:type="pct"/>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CC65F7">
              <w:rPr>
                <w:rFonts w:ascii="Times New Roman" w:eastAsia="Times New Roman" w:hAnsi="Times New Roman"/>
                <w:color w:val="000000"/>
                <w:sz w:val="16"/>
                <w:szCs w:val="16"/>
                <w:lang w:eastAsia="ru-RU"/>
              </w:rPr>
              <w:t>сплав кобальт-хром-молибден (CoCrMo</w:t>
            </w:r>
          </w:p>
        </w:tc>
        <w:tc>
          <w:tcPr>
            <w:tcW w:w="441" w:type="pct"/>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65"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52"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r>
      <w:tr w:rsidR="00421FC6" w:rsidRPr="00EB2579" w:rsidTr="00421FC6">
        <w:trPr>
          <w:trHeight w:val="345"/>
        </w:trPr>
        <w:tc>
          <w:tcPr>
            <w:tcW w:w="136"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750" w:type="pct"/>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CC65F7">
              <w:rPr>
                <w:rFonts w:ascii="Times New Roman" w:eastAsia="Times New Roman" w:hAnsi="Times New Roman"/>
                <w:color w:val="000000"/>
                <w:sz w:val="16"/>
                <w:szCs w:val="16"/>
                <w:lang w:eastAsia="ru-RU"/>
              </w:rPr>
              <w:t>В комплекте 2 винта для соединения с ножкой и винт для скрепляющего механизма, изготовленные из титанового сплава</w:t>
            </w:r>
          </w:p>
        </w:tc>
        <w:tc>
          <w:tcPr>
            <w:tcW w:w="525"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1"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65"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252" w:type="pct"/>
            <w:vMerge/>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r>
      <w:tr w:rsidR="00421FC6" w:rsidRPr="00EB2579" w:rsidTr="00421FC6">
        <w:trPr>
          <w:trHeight w:val="402"/>
        </w:trPr>
        <w:tc>
          <w:tcPr>
            <w:tcW w:w="136"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p>
        </w:tc>
        <w:tc>
          <w:tcPr>
            <w:tcW w:w="750" w:type="pct"/>
            <w:vAlign w:val="center"/>
          </w:tcPr>
          <w:p w:rsidR="00421FC6" w:rsidRPr="00EB2579"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CC65F7">
              <w:rPr>
                <w:rFonts w:ascii="Times New Roman" w:eastAsia="Times New Roman" w:hAnsi="Times New Roman"/>
                <w:color w:val="000000"/>
                <w:sz w:val="16"/>
                <w:szCs w:val="16"/>
                <w:lang w:eastAsia="ru-RU"/>
              </w:rPr>
              <w:t>Медиально-латеральный размер: 56,0; 65,0; 70,0 и 75,0 мм. Сагиттальный размер: 42; 45,5</w:t>
            </w:r>
            <w:r>
              <w:rPr>
                <w:rFonts w:ascii="Times New Roman" w:eastAsia="Times New Roman" w:hAnsi="Times New Roman"/>
                <w:color w:val="000000"/>
                <w:sz w:val="16"/>
                <w:szCs w:val="16"/>
                <w:lang w:eastAsia="ru-RU"/>
              </w:rPr>
              <w:t>;</w:t>
            </w:r>
            <w:r w:rsidRPr="00CC65F7">
              <w:rPr>
                <w:rFonts w:ascii="Times New Roman" w:eastAsia="Times New Roman" w:hAnsi="Times New Roman"/>
                <w:color w:val="000000"/>
                <w:sz w:val="16"/>
                <w:szCs w:val="16"/>
                <w:lang w:eastAsia="ru-RU"/>
              </w:rPr>
              <w:t xml:space="preserve"> 48,3 мм</w:t>
            </w:r>
          </w:p>
        </w:tc>
        <w:tc>
          <w:tcPr>
            <w:tcW w:w="525"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1"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r>
      <w:tr w:rsidR="00421FC6" w:rsidRPr="00EB2579" w:rsidTr="00421FC6">
        <w:trPr>
          <w:trHeight w:val="402"/>
        </w:trPr>
        <w:tc>
          <w:tcPr>
            <w:tcW w:w="136" w:type="pct"/>
            <w:vMerge w:val="restart"/>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474" w:type="pct"/>
            <w:vMerge w:val="restart"/>
            <w:vAlign w:val="center"/>
          </w:tcPr>
          <w:p w:rsidR="00421FC6" w:rsidRDefault="00421FC6" w:rsidP="00421FC6">
            <w:pPr>
              <w:spacing w:after="0" w:line="240" w:lineRule="auto"/>
              <w:jc w:val="center"/>
              <w:rPr>
                <w:rFonts w:ascii="Times New Roman" w:hAnsi="Times New Roman"/>
                <w:sz w:val="16"/>
                <w:szCs w:val="16"/>
              </w:rPr>
            </w:pPr>
          </w:p>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r w:rsidRPr="007166D9">
              <w:rPr>
                <w:rFonts w:ascii="Times New Roman" w:eastAsia="Times New Roman" w:hAnsi="Times New Roman" w:cs="Times New Roman"/>
                <w:color w:val="000000"/>
                <w:sz w:val="16"/>
                <w:szCs w:val="16"/>
                <w:lang w:eastAsia="ru-RU"/>
              </w:rPr>
              <w:t>Модульный проксимальный большеберцовый компонент вместе со скрепляющим механизмом</w:t>
            </w:r>
          </w:p>
        </w:tc>
        <w:tc>
          <w:tcPr>
            <w:tcW w:w="352" w:type="pct"/>
            <w:vMerge w:val="restart"/>
            <w:vAlign w:val="center"/>
          </w:tcPr>
          <w:p w:rsidR="00421FC6" w:rsidRPr="00EB2579" w:rsidRDefault="00421FC6" w:rsidP="00421FC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32.50.22.110</w:t>
            </w:r>
          </w:p>
        </w:tc>
        <w:tc>
          <w:tcPr>
            <w:tcW w:w="750" w:type="pct"/>
            <w:vAlign w:val="center"/>
          </w:tcPr>
          <w:p w:rsidR="00421FC6" w:rsidRPr="00CC65F7" w:rsidRDefault="00421FC6" w:rsidP="000E7381">
            <w:pPr>
              <w:spacing w:after="0" w:line="240" w:lineRule="auto"/>
              <w:jc w:val="center"/>
              <w:rPr>
                <w:rFonts w:ascii="Times New Roman" w:eastAsia="Times New Roman" w:hAnsi="Times New Roman"/>
                <w:color w:val="000000"/>
                <w:sz w:val="16"/>
                <w:szCs w:val="16"/>
                <w:lang w:eastAsia="ru-RU"/>
              </w:rPr>
            </w:pPr>
            <w:r w:rsidRPr="00555139">
              <w:rPr>
                <w:rFonts w:ascii="Times New Roman" w:eastAsia="Times New Roman" w:hAnsi="Times New Roman"/>
                <w:color w:val="000000"/>
                <w:sz w:val="16"/>
                <w:szCs w:val="16"/>
                <w:lang w:eastAsia="ru-RU"/>
              </w:rPr>
              <w:t>Анатомически повторя</w:t>
            </w:r>
            <w:r>
              <w:rPr>
                <w:rFonts w:ascii="Times New Roman" w:eastAsia="Times New Roman" w:hAnsi="Times New Roman"/>
                <w:color w:val="000000"/>
                <w:sz w:val="16"/>
                <w:szCs w:val="16"/>
                <w:lang w:eastAsia="ru-RU"/>
              </w:rPr>
              <w:t>ет</w:t>
            </w:r>
            <w:r w:rsidRPr="00555139">
              <w:rPr>
                <w:rFonts w:ascii="Times New Roman" w:eastAsia="Times New Roman" w:hAnsi="Times New Roman"/>
                <w:color w:val="000000"/>
                <w:sz w:val="16"/>
                <w:szCs w:val="16"/>
                <w:lang w:eastAsia="ru-RU"/>
              </w:rPr>
              <w:t xml:space="preserve"> форму проксимальной части большеберцовой кости</w:t>
            </w:r>
          </w:p>
        </w:tc>
        <w:tc>
          <w:tcPr>
            <w:tcW w:w="525"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1"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restart"/>
            <w:vAlign w:val="center"/>
          </w:tcPr>
          <w:p w:rsidR="00421FC6" w:rsidRPr="00EB2579" w:rsidRDefault="008956C9" w:rsidP="008956C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309" w:type="pct"/>
            <w:vMerge w:val="restart"/>
            <w:vAlign w:val="center"/>
          </w:tcPr>
          <w:p w:rsidR="00421FC6" w:rsidRPr="00EB2579" w:rsidRDefault="008956C9" w:rsidP="008956C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265" w:type="pct"/>
            <w:vMerge w:val="restart"/>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4" w:type="pct"/>
            <w:vMerge w:val="restart"/>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20" w:type="pct"/>
            <w:vMerge w:val="restart"/>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52" w:type="pct"/>
            <w:vMerge w:val="restart"/>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r>
      <w:tr w:rsidR="00421FC6" w:rsidRPr="00EB2579" w:rsidTr="00421FC6">
        <w:trPr>
          <w:trHeight w:val="402"/>
        </w:trPr>
        <w:tc>
          <w:tcPr>
            <w:tcW w:w="136"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421FC6" w:rsidRPr="00CC65F7" w:rsidRDefault="00421FC6" w:rsidP="000E7381">
            <w:pPr>
              <w:spacing w:after="0" w:line="240" w:lineRule="auto"/>
              <w:jc w:val="center"/>
              <w:rPr>
                <w:rFonts w:ascii="Times New Roman" w:eastAsia="Times New Roman" w:hAnsi="Times New Roman"/>
                <w:color w:val="000000"/>
                <w:sz w:val="16"/>
                <w:szCs w:val="16"/>
                <w:lang w:eastAsia="ru-RU"/>
              </w:rPr>
            </w:pPr>
            <w:r w:rsidRPr="00555139">
              <w:rPr>
                <w:rFonts w:ascii="Times New Roman" w:eastAsia="Times New Roman" w:hAnsi="Times New Roman"/>
                <w:color w:val="000000"/>
                <w:sz w:val="16"/>
                <w:szCs w:val="16"/>
                <w:lang w:eastAsia="ru-RU"/>
              </w:rPr>
              <w:t>Медиа</w:t>
            </w:r>
            <w:r>
              <w:rPr>
                <w:rFonts w:ascii="Times New Roman" w:eastAsia="Times New Roman" w:hAnsi="Times New Roman"/>
                <w:color w:val="000000"/>
                <w:sz w:val="16"/>
                <w:szCs w:val="16"/>
                <w:lang w:eastAsia="ru-RU"/>
              </w:rPr>
              <w:t xml:space="preserve">льно-латеральный размер </w:t>
            </w:r>
          </w:p>
        </w:tc>
        <w:tc>
          <w:tcPr>
            <w:tcW w:w="525"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olor w:val="000000"/>
                <w:sz w:val="16"/>
                <w:szCs w:val="16"/>
                <w:lang w:eastAsia="ru-RU"/>
              </w:rPr>
              <w:t>56,0</w:t>
            </w:r>
          </w:p>
        </w:tc>
        <w:tc>
          <w:tcPr>
            <w:tcW w:w="441"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миллиметр</w:t>
            </w:r>
          </w:p>
        </w:tc>
        <w:tc>
          <w:tcPr>
            <w:tcW w:w="660"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r>
      <w:tr w:rsidR="00421FC6" w:rsidRPr="00EB2579" w:rsidTr="00421FC6">
        <w:trPr>
          <w:trHeight w:val="402"/>
        </w:trPr>
        <w:tc>
          <w:tcPr>
            <w:tcW w:w="136"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421FC6" w:rsidRPr="00CC65F7" w:rsidRDefault="00421FC6" w:rsidP="000E73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w:t>
            </w:r>
            <w:r w:rsidRPr="00555139">
              <w:rPr>
                <w:rFonts w:ascii="Times New Roman" w:eastAsia="Times New Roman" w:hAnsi="Times New Roman"/>
                <w:color w:val="000000"/>
                <w:sz w:val="16"/>
                <w:szCs w:val="16"/>
                <w:lang w:eastAsia="ru-RU"/>
              </w:rPr>
              <w:t>агиттальный размер</w:t>
            </w:r>
          </w:p>
        </w:tc>
        <w:tc>
          <w:tcPr>
            <w:tcW w:w="525"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555139">
              <w:rPr>
                <w:rFonts w:ascii="Times New Roman" w:eastAsia="Times New Roman" w:hAnsi="Times New Roman"/>
                <w:color w:val="000000"/>
                <w:sz w:val="16"/>
                <w:szCs w:val="16"/>
                <w:lang w:eastAsia="ru-RU"/>
              </w:rPr>
              <w:t>37,0</w:t>
            </w:r>
          </w:p>
        </w:tc>
        <w:tc>
          <w:tcPr>
            <w:tcW w:w="441"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миллиметр</w:t>
            </w:r>
          </w:p>
        </w:tc>
        <w:tc>
          <w:tcPr>
            <w:tcW w:w="660"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r>
      <w:tr w:rsidR="00421FC6" w:rsidRPr="00EB2579" w:rsidTr="00421FC6">
        <w:trPr>
          <w:trHeight w:val="402"/>
        </w:trPr>
        <w:tc>
          <w:tcPr>
            <w:tcW w:w="136"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421FC6" w:rsidRPr="00CC65F7" w:rsidRDefault="00421FC6" w:rsidP="000E7381">
            <w:pPr>
              <w:spacing w:after="0" w:line="240" w:lineRule="auto"/>
              <w:jc w:val="center"/>
              <w:rPr>
                <w:rFonts w:ascii="Times New Roman" w:eastAsia="Times New Roman" w:hAnsi="Times New Roman"/>
                <w:color w:val="000000"/>
                <w:sz w:val="16"/>
                <w:szCs w:val="16"/>
                <w:lang w:eastAsia="ru-RU"/>
              </w:rPr>
            </w:pPr>
            <w:r w:rsidRPr="00555139">
              <w:rPr>
                <w:rFonts w:ascii="Times New Roman" w:eastAsia="Times New Roman" w:hAnsi="Times New Roman"/>
                <w:color w:val="000000"/>
                <w:sz w:val="16"/>
                <w:szCs w:val="16"/>
                <w:lang w:eastAsia="ru-RU"/>
              </w:rPr>
              <w:t>Материал изготовления</w:t>
            </w:r>
          </w:p>
        </w:tc>
        <w:tc>
          <w:tcPr>
            <w:tcW w:w="525"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555139">
              <w:rPr>
                <w:rFonts w:ascii="Times New Roman" w:eastAsia="Times New Roman" w:hAnsi="Times New Roman"/>
                <w:color w:val="000000"/>
                <w:sz w:val="16"/>
                <w:szCs w:val="16"/>
                <w:lang w:eastAsia="ru-RU"/>
              </w:rPr>
              <w:t>титановый сплав</w:t>
            </w:r>
          </w:p>
        </w:tc>
        <w:tc>
          <w:tcPr>
            <w:tcW w:w="441"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r>
      <w:tr w:rsidR="00421FC6" w:rsidRPr="00EB2579" w:rsidTr="00421FC6">
        <w:trPr>
          <w:trHeight w:val="402"/>
        </w:trPr>
        <w:tc>
          <w:tcPr>
            <w:tcW w:w="136"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421FC6" w:rsidRPr="00CC65F7" w:rsidRDefault="00421FC6" w:rsidP="000E7381">
            <w:pPr>
              <w:spacing w:after="0" w:line="240" w:lineRule="auto"/>
              <w:jc w:val="center"/>
              <w:rPr>
                <w:rFonts w:ascii="Times New Roman" w:eastAsia="Times New Roman" w:hAnsi="Times New Roman"/>
                <w:color w:val="000000"/>
                <w:sz w:val="16"/>
                <w:szCs w:val="16"/>
                <w:lang w:eastAsia="ru-RU"/>
              </w:rPr>
            </w:pPr>
            <w:r w:rsidRPr="00555139">
              <w:rPr>
                <w:rFonts w:ascii="Times New Roman" w:eastAsia="Times New Roman" w:hAnsi="Times New Roman"/>
                <w:color w:val="000000"/>
                <w:sz w:val="16"/>
                <w:szCs w:val="16"/>
                <w:lang w:eastAsia="ru-RU"/>
              </w:rPr>
              <w:t>На внешней поверхности замещенной части име</w:t>
            </w:r>
            <w:r>
              <w:rPr>
                <w:rFonts w:ascii="Times New Roman" w:eastAsia="Times New Roman" w:hAnsi="Times New Roman"/>
                <w:color w:val="000000"/>
                <w:sz w:val="16"/>
                <w:szCs w:val="16"/>
                <w:lang w:eastAsia="ru-RU"/>
              </w:rPr>
              <w:t>ются</w:t>
            </w:r>
            <w:r w:rsidRPr="00555139">
              <w:rPr>
                <w:rFonts w:ascii="Times New Roman" w:eastAsia="Times New Roman" w:hAnsi="Times New Roman"/>
                <w:color w:val="000000"/>
                <w:sz w:val="16"/>
                <w:szCs w:val="16"/>
                <w:lang w:eastAsia="ru-RU"/>
              </w:rPr>
              <w:t xml:space="preserve"> отверстия для закрепления защитного чехла</w:t>
            </w:r>
          </w:p>
        </w:tc>
        <w:tc>
          <w:tcPr>
            <w:tcW w:w="525"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1"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r>
      <w:tr w:rsidR="00421FC6" w:rsidRPr="00EB2579" w:rsidTr="00421FC6">
        <w:trPr>
          <w:trHeight w:val="402"/>
        </w:trPr>
        <w:tc>
          <w:tcPr>
            <w:tcW w:w="136"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421FC6" w:rsidRPr="00CC65F7" w:rsidRDefault="00421FC6" w:rsidP="000E7381">
            <w:pPr>
              <w:spacing w:after="0" w:line="240" w:lineRule="auto"/>
              <w:jc w:val="center"/>
              <w:rPr>
                <w:rFonts w:ascii="Times New Roman" w:eastAsia="Times New Roman" w:hAnsi="Times New Roman"/>
                <w:color w:val="000000"/>
                <w:sz w:val="16"/>
                <w:szCs w:val="16"/>
                <w:lang w:eastAsia="ru-RU"/>
              </w:rPr>
            </w:pPr>
            <w:r w:rsidRPr="00555139">
              <w:rPr>
                <w:rFonts w:ascii="Times New Roman" w:eastAsia="Times New Roman" w:hAnsi="Times New Roman"/>
                <w:color w:val="000000"/>
                <w:sz w:val="16"/>
                <w:szCs w:val="16"/>
                <w:lang w:eastAsia="ru-RU"/>
              </w:rPr>
              <w:t xml:space="preserve">В комплекте </w:t>
            </w:r>
            <w:r>
              <w:rPr>
                <w:rFonts w:ascii="Times New Roman" w:eastAsia="Times New Roman" w:hAnsi="Times New Roman"/>
                <w:color w:val="000000"/>
                <w:sz w:val="16"/>
                <w:szCs w:val="16"/>
                <w:lang w:eastAsia="ru-RU"/>
              </w:rPr>
              <w:t>имеется</w:t>
            </w:r>
            <w:r w:rsidRPr="00555139">
              <w:rPr>
                <w:rFonts w:ascii="Times New Roman" w:eastAsia="Times New Roman" w:hAnsi="Times New Roman"/>
                <w:color w:val="000000"/>
                <w:sz w:val="16"/>
                <w:szCs w:val="16"/>
                <w:lang w:eastAsia="ru-RU"/>
              </w:rPr>
              <w:t xml:space="preserve"> механизм соединения бедренной и большеберцовой части. Механизм создает неразрывную конструкцию с тибиальным компонентом для исключения вывиха</w:t>
            </w:r>
          </w:p>
        </w:tc>
        <w:tc>
          <w:tcPr>
            <w:tcW w:w="525"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441"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p>
        </w:tc>
        <w:tc>
          <w:tcPr>
            <w:tcW w:w="660" w:type="pct"/>
            <w:vAlign w:val="center"/>
          </w:tcPr>
          <w:p w:rsidR="00421FC6" w:rsidRPr="00F17505" w:rsidRDefault="00421FC6" w:rsidP="000E7381">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c>
          <w:tcPr>
            <w:tcW w:w="252" w:type="pct"/>
            <w:vMerge/>
            <w:vAlign w:val="center"/>
          </w:tcPr>
          <w:p w:rsidR="00421FC6" w:rsidRPr="00EB2579" w:rsidRDefault="00421FC6" w:rsidP="000E7381">
            <w:pPr>
              <w:spacing w:after="0" w:line="240" w:lineRule="auto"/>
              <w:rPr>
                <w:rFonts w:ascii="Times New Roman" w:eastAsia="Times New Roman" w:hAnsi="Times New Roman" w:cs="Times New Roman"/>
                <w:color w:val="000000"/>
                <w:sz w:val="16"/>
                <w:szCs w:val="16"/>
                <w:lang w:eastAsia="ru-RU"/>
              </w:rPr>
            </w:pPr>
          </w:p>
        </w:tc>
      </w:tr>
    </w:tbl>
    <w:p w:rsidR="00421FC6" w:rsidRDefault="00421FC6" w:rsidP="000820E3">
      <w:pPr>
        <w:rPr>
          <w:rFonts w:ascii="Times New Roman" w:hAnsi="Times New Roman" w:cs="Times New Roman"/>
          <w:b/>
          <w:sz w:val="28"/>
          <w:szCs w:val="28"/>
        </w:rPr>
        <w:sectPr w:rsidR="00421FC6" w:rsidSect="00421FC6">
          <w:headerReference w:type="first" r:id="rId18"/>
          <w:footerReference w:type="first" r:id="rId19"/>
          <w:pgSz w:w="16838" w:h="11906" w:orient="landscape"/>
          <w:pgMar w:top="1701" w:right="539" w:bottom="851" w:left="567" w:header="567" w:footer="567" w:gutter="0"/>
          <w:cols w:space="708"/>
          <w:titlePg/>
          <w:docGrid w:linePitch="360"/>
        </w:sectPr>
      </w:pPr>
    </w:p>
    <w:p w:rsidR="00170252" w:rsidRDefault="00170252" w:rsidP="000820E3">
      <w:pPr>
        <w:rPr>
          <w:rFonts w:ascii="Times New Roman" w:hAnsi="Times New Roman" w:cs="Times New Roman"/>
          <w:b/>
          <w:sz w:val="28"/>
          <w:szCs w:val="28"/>
        </w:rPr>
      </w:pPr>
    </w:p>
    <w:sectPr w:rsidR="00170252" w:rsidSect="004725AB">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4AC" w:rsidRDefault="005C44AC">
      <w:pPr>
        <w:spacing w:after="0" w:line="240" w:lineRule="auto"/>
      </w:pPr>
      <w:r>
        <w:separator/>
      </w:r>
    </w:p>
  </w:endnote>
  <w:endnote w:type="continuationSeparator" w:id="0">
    <w:p w:rsidR="005C44AC" w:rsidRDefault="005C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nos">
    <w:altName w:val="Times New Roman"/>
    <w:charset w:val="01"/>
    <w:family w:val="auto"/>
    <w:pitch w:val="variable"/>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2274" w:rsidRDefault="0062227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2227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22274">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2227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2227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2227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956C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4AC" w:rsidRDefault="005C44AC">
      <w:pPr>
        <w:spacing w:after="0" w:line="240" w:lineRule="auto"/>
      </w:pPr>
      <w:r>
        <w:separator/>
      </w:r>
    </w:p>
  </w:footnote>
  <w:footnote w:type="continuationSeparator" w:id="0">
    <w:p w:rsidR="005C44AC" w:rsidRDefault="005C44A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2274" w:rsidRDefault="0062227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2274" w:rsidRDefault="0062227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2274" w:rsidRDefault="0062227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1FC6"/>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C44AC"/>
    <w:rsid w:val="005F153F"/>
    <w:rsid w:val="00603DF0"/>
    <w:rsid w:val="00622274"/>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956C9"/>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034"/>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AC50C-1EA5-405E-8251-84DE8F44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2025-04-21T10:57:00Z</dcterms:created>
  <dcterms:modified xsi:type="dcterms:W3CDTF">2025-04-21T10:57:00Z</dcterms:modified>
</cp:coreProperties>
</file>