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0D0B50">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B4D5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F5911">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стремянок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6F591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6F5911">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6F5911">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6F591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6F5911">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6F5911">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6F5911">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6F5911">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УИС, 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6F5911">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6F5911">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6F5911">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6F5911">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6F5911">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6F5911">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6F5911">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6F591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6F5911">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6F5911">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6F5911">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525"/>
        <w:gridCol w:w="1655"/>
        <w:gridCol w:w="3077"/>
        <w:gridCol w:w="834"/>
        <w:gridCol w:w="2482"/>
        <w:gridCol w:w="685"/>
        <w:gridCol w:w="582"/>
        <w:gridCol w:w="1251"/>
        <w:gridCol w:w="1109"/>
        <w:gridCol w:w="788"/>
        <w:gridCol w:w="1019"/>
        <w:gridCol w:w="989"/>
      </w:tblGrid>
      <w:tr w:rsidR="003D5692" w:rsidRPr="000D0B50" w:rsidTr="0046098B">
        <w:tc>
          <w:tcPr>
            <w:tcW w:w="166"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w:t>
            </w:r>
          </w:p>
        </w:tc>
        <w:tc>
          <w:tcPr>
            <w:tcW w:w="461"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Наименование</w:t>
            </w:r>
          </w:p>
        </w:tc>
        <w:tc>
          <w:tcPr>
            <w:tcW w:w="2432" w:type="pct"/>
            <w:gridSpan w:val="4"/>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Технические характеристики</w:t>
            </w:r>
          </w:p>
        </w:tc>
        <w:tc>
          <w:tcPr>
            <w:tcW w:w="207"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 изм.</w:t>
            </w:r>
          </w:p>
        </w:tc>
        <w:tc>
          <w:tcPr>
            <w:tcW w:w="176"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Кол-во</w:t>
            </w:r>
          </w:p>
        </w:tc>
        <w:tc>
          <w:tcPr>
            <w:tcW w:w="378" w:type="pct"/>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ОКПД2/</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КТРУ</w:t>
            </w:r>
          </w:p>
        </w:tc>
        <w:tc>
          <w:tcPr>
            <w:tcW w:w="335" w:type="pct"/>
            <w:shd w:val="clear" w:color="auto" w:fill="FFFF99"/>
          </w:tcPr>
          <w:p w:rsidR="003D5692" w:rsidRDefault="003D5692" w:rsidP="007B5946">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Страна </w:t>
            </w:r>
          </w:p>
          <w:p w:rsidR="003D5692" w:rsidRPr="000D0B50" w:rsidRDefault="003D5692" w:rsidP="007B5946">
            <w:pPr>
              <w:spacing w:after="0" w:line="240" w:lineRule="auto"/>
              <w:jc w:val="center"/>
              <w:rPr>
                <w:rFonts w:ascii="Times New Roman" w:hAnsi="Times New Roman" w:cs="Times New Roman"/>
                <w:b/>
                <w:sz w:val="18"/>
                <w:szCs w:val="18"/>
              </w:rPr>
            </w:pPr>
          </w:p>
        </w:tc>
        <w:tc>
          <w:tcPr>
            <w:tcW w:w="238" w:type="pc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НДС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w:t>
            </w:r>
          </w:p>
        </w:tc>
        <w:tc>
          <w:tcPr>
            <w:tcW w:w="308" w:type="pct"/>
            <w:shd w:val="clear" w:color="auto" w:fill="FFFF99"/>
          </w:tcPr>
          <w:p w:rsidR="003D5692"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Цена за ед.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с НДС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(руб)</w:t>
            </w:r>
          </w:p>
        </w:tc>
        <w:tc>
          <w:tcPr>
            <w:tcW w:w="299" w:type="pc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Сумма с НДС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(руб)</w:t>
            </w:r>
          </w:p>
        </w:tc>
      </w:tr>
      <w:tr w:rsidR="003D5692" w:rsidRPr="000D0B50" w:rsidTr="0046098B">
        <w:tc>
          <w:tcPr>
            <w:tcW w:w="166" w:type="pct"/>
            <w:vMerge w:val="restar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1</w:t>
            </w:r>
          </w:p>
        </w:tc>
        <w:tc>
          <w:tcPr>
            <w:tcW w:w="461" w:type="pct"/>
            <w:vMerge w:val="restart"/>
            <w:shd w:val="clear" w:color="FFFFFF" w:fill="auto"/>
          </w:tcPr>
          <w:p w:rsidR="003D5692" w:rsidRPr="000D0B50" w:rsidRDefault="003D5692" w:rsidP="006F5911">
            <w:pPr>
              <w:spacing w:after="0" w:line="240" w:lineRule="auto"/>
              <w:rPr>
                <w:rFonts w:ascii="Times New Roman" w:hAnsi="Times New Roman" w:cs="Times New Roman"/>
                <w:b/>
                <w:sz w:val="18"/>
                <w:szCs w:val="18"/>
              </w:rPr>
            </w:pPr>
            <w:r w:rsidRPr="000D0B50">
              <w:rPr>
                <w:rFonts w:ascii="Times New Roman" w:hAnsi="Times New Roman" w:cs="Times New Roman"/>
                <w:b/>
                <w:sz w:val="18"/>
                <w:szCs w:val="18"/>
              </w:rPr>
              <w:t>Стремянка</w:t>
            </w:r>
          </w:p>
        </w:tc>
        <w:tc>
          <w:tcPr>
            <w:tcW w:w="500"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3D5692" w:rsidRPr="000D0B50" w:rsidRDefault="003D5692" w:rsidP="006F5911">
            <w:pPr>
              <w:spacing w:after="0" w:line="240" w:lineRule="auto"/>
              <w:jc w:val="center"/>
              <w:rPr>
                <w:rFonts w:ascii="Times New Roman" w:hAnsi="Times New Roman" w:cs="Times New Roman"/>
                <w:b/>
                <w:sz w:val="18"/>
                <w:szCs w:val="18"/>
              </w:rPr>
            </w:pP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1</w:t>
            </w:r>
          </w:p>
        </w:tc>
        <w:tc>
          <w:tcPr>
            <w:tcW w:w="378" w:type="pct"/>
            <w:vMerge w:val="restart"/>
          </w:tcPr>
          <w:p w:rsidR="003D5692" w:rsidRPr="000D0B50" w:rsidRDefault="003D5692" w:rsidP="006F5911">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6F5911">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Вид</w:t>
            </w:r>
          </w:p>
        </w:tc>
        <w:tc>
          <w:tcPr>
            <w:tcW w:w="930" w:type="pct"/>
            <w:shd w:val="clear" w:color="FFFFFF" w:fill="auto"/>
          </w:tcPr>
          <w:p w:rsidR="003D5692" w:rsidRPr="000D0B50" w:rsidRDefault="003D5692" w:rsidP="000D0B50">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Односторонняя</w:t>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0D0B50">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Высота платформы</w:t>
            </w:r>
          </w:p>
        </w:tc>
        <w:tc>
          <w:tcPr>
            <w:tcW w:w="930" w:type="pct"/>
            <w:shd w:val="clear" w:color="FFFFFF" w:fill="auto"/>
          </w:tcPr>
          <w:p w:rsidR="003D5692" w:rsidRPr="000D0B50" w:rsidRDefault="003D5692" w:rsidP="000D0B50">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 1  и  &lt; 1.5</w:t>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метр</w:t>
            </w: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Количество ступеней</w:t>
            </w:r>
          </w:p>
        </w:tc>
        <w:tc>
          <w:tcPr>
            <w:tcW w:w="930" w:type="pct"/>
            <w:shd w:val="clear" w:color="FFFFFF" w:fill="auto"/>
          </w:tcPr>
          <w:p w:rsidR="003D5692" w:rsidRPr="000D0B50" w:rsidRDefault="003D5692" w:rsidP="000D0B50">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 4  и  &lt; 6</w:t>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Конструктивные особенности</w:t>
            </w:r>
          </w:p>
        </w:tc>
        <w:tc>
          <w:tcPr>
            <w:tcW w:w="930" w:type="pct"/>
            <w:shd w:val="clear" w:color="FFFFFF" w:fill="auto"/>
          </w:tcPr>
          <w:p w:rsidR="003D5692" w:rsidRPr="000D0B50" w:rsidRDefault="003D5692" w:rsidP="000D0B50">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Лоток для принадлежностей;</w:t>
            </w:r>
          </w:p>
          <w:p w:rsidR="003D5692" w:rsidRDefault="003D5692" w:rsidP="000D0B50">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Опора с рифленой поверхностью</w:t>
            </w:r>
            <w:r>
              <w:rPr>
                <w:rFonts w:ascii="Times New Roman" w:hAnsi="Times New Roman" w:cs="Times New Roman"/>
                <w:sz w:val="18"/>
                <w:szCs w:val="18"/>
              </w:rPr>
              <w:t>;</w:t>
            </w:r>
          </w:p>
          <w:p w:rsidR="003D5692" w:rsidRPr="000D0B50" w:rsidRDefault="003D5692" w:rsidP="000D0B50">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Крючки для груза;</w:t>
            </w:r>
          </w:p>
          <w:p w:rsidR="003D5692" w:rsidRDefault="003D5692" w:rsidP="000D0B50">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Поручень безопасности</w:t>
            </w:r>
            <w:r>
              <w:rPr>
                <w:rFonts w:ascii="Times New Roman" w:hAnsi="Times New Roman" w:cs="Times New Roman"/>
                <w:sz w:val="18"/>
                <w:szCs w:val="18"/>
              </w:rPr>
              <w:t>;</w:t>
            </w:r>
          </w:p>
          <w:p w:rsidR="003D5692" w:rsidRDefault="003D5692" w:rsidP="00FE4B70">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Рифленая поверхность ступеней</w:t>
            </w:r>
            <w:r w:rsidRPr="007B5946">
              <w:rPr>
                <w:rFonts w:ascii="Times New Roman" w:hAnsi="Times New Roman" w:cs="Times New Roman"/>
                <w:sz w:val="18"/>
                <w:szCs w:val="18"/>
              </w:rPr>
              <w:t>;</w:t>
            </w:r>
            <w:r w:rsidRPr="000D0B50">
              <w:rPr>
                <w:rFonts w:ascii="Times New Roman" w:hAnsi="Times New Roman" w:cs="Times New Roman"/>
                <w:sz w:val="18"/>
                <w:szCs w:val="18"/>
              </w:rPr>
              <w:tab/>
            </w:r>
          </w:p>
          <w:p w:rsidR="003D5692" w:rsidRPr="000D0B50" w:rsidRDefault="003D5692" w:rsidP="00FE4B7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4B70">
              <w:rPr>
                <w:rFonts w:ascii="Times New Roman" w:hAnsi="Times New Roman" w:cs="Times New Roman"/>
                <w:sz w:val="18"/>
                <w:szCs w:val="18"/>
              </w:rPr>
              <w:t>Рифленая поверхность платформы</w:t>
            </w:r>
            <w:r w:rsidRPr="007B5946">
              <w:rPr>
                <w:rFonts w:ascii="Times New Roman" w:hAnsi="Times New Roman" w:cs="Times New Roman"/>
                <w:sz w:val="18"/>
                <w:szCs w:val="18"/>
              </w:rPr>
              <w:t>;</w:t>
            </w:r>
            <w:r w:rsidRPr="00FE4B70">
              <w:rPr>
                <w:rFonts w:ascii="Times New Roman" w:hAnsi="Times New Roman" w:cs="Times New Roman"/>
                <w:sz w:val="18"/>
                <w:szCs w:val="18"/>
              </w:rPr>
              <w:tab/>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Максимальная нагрузка</w:t>
            </w:r>
          </w:p>
        </w:tc>
        <w:tc>
          <w:tcPr>
            <w:tcW w:w="930" w:type="pct"/>
            <w:shd w:val="clear" w:color="FFFFFF" w:fill="auto"/>
          </w:tcPr>
          <w:p w:rsidR="003D5692" w:rsidRPr="000D0B50" w:rsidRDefault="009C2D4C" w:rsidP="00FE4B70">
            <w:pPr>
              <w:spacing w:after="0" w:line="240" w:lineRule="auto"/>
              <w:jc w:val="center"/>
              <w:rPr>
                <w:rFonts w:ascii="Times New Roman" w:hAnsi="Times New Roman" w:cs="Times New Roman"/>
                <w:sz w:val="18"/>
                <w:szCs w:val="18"/>
              </w:rPr>
            </w:pPr>
            <w:r w:rsidRPr="009C2D4C">
              <w:rPr>
                <w:rFonts w:ascii="Times New Roman" w:hAnsi="Times New Roman" w:cs="Times New Roman"/>
                <w:sz w:val="18"/>
                <w:szCs w:val="18"/>
              </w:rPr>
              <w:t>≥ 200</w:t>
            </w:r>
          </w:p>
        </w:tc>
        <w:tc>
          <w:tcPr>
            <w:tcW w:w="252" w:type="pct"/>
            <w:shd w:val="clear" w:color="FFFFFF" w:fill="auto"/>
          </w:tcPr>
          <w:p w:rsidR="003D5692" w:rsidRPr="00FE4B70" w:rsidRDefault="003D5692" w:rsidP="006F591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FE4B7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Основной материал конструкции</w:t>
            </w:r>
          </w:p>
        </w:tc>
        <w:tc>
          <w:tcPr>
            <w:tcW w:w="930" w:type="pct"/>
            <w:shd w:val="clear" w:color="FFFFFF" w:fill="auto"/>
          </w:tcPr>
          <w:p w:rsidR="003D5692" w:rsidRPr="00FE4B70" w:rsidRDefault="003D5692" w:rsidP="00FE4B7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Алюминий</w:t>
            </w:r>
          </w:p>
        </w:tc>
        <w:tc>
          <w:tcPr>
            <w:tcW w:w="252" w:type="pct"/>
            <w:shd w:val="clear" w:color="FFFFFF" w:fill="auto"/>
          </w:tcPr>
          <w:p w:rsidR="003D5692"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rPr>
          <w:trHeight w:val="47"/>
        </w:trPr>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3D5692" w:rsidRPr="00FE4B70" w:rsidRDefault="003D5692" w:rsidP="00FE4B70">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9073F9">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рифленых башмаков (пластиковых накладок) на опорах</w:t>
            </w:r>
          </w:p>
        </w:tc>
        <w:tc>
          <w:tcPr>
            <w:tcW w:w="930" w:type="pct"/>
            <w:shd w:val="clear" w:color="FFFFFF" w:fill="auto"/>
          </w:tcPr>
          <w:p w:rsidR="003D5692" w:rsidRPr="000D0B50" w:rsidRDefault="003D5692" w:rsidP="000D0B5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FE4B70">
            <w:pPr>
              <w:spacing w:after="0" w:line="240" w:lineRule="auto"/>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3D5692" w:rsidRPr="00FE4B70" w:rsidRDefault="003D5692" w:rsidP="00FE4B70">
            <w:pPr>
              <w:spacing w:after="0" w:line="240" w:lineRule="auto"/>
              <w:rPr>
                <w:rFonts w:ascii="Times New Roman" w:hAnsi="Times New Roman" w:cs="Times New Roman"/>
                <w:b/>
                <w:i/>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6F591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3D5692" w:rsidRPr="000D0B50" w:rsidRDefault="003D5692" w:rsidP="000D0B5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6F5911">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6F5911">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6F591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3D5692" w:rsidRPr="00FE4B70" w:rsidRDefault="003D5692" w:rsidP="006F5911">
            <w:pPr>
              <w:spacing w:after="0" w:line="240" w:lineRule="auto"/>
              <w:rPr>
                <w:rFonts w:ascii="Times New Roman" w:hAnsi="Times New Roman" w:cs="Times New Roman"/>
                <w:b/>
                <w:i/>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6F5911">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6F5911">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6F5911">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9073F9">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9073F9">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9073F9">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3D5692" w:rsidRPr="009073F9" w:rsidRDefault="003D5692" w:rsidP="0002684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130 мм </w:t>
            </w:r>
          </w:p>
        </w:tc>
        <w:tc>
          <w:tcPr>
            <w:tcW w:w="252" w:type="pct"/>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9073F9">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9073F9">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9073F9">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9073F9">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3D5692" w:rsidRPr="009073F9" w:rsidRDefault="003D5692" w:rsidP="009073F9">
            <w:pPr>
              <w:spacing w:after="0" w:line="240" w:lineRule="auto"/>
              <w:rPr>
                <w:rFonts w:ascii="Times New Roman" w:hAnsi="Times New Roman" w:cs="Times New Roman"/>
                <w:b/>
                <w:i/>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9073F9">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9073F9">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9073F9">
            <w:pPr>
              <w:spacing w:after="0" w:line="240" w:lineRule="auto"/>
              <w:rPr>
                <w:rFonts w:ascii="Times New Roman" w:hAnsi="Times New Roman" w:cs="Times New Roman"/>
                <w:color w:val="000000"/>
                <w:sz w:val="18"/>
                <w:szCs w:val="18"/>
              </w:rPr>
            </w:pPr>
          </w:p>
        </w:tc>
        <w:tc>
          <w:tcPr>
            <w:tcW w:w="500" w:type="pct"/>
            <w:shd w:val="clear" w:color="FFFFFF" w:fill="auto"/>
          </w:tcPr>
          <w:p w:rsidR="003D5692" w:rsidRPr="000D0B50" w:rsidRDefault="003D5692" w:rsidP="009073F9">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3D5692" w:rsidRDefault="003D5692" w:rsidP="009073F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460 мм </w:t>
            </w:r>
          </w:p>
          <w:p w:rsidR="003D5692" w:rsidRPr="009073F9" w:rsidRDefault="003D5692" w:rsidP="009073F9">
            <w:pPr>
              <w:spacing w:after="0" w:line="240" w:lineRule="auto"/>
              <w:jc w:val="center"/>
              <w:rPr>
                <w:rFonts w:ascii="Times New Roman" w:hAnsi="Times New Roman" w:cs="Times New Roman"/>
                <w:sz w:val="18"/>
                <w:szCs w:val="18"/>
              </w:rPr>
            </w:pPr>
          </w:p>
        </w:tc>
        <w:tc>
          <w:tcPr>
            <w:tcW w:w="252" w:type="pct"/>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750" w:type="pct"/>
            <w:shd w:val="clear" w:color="FFFFFF" w:fill="auto"/>
          </w:tcPr>
          <w:p w:rsidR="003D5692" w:rsidRPr="000D0B50" w:rsidRDefault="003D5692" w:rsidP="009073F9">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9073F9">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r>
      <w:tr w:rsidR="003D5692" w:rsidRPr="000D0B50" w:rsidTr="0046098B">
        <w:tc>
          <w:tcPr>
            <w:tcW w:w="166" w:type="pct"/>
            <w:vMerge/>
            <w:shd w:val="clear" w:color="FFFFFF" w:fill="auto"/>
          </w:tcPr>
          <w:p w:rsidR="003D5692" w:rsidRPr="000D0B50" w:rsidRDefault="003D5692" w:rsidP="009073F9">
            <w:pPr>
              <w:spacing w:after="0" w:line="240" w:lineRule="auto"/>
              <w:jc w:val="center"/>
              <w:rPr>
                <w:rFonts w:ascii="Times New Roman" w:hAnsi="Times New Roman" w:cs="Times New Roman"/>
                <w:b/>
                <w:sz w:val="18"/>
                <w:szCs w:val="18"/>
              </w:rPr>
            </w:pPr>
          </w:p>
        </w:tc>
        <w:tc>
          <w:tcPr>
            <w:tcW w:w="461" w:type="pct"/>
            <w:vMerge/>
            <w:shd w:val="clear" w:color="FFFFFF" w:fill="auto"/>
          </w:tcPr>
          <w:p w:rsidR="003D5692" w:rsidRPr="000D0B50" w:rsidRDefault="003D5692" w:rsidP="009073F9">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3D5692" w:rsidRPr="009073F9" w:rsidRDefault="003D5692" w:rsidP="009073F9">
            <w:pPr>
              <w:spacing w:after="0" w:line="240" w:lineRule="auto"/>
              <w:rPr>
                <w:rFonts w:ascii="Times New Roman" w:hAnsi="Times New Roman" w:cs="Times New Roman"/>
                <w:b/>
                <w:i/>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176" w:type="pct"/>
            <w:vMerge/>
            <w:shd w:val="clear" w:color="FFFFFF" w:fill="auto"/>
          </w:tcPr>
          <w:p w:rsidR="003D5692" w:rsidRPr="000D0B50" w:rsidRDefault="003D5692" w:rsidP="009073F9">
            <w:pPr>
              <w:spacing w:after="0" w:line="240" w:lineRule="auto"/>
              <w:jc w:val="center"/>
              <w:rPr>
                <w:rFonts w:ascii="Times New Roman" w:hAnsi="Times New Roman" w:cs="Times New Roman"/>
                <w:sz w:val="18"/>
                <w:szCs w:val="18"/>
              </w:rPr>
            </w:pPr>
          </w:p>
        </w:tc>
        <w:tc>
          <w:tcPr>
            <w:tcW w:w="378" w:type="pct"/>
            <w:vMerge/>
          </w:tcPr>
          <w:p w:rsidR="003D5692" w:rsidRPr="000D0B50" w:rsidRDefault="003D5692" w:rsidP="009073F9">
            <w:pPr>
              <w:spacing w:after="0" w:line="240" w:lineRule="auto"/>
              <w:jc w:val="center"/>
              <w:rPr>
                <w:rFonts w:ascii="Times New Roman" w:hAnsi="Times New Roman" w:cs="Times New Roman"/>
                <w:sz w:val="18"/>
                <w:szCs w:val="18"/>
              </w:rPr>
            </w:pPr>
          </w:p>
        </w:tc>
        <w:tc>
          <w:tcPr>
            <w:tcW w:w="335"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3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308"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c>
          <w:tcPr>
            <w:tcW w:w="299" w:type="pct"/>
            <w:vMerge/>
            <w:shd w:val="clear" w:color="auto" w:fill="FFFF99"/>
          </w:tcPr>
          <w:p w:rsidR="003D5692" w:rsidRPr="000D0B50" w:rsidRDefault="003D5692" w:rsidP="009073F9">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Рабочая высота</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3 метров</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277D0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Количество крючков для подвешивания грузов</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или более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3D5692" w:rsidRDefault="00277D07" w:rsidP="00277D07">
            <w:pPr>
              <w:spacing w:after="0" w:line="240" w:lineRule="auto"/>
              <w:rPr>
                <w:rFonts w:ascii="Times New Roman" w:hAnsi="Times New Roman" w:cs="Times New Roman"/>
                <w:b/>
                <w:i/>
                <w:sz w:val="18"/>
                <w:szCs w:val="18"/>
              </w:rPr>
            </w:pPr>
            <w:r w:rsidRPr="003D5692">
              <w:rPr>
                <w:rFonts w:ascii="Times New Roman" w:hAnsi="Times New Roman" w:cs="Times New Roman"/>
                <w:b/>
                <w:i/>
                <w:sz w:val="18"/>
                <w:szCs w:val="18"/>
              </w:rPr>
              <w:t>Для уточнения минимального количества, необходимого при осуществлении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Конструкция лотка </w:t>
            </w:r>
          </w:p>
        </w:tc>
        <w:tc>
          <w:tcPr>
            <w:tcW w:w="930" w:type="pct"/>
            <w:shd w:val="clear" w:color="FFFFFF" w:fill="auto"/>
          </w:tcPr>
          <w:p w:rsidR="00277D07" w:rsidRPr="006F5911"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Конструкция лотка обеспечивает размещение</w:t>
            </w:r>
            <w:r w:rsidRPr="006F5911">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метизов</w:t>
            </w:r>
            <w:r w:rsidRPr="006F5911">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мелкого инструмента (шуруповерт, отвертка, стамеска, кисточка)</w:t>
            </w:r>
          </w:p>
          <w:p w:rsidR="00277D07" w:rsidRPr="006F5911"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вертикальные пазы для подвески проводов и удлинителей</w:t>
            </w:r>
            <w:r w:rsidRPr="006F5911">
              <w:rPr>
                <w:rFonts w:ascii="Times New Roman" w:hAnsi="Times New Roman" w:cs="Times New Roman"/>
                <w:sz w:val="18"/>
                <w:szCs w:val="18"/>
              </w:rPr>
              <w:t>;</w:t>
            </w:r>
            <w:r>
              <w:rPr>
                <w:rFonts w:ascii="Times New Roman" w:hAnsi="Times New Roman" w:cs="Times New Roman"/>
                <w:sz w:val="18"/>
                <w:szCs w:val="18"/>
              </w:rPr>
              <w:t xml:space="preserve">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3D5692"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6F5911" w:rsidRDefault="00277D07" w:rsidP="00277D07">
            <w:pPr>
              <w:spacing w:after="0" w:line="240" w:lineRule="auto"/>
              <w:rPr>
                <w:rFonts w:ascii="Times New Roman" w:hAnsi="Times New Roman" w:cs="Times New Roman"/>
                <w:b/>
                <w:i/>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Допустимая весовая нагрузка на крючок для подвески груза </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10 кг</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3D5692">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6C4615" w:rsidRDefault="00277D07" w:rsidP="00277D0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6C4615"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Общая длина в сложенном виде</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175 до 190 см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6C4615" w:rsidRDefault="00277D07" w:rsidP="00277D07">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277D0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500669" w:rsidRDefault="00277D07" w:rsidP="00277D07">
            <w:pPr>
              <w:spacing w:after="0" w:line="240" w:lineRule="auto"/>
              <w:rPr>
                <w:rFonts w:ascii="Times New Roman" w:hAnsi="Times New Roman" w:cs="Times New Roman"/>
                <w:b/>
                <w:i/>
                <w:sz w:val="18"/>
                <w:szCs w:val="18"/>
              </w:rPr>
            </w:pPr>
            <w:r w:rsidRPr="00500669">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6C4615"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277D07" w:rsidRP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6C4615" w:rsidRDefault="00277D07" w:rsidP="00277D07">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277D0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277D07" w:rsidRDefault="00277D07" w:rsidP="00277D07">
            <w:pPr>
              <w:spacing w:after="0" w:line="240" w:lineRule="auto"/>
              <w:rPr>
                <w:rFonts w:ascii="Times New Roman" w:hAnsi="Times New Roman" w:cs="Times New Roman"/>
                <w:b/>
                <w:i/>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6C4615">
              <w:rPr>
                <w:rFonts w:ascii="Times New Roman" w:hAnsi="Times New Roman" w:cs="Times New Roman"/>
                <w:color w:val="000000"/>
                <w:sz w:val="18"/>
                <w:szCs w:val="18"/>
              </w:rPr>
              <w:t>Оборудована стропами, ограничивающими раскрытие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9F299F" w:rsidRDefault="00277D07" w:rsidP="00277D07">
            <w:pPr>
              <w:spacing w:after="0" w:line="240" w:lineRule="auto"/>
              <w:rPr>
                <w:rFonts w:ascii="Times New Roman" w:hAnsi="Times New Roman" w:cs="Times New Roman"/>
                <w:b/>
                <w:i/>
                <w:sz w:val="18"/>
                <w:szCs w:val="18"/>
              </w:rPr>
            </w:pPr>
            <w:r w:rsidRPr="009F299F">
              <w:rPr>
                <w:rFonts w:ascii="Times New Roman" w:hAnsi="Times New Roman" w:cs="Times New Roman"/>
                <w:b/>
                <w:i/>
                <w:sz w:val="18"/>
                <w:szCs w:val="18"/>
              </w:rPr>
              <w:t xml:space="preserve">Для обеспечения удобства и безопасности при выполнении работ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w:t>
            </w:r>
          </w:p>
        </w:tc>
        <w:tc>
          <w:tcPr>
            <w:tcW w:w="461" w:type="pct"/>
            <w:vMerge w:val="restart"/>
            <w:shd w:val="clear" w:color="FFFFFF" w:fill="auto"/>
          </w:tcPr>
          <w:p w:rsidR="00277D07" w:rsidRPr="000D0B50" w:rsidRDefault="00277D07" w:rsidP="00277D07">
            <w:pPr>
              <w:spacing w:after="0" w:line="240" w:lineRule="auto"/>
              <w:rPr>
                <w:rFonts w:ascii="Times New Roman" w:hAnsi="Times New Roman" w:cs="Times New Roman"/>
                <w:b/>
                <w:sz w:val="18"/>
                <w:szCs w:val="18"/>
              </w:rPr>
            </w:pPr>
            <w:r w:rsidRPr="00AD6074">
              <w:rPr>
                <w:rFonts w:ascii="Times New Roman" w:hAnsi="Times New Roman" w:cs="Times New Roman"/>
                <w:b/>
                <w:sz w:val="18"/>
                <w:szCs w:val="18"/>
              </w:rPr>
              <w:t>Стремянка</w:t>
            </w:r>
          </w:p>
        </w:tc>
        <w:tc>
          <w:tcPr>
            <w:tcW w:w="50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277D07" w:rsidRPr="000D0B50" w:rsidRDefault="00277D07" w:rsidP="00277D07">
            <w:pPr>
              <w:spacing w:after="0" w:line="240" w:lineRule="auto"/>
              <w:jc w:val="center"/>
              <w:rPr>
                <w:rFonts w:ascii="Times New Roman" w:hAnsi="Times New Roman" w:cs="Times New Roman"/>
                <w:b/>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378" w:type="pct"/>
            <w:vMerge w:val="restart"/>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Вид</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Односторонняя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Высота платформы</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 1  и  &lt; 1.5</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метр</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Количество ступеней</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3D5692">
              <w:rPr>
                <w:rFonts w:ascii="Times New Roman" w:hAnsi="Times New Roman" w:cs="Times New Roman"/>
                <w:sz w:val="18"/>
                <w:szCs w:val="18"/>
              </w:rPr>
              <w:t>≥ 6  и  &lt; 8</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Конструктивные особенности</w:t>
            </w:r>
          </w:p>
        </w:tc>
        <w:tc>
          <w:tcPr>
            <w:tcW w:w="93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Лоток для принадлежностей;</w:t>
            </w:r>
          </w:p>
          <w:p w:rsidR="00277D07"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Опора с рифленой поверхностью</w:t>
            </w:r>
            <w:r>
              <w:rPr>
                <w:rFonts w:ascii="Times New Roman" w:hAnsi="Times New Roman" w:cs="Times New Roman"/>
                <w:sz w:val="18"/>
                <w:szCs w:val="18"/>
              </w:rPr>
              <w:t>;</w:t>
            </w:r>
          </w:p>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Крючки для груза;</w:t>
            </w:r>
          </w:p>
          <w:p w:rsidR="00277D07"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Поручень безопасности</w:t>
            </w:r>
            <w:r>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Рифленая поверхность ступеней</w:t>
            </w:r>
            <w:r w:rsidRPr="007B5946">
              <w:rPr>
                <w:rFonts w:ascii="Times New Roman" w:hAnsi="Times New Roman" w:cs="Times New Roman"/>
                <w:sz w:val="18"/>
                <w:szCs w:val="18"/>
              </w:rPr>
              <w:t>;</w:t>
            </w:r>
            <w:r w:rsidRPr="000D0B50">
              <w:rPr>
                <w:rFonts w:ascii="Times New Roman" w:hAnsi="Times New Roman" w:cs="Times New Roman"/>
                <w:sz w:val="18"/>
                <w:szCs w:val="18"/>
              </w:rPr>
              <w:tab/>
            </w:r>
          </w:p>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4B70">
              <w:rPr>
                <w:rFonts w:ascii="Times New Roman" w:hAnsi="Times New Roman" w:cs="Times New Roman"/>
                <w:sz w:val="18"/>
                <w:szCs w:val="18"/>
              </w:rPr>
              <w:t>Рифленая поверхность платформы</w:t>
            </w:r>
            <w:r w:rsidRPr="007B5946">
              <w:rPr>
                <w:rFonts w:ascii="Times New Roman" w:hAnsi="Times New Roman" w:cs="Times New Roman"/>
                <w:sz w:val="18"/>
                <w:szCs w:val="18"/>
              </w:rPr>
              <w:t>;</w:t>
            </w:r>
            <w:r w:rsidRPr="00FE4B70">
              <w:rPr>
                <w:rFonts w:ascii="Times New Roman" w:hAnsi="Times New Roman" w:cs="Times New Roman"/>
                <w:sz w:val="18"/>
                <w:szCs w:val="18"/>
              </w:rPr>
              <w:tab/>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Максимальная нагрузка</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9C2D4C">
              <w:rPr>
                <w:rFonts w:ascii="Times New Roman" w:hAnsi="Times New Roman" w:cs="Times New Roman"/>
                <w:sz w:val="18"/>
                <w:szCs w:val="18"/>
              </w:rPr>
              <w:t>≥ 200</w:t>
            </w:r>
          </w:p>
        </w:tc>
        <w:tc>
          <w:tcPr>
            <w:tcW w:w="252"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FE4B7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Основной материал конструкции</w:t>
            </w:r>
          </w:p>
        </w:tc>
        <w:tc>
          <w:tcPr>
            <w:tcW w:w="930"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Алюминий</w:t>
            </w:r>
          </w:p>
        </w:tc>
        <w:tc>
          <w:tcPr>
            <w:tcW w:w="252"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рифленых башмаков (пластиковых накладок) на опорах</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277D07" w:rsidRPr="009073F9"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130 мм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500 мм </w:t>
            </w:r>
          </w:p>
          <w:p w:rsidR="00277D07" w:rsidRPr="009073F9" w:rsidRDefault="00277D07" w:rsidP="00277D07">
            <w:pPr>
              <w:spacing w:after="0" w:line="240" w:lineRule="auto"/>
              <w:jc w:val="center"/>
              <w:rPr>
                <w:rFonts w:ascii="Times New Roman" w:hAnsi="Times New Roman" w:cs="Times New Roman"/>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Конструкция лотка </w:t>
            </w:r>
          </w:p>
        </w:tc>
        <w:tc>
          <w:tcPr>
            <w:tcW w:w="930" w:type="pct"/>
            <w:shd w:val="clear" w:color="FFFFFF" w:fill="auto"/>
          </w:tcPr>
          <w:p w:rsidR="00277D07" w:rsidRPr="006F5911"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Конструкция лотка обеспечивает размещение</w:t>
            </w:r>
            <w:r w:rsidRPr="006F5911">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метизов</w:t>
            </w:r>
            <w:r w:rsidRPr="006F5911">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мелкого инструмента (шуруповерт, отвертка, стамеска, кисточка)</w:t>
            </w:r>
          </w:p>
          <w:p w:rsidR="00277D07" w:rsidRPr="006F5911"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вертикальные пазы для подвески проводов и удлинителей</w:t>
            </w:r>
            <w:r w:rsidRPr="006F5911">
              <w:rPr>
                <w:rFonts w:ascii="Times New Roman" w:hAnsi="Times New Roman" w:cs="Times New Roman"/>
                <w:sz w:val="18"/>
                <w:szCs w:val="18"/>
              </w:rPr>
              <w:t>;</w:t>
            </w:r>
            <w:r>
              <w:rPr>
                <w:rFonts w:ascii="Times New Roman" w:hAnsi="Times New Roman" w:cs="Times New Roman"/>
                <w:sz w:val="18"/>
                <w:szCs w:val="18"/>
              </w:rPr>
              <w:t xml:space="preserve">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3D5692"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6C4615"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22F1" w:rsidRPr="000D0B50" w:rsidTr="0046098B">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500" w:type="pct"/>
            <w:shd w:val="clear" w:color="FFFFFF" w:fill="auto"/>
          </w:tcPr>
          <w:p w:rsidR="002722F1" w:rsidRDefault="002722F1" w:rsidP="002722F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Рабочая высота</w:t>
            </w:r>
          </w:p>
        </w:tc>
        <w:tc>
          <w:tcPr>
            <w:tcW w:w="930" w:type="pct"/>
            <w:shd w:val="clear" w:color="FFFFFF" w:fill="auto"/>
          </w:tcPr>
          <w:p w:rsidR="002722F1" w:rsidRDefault="002722F1" w:rsidP="002722F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3,4 метров</w:t>
            </w:r>
          </w:p>
        </w:tc>
        <w:tc>
          <w:tcPr>
            <w:tcW w:w="252" w:type="pct"/>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750" w:type="pct"/>
            <w:shd w:val="clear" w:color="FFFFFF" w:fill="auto"/>
          </w:tcPr>
          <w:p w:rsidR="002722F1" w:rsidRPr="000D0B50" w:rsidRDefault="002722F1" w:rsidP="002722F1">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22F1" w:rsidRPr="000D0B50" w:rsidTr="002722F1">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22F1" w:rsidRPr="006C4615" w:rsidRDefault="002722F1" w:rsidP="002722F1">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Количество крючков для подвешивания грузов</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или более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3D5692">
              <w:rPr>
                <w:rFonts w:ascii="Times New Roman" w:hAnsi="Times New Roman" w:cs="Times New Roman"/>
                <w:b/>
                <w:i/>
                <w:sz w:val="18"/>
                <w:szCs w:val="18"/>
              </w:rPr>
              <w:t>Для уточнения минимального количества, необходимого при осуществлении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Допустимая весовая нагрузка на крючок для подвески груза </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10 кг</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3D5692">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6C4615"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Общая длина в сложенном виде</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w:t>
            </w:r>
            <w:r w:rsidR="002722F1">
              <w:rPr>
                <w:rFonts w:ascii="Times New Roman" w:hAnsi="Times New Roman" w:cs="Times New Roman"/>
                <w:sz w:val="18"/>
                <w:szCs w:val="18"/>
              </w:rPr>
              <w:t>220 до 235 см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6C4615" w:rsidRDefault="002722F1" w:rsidP="00277D07">
            <w:pPr>
              <w:spacing w:after="0" w:line="240" w:lineRule="auto"/>
              <w:rPr>
                <w:rFonts w:ascii="Times New Roman" w:hAnsi="Times New Roman" w:cs="Times New Roman"/>
                <w:sz w:val="18"/>
                <w:szCs w:val="18"/>
              </w:rPr>
            </w:pPr>
            <w:r w:rsidRPr="002722F1">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277D0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2722F1" w:rsidRDefault="002722F1" w:rsidP="00277D07">
            <w:pPr>
              <w:spacing w:after="0" w:line="240" w:lineRule="auto"/>
              <w:rPr>
                <w:rFonts w:ascii="Times New Roman" w:hAnsi="Times New Roman" w:cs="Times New Roman"/>
                <w:b/>
                <w:i/>
                <w:sz w:val="18"/>
                <w:szCs w:val="18"/>
              </w:rPr>
            </w:pPr>
            <w:r w:rsidRPr="002722F1">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22F1" w:rsidRPr="000D0B50" w:rsidTr="0046098B">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500" w:type="pct"/>
            <w:shd w:val="clear" w:color="FFFFFF" w:fill="auto"/>
          </w:tcPr>
          <w:p w:rsidR="002722F1" w:rsidRPr="006C4615" w:rsidRDefault="002722F1" w:rsidP="002722F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2722F1" w:rsidRPr="00277D07" w:rsidRDefault="002722F1" w:rsidP="002722F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750" w:type="pct"/>
            <w:shd w:val="clear" w:color="FFFFFF" w:fill="auto"/>
          </w:tcPr>
          <w:p w:rsidR="002722F1" w:rsidRPr="006C4615"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22F1" w:rsidRPr="000D0B50" w:rsidTr="002722F1">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22F1" w:rsidRPr="006C4615"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6C4615">
              <w:rPr>
                <w:rFonts w:ascii="Times New Roman" w:hAnsi="Times New Roman" w:cs="Times New Roman"/>
                <w:color w:val="000000"/>
                <w:sz w:val="18"/>
                <w:szCs w:val="18"/>
              </w:rPr>
              <w:t>Оборудована стропами, ограничивающими раскрытие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F299F">
              <w:rPr>
                <w:rFonts w:ascii="Times New Roman" w:hAnsi="Times New Roman" w:cs="Times New Roman"/>
                <w:b/>
                <w:i/>
                <w:sz w:val="18"/>
                <w:szCs w:val="18"/>
              </w:rPr>
              <w:t xml:space="preserve">Для обеспечения удобства и безопасности при выполнении работ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3</w:t>
            </w:r>
          </w:p>
        </w:tc>
        <w:tc>
          <w:tcPr>
            <w:tcW w:w="461" w:type="pct"/>
            <w:vMerge w:val="restart"/>
            <w:shd w:val="clear" w:color="FFFFFF" w:fill="auto"/>
          </w:tcPr>
          <w:p w:rsidR="00277D07" w:rsidRPr="000D0B50" w:rsidRDefault="00277D07" w:rsidP="00277D07">
            <w:pPr>
              <w:spacing w:after="0" w:line="240" w:lineRule="auto"/>
              <w:rPr>
                <w:rFonts w:ascii="Times New Roman" w:hAnsi="Times New Roman" w:cs="Times New Roman"/>
                <w:b/>
                <w:sz w:val="18"/>
                <w:szCs w:val="18"/>
              </w:rPr>
            </w:pPr>
            <w:r w:rsidRPr="00AD6074">
              <w:rPr>
                <w:rFonts w:ascii="Times New Roman" w:hAnsi="Times New Roman" w:cs="Times New Roman"/>
                <w:b/>
                <w:sz w:val="18"/>
                <w:szCs w:val="18"/>
              </w:rPr>
              <w:t>Стремянка</w:t>
            </w:r>
          </w:p>
        </w:tc>
        <w:tc>
          <w:tcPr>
            <w:tcW w:w="50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277D07" w:rsidRPr="000D0B50" w:rsidRDefault="00277D07" w:rsidP="00277D07">
            <w:pPr>
              <w:spacing w:after="0" w:line="240" w:lineRule="auto"/>
              <w:jc w:val="center"/>
              <w:rPr>
                <w:rFonts w:ascii="Times New Roman" w:hAnsi="Times New Roman" w:cs="Times New Roman"/>
                <w:b/>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378" w:type="pct"/>
            <w:vMerge w:val="restart"/>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Вид</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Односторонняя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Высота платформы</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DF78FA">
              <w:rPr>
                <w:rFonts w:ascii="Times New Roman" w:hAnsi="Times New Roman" w:cs="Times New Roman"/>
                <w:sz w:val="18"/>
                <w:szCs w:val="18"/>
              </w:rPr>
              <w:t>≥ 0.5  и  &lt; 1</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метр</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Количество ступеней</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DF78FA">
              <w:rPr>
                <w:rFonts w:ascii="Times New Roman" w:hAnsi="Times New Roman" w:cs="Times New Roman"/>
                <w:sz w:val="18"/>
                <w:szCs w:val="18"/>
              </w:rPr>
              <w:t>≥ 4  и  &lt; 6</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Конструктивные особенности</w:t>
            </w:r>
          </w:p>
        </w:tc>
        <w:tc>
          <w:tcPr>
            <w:tcW w:w="930" w:type="pct"/>
            <w:shd w:val="clear" w:color="FFFFFF" w:fill="auto"/>
          </w:tcPr>
          <w:p w:rsidR="00277D07" w:rsidRPr="00DF78FA"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78FA">
              <w:rPr>
                <w:rFonts w:ascii="Times New Roman" w:hAnsi="Times New Roman" w:cs="Times New Roman"/>
                <w:sz w:val="18"/>
                <w:szCs w:val="18"/>
              </w:rPr>
              <w:t>Противоскользящее покрытие ступеней;</w:t>
            </w:r>
          </w:p>
          <w:p w:rsidR="00277D07" w:rsidRPr="00DF78FA"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78FA">
              <w:rPr>
                <w:rFonts w:ascii="Times New Roman" w:hAnsi="Times New Roman" w:cs="Times New Roman"/>
                <w:sz w:val="18"/>
                <w:szCs w:val="18"/>
              </w:rPr>
              <w:t>Поручень безопасности;</w:t>
            </w:r>
          </w:p>
          <w:p w:rsidR="00277D07"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Рифленая поверхность ступеней</w:t>
            </w:r>
            <w:r>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Рифленая поверхность платформы</w:t>
            </w:r>
            <w:r>
              <w:rPr>
                <w:rFonts w:ascii="Times New Roman" w:hAnsi="Times New Roman" w:cs="Times New Roman"/>
                <w:sz w:val="18"/>
                <w:szCs w:val="18"/>
              </w:rPr>
              <w:t>;</w:t>
            </w:r>
          </w:p>
          <w:p w:rsidR="00277D07" w:rsidRPr="00DF78FA"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Противоскользящее покрытие платформы</w:t>
            </w:r>
            <w:r>
              <w:rPr>
                <w:rFonts w:ascii="Times New Roman" w:hAnsi="Times New Roman" w:cs="Times New Roman"/>
                <w:sz w:val="18"/>
                <w:szCs w:val="18"/>
              </w:rPr>
              <w:t>;</w:t>
            </w:r>
            <w:r w:rsidRPr="00DF78FA">
              <w:rPr>
                <w:rFonts w:ascii="Times New Roman" w:hAnsi="Times New Roman" w:cs="Times New Roman"/>
                <w:sz w:val="18"/>
                <w:szCs w:val="18"/>
              </w:rPr>
              <w:tab/>
            </w:r>
            <w:r w:rsidRPr="00DF78FA">
              <w:rPr>
                <w:rFonts w:ascii="Times New Roman" w:hAnsi="Times New Roman" w:cs="Times New Roman"/>
                <w:sz w:val="18"/>
                <w:szCs w:val="18"/>
              </w:rPr>
              <w:tab/>
            </w:r>
            <w:r w:rsidRPr="00DF78FA">
              <w:rPr>
                <w:rFonts w:ascii="Times New Roman" w:hAnsi="Times New Roman" w:cs="Times New Roman"/>
                <w:sz w:val="18"/>
                <w:szCs w:val="18"/>
              </w:rPr>
              <w:tab/>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Максимальная нагрузка</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E4B70">
              <w:rPr>
                <w:rFonts w:ascii="Times New Roman" w:hAnsi="Times New Roman" w:cs="Times New Roman"/>
                <w:sz w:val="18"/>
                <w:szCs w:val="18"/>
              </w:rPr>
              <w:t>≥ 150  и  &lt; 200</w:t>
            </w:r>
          </w:p>
        </w:tc>
        <w:tc>
          <w:tcPr>
            <w:tcW w:w="252"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FE4B7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Основной материал конструкции</w:t>
            </w:r>
          </w:p>
        </w:tc>
        <w:tc>
          <w:tcPr>
            <w:tcW w:w="930"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sidRPr="00DF78FA">
              <w:rPr>
                <w:rFonts w:ascii="Times New Roman" w:hAnsi="Times New Roman" w:cs="Times New Roman"/>
                <w:sz w:val="18"/>
                <w:szCs w:val="18"/>
              </w:rPr>
              <w:t>Сталь</w:t>
            </w:r>
          </w:p>
        </w:tc>
        <w:tc>
          <w:tcPr>
            <w:tcW w:w="252"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рифленых башмаков (пластиковых накладок) на опорах</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277D07" w:rsidRPr="009073F9"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3</w:t>
            </w:r>
            <w:r>
              <w:rPr>
                <w:rFonts w:ascii="Times New Roman" w:hAnsi="Times New Roman" w:cs="Times New Roman"/>
                <w:sz w:val="18"/>
                <w:szCs w:val="18"/>
                <w:lang w:val="en-US"/>
              </w:rPr>
              <w:t>0</w:t>
            </w:r>
            <w:r>
              <w:rPr>
                <w:rFonts w:ascii="Times New Roman" w:hAnsi="Times New Roman" w:cs="Times New Roman"/>
                <w:sz w:val="18"/>
                <w:szCs w:val="18"/>
              </w:rPr>
              <w:t xml:space="preserve">0 мм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45</w:t>
            </w:r>
            <w:r>
              <w:rPr>
                <w:rFonts w:ascii="Times New Roman" w:hAnsi="Times New Roman" w:cs="Times New Roman"/>
                <w:sz w:val="18"/>
                <w:szCs w:val="18"/>
              </w:rPr>
              <w:t xml:space="preserve">0 мм </w:t>
            </w:r>
          </w:p>
          <w:p w:rsidR="00277D07" w:rsidRPr="009073F9" w:rsidRDefault="00277D07" w:rsidP="00277D07">
            <w:pPr>
              <w:spacing w:after="0" w:line="240" w:lineRule="auto"/>
              <w:jc w:val="center"/>
              <w:rPr>
                <w:rFonts w:ascii="Times New Roman" w:hAnsi="Times New Roman" w:cs="Times New Roman"/>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Рабочая высота</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Не менее 2,9 метров</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6C4615"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Д</w:t>
            </w:r>
            <w:r w:rsidRPr="00500669">
              <w:rPr>
                <w:rFonts w:ascii="Times New Roman" w:hAnsi="Times New Roman" w:cs="Times New Roman"/>
                <w:color w:val="000000"/>
                <w:sz w:val="18"/>
                <w:szCs w:val="18"/>
              </w:rPr>
              <w:t>лина в сложенном состоянии</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130 до 145 см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sidRPr="0050066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00669">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500669" w:rsidRDefault="00277D07" w:rsidP="00277D07">
            <w:pPr>
              <w:spacing w:after="0" w:line="240" w:lineRule="auto"/>
              <w:rPr>
                <w:rFonts w:ascii="Times New Roman" w:hAnsi="Times New Roman" w:cs="Times New Roman"/>
                <w:b/>
                <w:i/>
                <w:sz w:val="18"/>
                <w:szCs w:val="18"/>
              </w:rPr>
            </w:pPr>
            <w:r w:rsidRPr="00500669">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22F1" w:rsidRPr="000D0B50" w:rsidTr="0046098B">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500" w:type="pct"/>
            <w:shd w:val="clear" w:color="FFFFFF" w:fill="auto"/>
          </w:tcPr>
          <w:p w:rsidR="002722F1" w:rsidRPr="006C4615" w:rsidRDefault="002722F1" w:rsidP="002722F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2722F1" w:rsidRPr="00277D07" w:rsidRDefault="002722F1" w:rsidP="002722F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750" w:type="pct"/>
            <w:shd w:val="clear" w:color="FFFFFF" w:fill="auto"/>
          </w:tcPr>
          <w:p w:rsidR="002722F1" w:rsidRPr="006C4615"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22F1" w:rsidRPr="000D0B50" w:rsidTr="002722F1">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22F1" w:rsidRPr="0046098B"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Металлические элементы стремянки окрашены эмалью</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46098B" w:rsidRDefault="00277D07" w:rsidP="00277D07">
            <w:pPr>
              <w:spacing w:after="0" w:line="240" w:lineRule="auto"/>
              <w:rPr>
                <w:rFonts w:ascii="Times New Roman" w:hAnsi="Times New Roman" w:cs="Times New Roman"/>
                <w:b/>
                <w:i/>
                <w:sz w:val="18"/>
                <w:szCs w:val="18"/>
              </w:rPr>
            </w:pPr>
            <w:r w:rsidRPr="0046098B">
              <w:rPr>
                <w:rFonts w:ascii="Times New Roman" w:hAnsi="Times New Roman" w:cs="Times New Roman"/>
                <w:b/>
                <w:i/>
                <w:sz w:val="18"/>
                <w:szCs w:val="18"/>
              </w:rPr>
              <w:t>Для обеспечения качества изделия, в том числе для минимизации риска появления ржавчины на металлических элементах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461" w:type="pct"/>
            <w:vMerge w:val="restart"/>
            <w:shd w:val="clear" w:color="FFFFFF" w:fill="auto"/>
          </w:tcPr>
          <w:p w:rsidR="00277D07" w:rsidRPr="000D0B50" w:rsidRDefault="00277D07" w:rsidP="00277D07">
            <w:pPr>
              <w:spacing w:after="0" w:line="240" w:lineRule="auto"/>
              <w:rPr>
                <w:rFonts w:ascii="Times New Roman" w:hAnsi="Times New Roman" w:cs="Times New Roman"/>
                <w:b/>
                <w:sz w:val="18"/>
                <w:szCs w:val="18"/>
              </w:rPr>
            </w:pPr>
            <w:r w:rsidRPr="00AD6074">
              <w:rPr>
                <w:rFonts w:ascii="Times New Roman" w:hAnsi="Times New Roman" w:cs="Times New Roman"/>
                <w:b/>
                <w:sz w:val="18"/>
                <w:szCs w:val="18"/>
              </w:rPr>
              <w:t>Стремянка</w:t>
            </w:r>
          </w:p>
        </w:tc>
        <w:tc>
          <w:tcPr>
            <w:tcW w:w="50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277D07" w:rsidRPr="000D0B50" w:rsidRDefault="00277D07" w:rsidP="00277D07">
            <w:pPr>
              <w:spacing w:after="0" w:line="240" w:lineRule="auto"/>
              <w:jc w:val="center"/>
              <w:rPr>
                <w:rFonts w:ascii="Times New Roman" w:hAnsi="Times New Roman" w:cs="Times New Roman"/>
                <w:b/>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277D07" w:rsidRPr="000D0B50" w:rsidRDefault="00277D07" w:rsidP="00277D07">
            <w:pPr>
              <w:tabs>
                <w:tab w:val="center" w:pos="183"/>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378" w:type="pct"/>
            <w:vMerge w:val="restart"/>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Вид</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Односторонняя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Высота платформы</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9707A1">
              <w:rPr>
                <w:rFonts w:ascii="Times New Roman" w:hAnsi="Times New Roman" w:cs="Times New Roman"/>
                <w:sz w:val="18"/>
                <w:szCs w:val="18"/>
              </w:rPr>
              <w:t>≥ 1  и  &lt; 1.5</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метр</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Количество ступеней</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DF78FA">
              <w:rPr>
                <w:rFonts w:ascii="Times New Roman" w:hAnsi="Times New Roman" w:cs="Times New Roman"/>
                <w:sz w:val="18"/>
                <w:szCs w:val="18"/>
              </w:rPr>
              <w:t>≥ 4  и  &lt; 6</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Конструктивные особенности</w:t>
            </w:r>
          </w:p>
        </w:tc>
        <w:tc>
          <w:tcPr>
            <w:tcW w:w="930" w:type="pct"/>
            <w:shd w:val="clear" w:color="FFFFFF" w:fill="auto"/>
          </w:tcPr>
          <w:p w:rsidR="00277D07" w:rsidRPr="00DF78FA"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78FA">
              <w:rPr>
                <w:rFonts w:ascii="Times New Roman" w:hAnsi="Times New Roman" w:cs="Times New Roman"/>
                <w:sz w:val="18"/>
                <w:szCs w:val="18"/>
              </w:rPr>
              <w:t>Противоскользящее покрытие ступеней;</w:t>
            </w:r>
          </w:p>
          <w:p w:rsidR="00277D07" w:rsidRPr="00DF78FA"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DF78FA">
              <w:rPr>
                <w:rFonts w:ascii="Times New Roman" w:hAnsi="Times New Roman" w:cs="Times New Roman"/>
                <w:sz w:val="18"/>
                <w:szCs w:val="18"/>
              </w:rPr>
              <w:t>Поручень безопасности;</w:t>
            </w:r>
          </w:p>
          <w:p w:rsidR="00277D07"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Рифленая поверхность ступеней</w:t>
            </w:r>
            <w:r>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Рифленая поверхность платформы</w:t>
            </w:r>
            <w:r>
              <w:rPr>
                <w:rFonts w:ascii="Times New Roman" w:hAnsi="Times New Roman" w:cs="Times New Roman"/>
                <w:sz w:val="18"/>
                <w:szCs w:val="18"/>
              </w:rPr>
              <w:t>;</w:t>
            </w:r>
          </w:p>
          <w:p w:rsidR="00277D07" w:rsidRPr="00DF78FA" w:rsidRDefault="00277D07" w:rsidP="00277D07">
            <w:pPr>
              <w:spacing w:after="0" w:line="240" w:lineRule="auto"/>
              <w:rPr>
                <w:rFonts w:ascii="Times New Roman" w:hAnsi="Times New Roman" w:cs="Times New Roman"/>
                <w:sz w:val="18"/>
                <w:szCs w:val="18"/>
              </w:rPr>
            </w:pPr>
            <w:r w:rsidRPr="00DF78FA">
              <w:rPr>
                <w:rFonts w:ascii="Times New Roman" w:hAnsi="Times New Roman" w:cs="Times New Roman"/>
                <w:sz w:val="18"/>
                <w:szCs w:val="18"/>
              </w:rPr>
              <w:t>- Противоскользящее покрытие платформы</w:t>
            </w:r>
            <w:r>
              <w:rPr>
                <w:rFonts w:ascii="Times New Roman" w:hAnsi="Times New Roman" w:cs="Times New Roman"/>
                <w:sz w:val="18"/>
                <w:szCs w:val="18"/>
              </w:rPr>
              <w:t>;</w:t>
            </w:r>
            <w:r w:rsidRPr="00DF78FA">
              <w:rPr>
                <w:rFonts w:ascii="Times New Roman" w:hAnsi="Times New Roman" w:cs="Times New Roman"/>
                <w:sz w:val="18"/>
                <w:szCs w:val="18"/>
              </w:rPr>
              <w:tab/>
            </w:r>
            <w:r w:rsidRPr="00DF78FA">
              <w:rPr>
                <w:rFonts w:ascii="Times New Roman" w:hAnsi="Times New Roman" w:cs="Times New Roman"/>
                <w:sz w:val="18"/>
                <w:szCs w:val="18"/>
              </w:rPr>
              <w:tab/>
            </w:r>
            <w:r w:rsidRPr="00DF78FA">
              <w:rPr>
                <w:rFonts w:ascii="Times New Roman" w:hAnsi="Times New Roman" w:cs="Times New Roman"/>
                <w:sz w:val="18"/>
                <w:szCs w:val="18"/>
              </w:rPr>
              <w:tab/>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Максимальная нагрузка</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E4B70">
              <w:rPr>
                <w:rFonts w:ascii="Times New Roman" w:hAnsi="Times New Roman" w:cs="Times New Roman"/>
                <w:sz w:val="18"/>
                <w:szCs w:val="18"/>
              </w:rPr>
              <w:t>≥ 150  и  &lt; 200</w:t>
            </w:r>
          </w:p>
        </w:tc>
        <w:tc>
          <w:tcPr>
            <w:tcW w:w="252"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FE4B7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Основной материал конструкции</w:t>
            </w:r>
          </w:p>
        </w:tc>
        <w:tc>
          <w:tcPr>
            <w:tcW w:w="930"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sidRPr="00DF78FA">
              <w:rPr>
                <w:rFonts w:ascii="Times New Roman" w:hAnsi="Times New Roman" w:cs="Times New Roman"/>
                <w:sz w:val="18"/>
                <w:szCs w:val="18"/>
              </w:rPr>
              <w:t>Сталь</w:t>
            </w:r>
          </w:p>
        </w:tc>
        <w:tc>
          <w:tcPr>
            <w:tcW w:w="252"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00669">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рифленых башмаков (пластиковых накладок) на опорах</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AB462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277D07" w:rsidRPr="009073F9"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3</w:t>
            </w:r>
            <w:r>
              <w:rPr>
                <w:rFonts w:ascii="Times New Roman" w:hAnsi="Times New Roman" w:cs="Times New Roman"/>
                <w:sz w:val="18"/>
                <w:szCs w:val="18"/>
                <w:lang w:val="en-US"/>
              </w:rPr>
              <w:t>0</w:t>
            </w:r>
            <w:r>
              <w:rPr>
                <w:rFonts w:ascii="Times New Roman" w:hAnsi="Times New Roman" w:cs="Times New Roman"/>
                <w:sz w:val="18"/>
                <w:szCs w:val="18"/>
              </w:rPr>
              <w:t xml:space="preserve">0 мм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45</w:t>
            </w:r>
            <w:r>
              <w:rPr>
                <w:rFonts w:ascii="Times New Roman" w:hAnsi="Times New Roman" w:cs="Times New Roman"/>
                <w:sz w:val="18"/>
                <w:szCs w:val="18"/>
              </w:rPr>
              <w:t xml:space="preserve">0 мм </w:t>
            </w:r>
          </w:p>
          <w:p w:rsidR="00277D07" w:rsidRPr="009073F9" w:rsidRDefault="00277D07" w:rsidP="00277D07">
            <w:pPr>
              <w:spacing w:after="0" w:line="240" w:lineRule="auto"/>
              <w:jc w:val="center"/>
              <w:rPr>
                <w:rFonts w:ascii="Times New Roman" w:hAnsi="Times New Roman" w:cs="Times New Roman"/>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Рабочая высота</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Не менее 3,1 метров</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Д</w:t>
            </w:r>
            <w:r w:rsidRPr="00500669">
              <w:rPr>
                <w:rFonts w:ascii="Times New Roman" w:hAnsi="Times New Roman" w:cs="Times New Roman"/>
                <w:color w:val="000000"/>
                <w:sz w:val="18"/>
                <w:szCs w:val="18"/>
              </w:rPr>
              <w:t>лина в сложенном состоянии</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150 до 170 см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sidRPr="0050066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500669">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22F1" w:rsidRPr="000D0B50" w:rsidTr="0046098B">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500" w:type="pct"/>
            <w:shd w:val="clear" w:color="FFFFFF" w:fill="auto"/>
          </w:tcPr>
          <w:p w:rsidR="002722F1" w:rsidRPr="006C4615" w:rsidRDefault="002722F1" w:rsidP="002722F1">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2722F1" w:rsidRPr="00277D07" w:rsidRDefault="002722F1" w:rsidP="002722F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750" w:type="pct"/>
            <w:shd w:val="clear" w:color="FFFFFF" w:fill="auto"/>
          </w:tcPr>
          <w:p w:rsidR="002722F1" w:rsidRPr="006C4615"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22F1" w:rsidRPr="000D0B50" w:rsidTr="002722F1">
        <w:tc>
          <w:tcPr>
            <w:tcW w:w="166" w:type="pct"/>
            <w:vMerge/>
            <w:shd w:val="clear" w:color="FFFFFF" w:fill="auto"/>
          </w:tcPr>
          <w:p w:rsidR="002722F1" w:rsidRPr="000D0B50" w:rsidRDefault="002722F1" w:rsidP="002722F1">
            <w:pPr>
              <w:spacing w:after="0" w:line="240" w:lineRule="auto"/>
              <w:jc w:val="center"/>
              <w:rPr>
                <w:rFonts w:ascii="Times New Roman" w:hAnsi="Times New Roman" w:cs="Times New Roman"/>
                <w:b/>
                <w:sz w:val="18"/>
                <w:szCs w:val="18"/>
              </w:rPr>
            </w:pPr>
          </w:p>
        </w:tc>
        <w:tc>
          <w:tcPr>
            <w:tcW w:w="461" w:type="pct"/>
            <w:vMerge/>
            <w:shd w:val="clear" w:color="FFFFFF" w:fill="auto"/>
          </w:tcPr>
          <w:p w:rsidR="002722F1" w:rsidRPr="000D0B50" w:rsidRDefault="002722F1" w:rsidP="002722F1">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22F1" w:rsidRPr="0046098B" w:rsidRDefault="002722F1" w:rsidP="002722F1">
            <w:pPr>
              <w:spacing w:after="0" w:line="240" w:lineRule="auto"/>
              <w:rPr>
                <w:rFonts w:ascii="Times New Roman" w:hAnsi="Times New Roman" w:cs="Times New Roman"/>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176" w:type="pct"/>
            <w:vMerge/>
            <w:shd w:val="clear" w:color="FFFFFF" w:fill="auto"/>
          </w:tcPr>
          <w:p w:rsidR="002722F1" w:rsidRPr="000D0B50" w:rsidRDefault="002722F1" w:rsidP="002722F1">
            <w:pPr>
              <w:spacing w:after="0" w:line="240" w:lineRule="auto"/>
              <w:jc w:val="center"/>
              <w:rPr>
                <w:rFonts w:ascii="Times New Roman" w:hAnsi="Times New Roman" w:cs="Times New Roman"/>
                <w:sz w:val="18"/>
                <w:szCs w:val="18"/>
              </w:rPr>
            </w:pPr>
          </w:p>
        </w:tc>
        <w:tc>
          <w:tcPr>
            <w:tcW w:w="378" w:type="pct"/>
            <w:vMerge/>
          </w:tcPr>
          <w:p w:rsidR="002722F1" w:rsidRPr="000D0B50" w:rsidRDefault="002722F1" w:rsidP="002722F1">
            <w:pPr>
              <w:spacing w:after="0" w:line="240" w:lineRule="auto"/>
              <w:jc w:val="center"/>
              <w:rPr>
                <w:rFonts w:ascii="Times New Roman" w:hAnsi="Times New Roman" w:cs="Times New Roman"/>
                <w:sz w:val="18"/>
                <w:szCs w:val="18"/>
              </w:rPr>
            </w:pPr>
          </w:p>
        </w:tc>
        <w:tc>
          <w:tcPr>
            <w:tcW w:w="335"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3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308"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c>
          <w:tcPr>
            <w:tcW w:w="299" w:type="pct"/>
            <w:vMerge/>
            <w:shd w:val="clear" w:color="auto" w:fill="FFFF99"/>
          </w:tcPr>
          <w:p w:rsidR="002722F1" w:rsidRPr="000D0B50" w:rsidRDefault="002722F1" w:rsidP="002722F1">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Металлические элементы стремянки окрашены эмалью</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9707A1">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b/>
                <w:i/>
                <w:sz w:val="18"/>
                <w:szCs w:val="18"/>
              </w:rPr>
              <w:t>Для обеспечения качества изделия, в том числе для минимизации риска появления ржавчины на металлических элементах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461" w:type="pct"/>
            <w:vMerge w:val="restart"/>
            <w:shd w:val="clear" w:color="FFFFFF" w:fill="auto"/>
          </w:tcPr>
          <w:p w:rsidR="00277D07" w:rsidRPr="000D0B50" w:rsidRDefault="00277D07" w:rsidP="00277D07">
            <w:pPr>
              <w:spacing w:after="0" w:line="240" w:lineRule="auto"/>
              <w:rPr>
                <w:rFonts w:ascii="Times New Roman" w:hAnsi="Times New Roman" w:cs="Times New Roman"/>
                <w:b/>
                <w:sz w:val="18"/>
                <w:szCs w:val="18"/>
              </w:rPr>
            </w:pPr>
            <w:r w:rsidRPr="00AD6074">
              <w:rPr>
                <w:rFonts w:ascii="Times New Roman" w:hAnsi="Times New Roman" w:cs="Times New Roman"/>
                <w:b/>
                <w:sz w:val="18"/>
                <w:szCs w:val="18"/>
              </w:rPr>
              <w:t>Стремянка</w:t>
            </w:r>
          </w:p>
        </w:tc>
        <w:tc>
          <w:tcPr>
            <w:tcW w:w="50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277D07" w:rsidRPr="000D0B50" w:rsidRDefault="00277D07" w:rsidP="00277D07">
            <w:pPr>
              <w:spacing w:after="0" w:line="240" w:lineRule="auto"/>
              <w:jc w:val="center"/>
              <w:rPr>
                <w:rFonts w:ascii="Times New Roman" w:hAnsi="Times New Roman" w:cs="Times New Roman"/>
                <w:b/>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277D07" w:rsidRPr="000D0B50" w:rsidRDefault="00277D07" w:rsidP="00277D07">
            <w:pPr>
              <w:tabs>
                <w:tab w:val="center" w:pos="183"/>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378" w:type="pct"/>
            <w:vMerge w:val="restart"/>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Вид</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Односторонняя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0D0B50">
              <w:rPr>
                <w:rFonts w:ascii="Times New Roman" w:eastAsia="Times New Roman" w:hAnsi="Times New Roman" w:cs="Times New Roman"/>
                <w:sz w:val="18"/>
                <w:szCs w:val="18"/>
                <w:lang w:eastAsia="ru-RU"/>
              </w:rPr>
              <w:t>Высота платформы</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 1  и  &lt; 1.5</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0D0B50">
              <w:rPr>
                <w:rFonts w:ascii="Times New Roman" w:hAnsi="Times New Roman" w:cs="Times New Roman"/>
                <w:sz w:val="18"/>
                <w:szCs w:val="18"/>
              </w:rPr>
              <w:t>метр</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Количество ступеней</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3D5692">
              <w:rPr>
                <w:rFonts w:ascii="Times New Roman" w:hAnsi="Times New Roman" w:cs="Times New Roman"/>
                <w:sz w:val="18"/>
                <w:szCs w:val="18"/>
              </w:rPr>
              <w:t>≥ 6  и  &lt; 8</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Конструктивные особенности</w:t>
            </w:r>
          </w:p>
        </w:tc>
        <w:tc>
          <w:tcPr>
            <w:tcW w:w="93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Опора с рифленой поверхностью</w:t>
            </w:r>
            <w:r>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Поручень безопасности</w:t>
            </w:r>
            <w:r>
              <w:rPr>
                <w:rFonts w:ascii="Times New Roman" w:hAnsi="Times New Roman" w:cs="Times New Roman"/>
                <w:sz w:val="18"/>
                <w:szCs w:val="18"/>
              </w:rPr>
              <w:t>;</w:t>
            </w:r>
          </w:p>
          <w:p w:rsidR="00277D07" w:rsidRDefault="00277D07" w:rsidP="00277D07">
            <w:pPr>
              <w:spacing w:after="0" w:line="240" w:lineRule="auto"/>
              <w:rPr>
                <w:rFonts w:ascii="Times New Roman" w:hAnsi="Times New Roman" w:cs="Times New Roman"/>
                <w:sz w:val="18"/>
                <w:szCs w:val="18"/>
              </w:rPr>
            </w:pPr>
            <w:r w:rsidRPr="000D0B50">
              <w:rPr>
                <w:rFonts w:ascii="Times New Roman" w:hAnsi="Times New Roman" w:cs="Times New Roman"/>
                <w:sz w:val="18"/>
                <w:szCs w:val="18"/>
              </w:rPr>
              <w:t>- Рифленая поверхность ступеней</w:t>
            </w:r>
            <w:r w:rsidRPr="007B5946">
              <w:rPr>
                <w:rFonts w:ascii="Times New Roman" w:hAnsi="Times New Roman" w:cs="Times New Roman"/>
                <w:sz w:val="18"/>
                <w:szCs w:val="18"/>
              </w:rPr>
              <w:t>;</w:t>
            </w:r>
            <w:r w:rsidRPr="000D0B50">
              <w:rPr>
                <w:rFonts w:ascii="Times New Roman" w:hAnsi="Times New Roman" w:cs="Times New Roman"/>
                <w:sz w:val="18"/>
                <w:szCs w:val="18"/>
              </w:rPr>
              <w:tab/>
            </w:r>
          </w:p>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E4B70">
              <w:rPr>
                <w:rFonts w:ascii="Times New Roman" w:hAnsi="Times New Roman" w:cs="Times New Roman"/>
                <w:sz w:val="18"/>
                <w:szCs w:val="18"/>
              </w:rPr>
              <w:t>Рифленая поверхность платформы</w:t>
            </w:r>
            <w:r w:rsidRPr="007B5946">
              <w:rPr>
                <w:rFonts w:ascii="Times New Roman" w:hAnsi="Times New Roman" w:cs="Times New Roman"/>
                <w:sz w:val="18"/>
                <w:szCs w:val="18"/>
              </w:rPr>
              <w:t>;</w:t>
            </w:r>
            <w:r w:rsidRPr="00FE4B70">
              <w:rPr>
                <w:rFonts w:ascii="Times New Roman" w:hAnsi="Times New Roman" w:cs="Times New Roman"/>
                <w:sz w:val="18"/>
                <w:szCs w:val="18"/>
              </w:rPr>
              <w:tab/>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Максимальная нагрузка</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AB4627">
              <w:rPr>
                <w:rFonts w:ascii="Times New Roman" w:hAnsi="Times New Roman" w:cs="Times New Roman"/>
                <w:sz w:val="18"/>
                <w:szCs w:val="18"/>
              </w:rPr>
              <w:t>≥ 150  и  &lt; 200</w:t>
            </w:r>
          </w:p>
        </w:tc>
        <w:tc>
          <w:tcPr>
            <w:tcW w:w="252"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FE4B7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Основной материал конструкции</w:t>
            </w:r>
          </w:p>
        </w:tc>
        <w:tc>
          <w:tcPr>
            <w:tcW w:w="930" w:type="pct"/>
            <w:shd w:val="clear" w:color="FFFFFF" w:fill="auto"/>
          </w:tcPr>
          <w:p w:rsidR="00277D07" w:rsidRPr="00FE4B7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Алюминий</w:t>
            </w:r>
          </w:p>
        </w:tc>
        <w:tc>
          <w:tcPr>
            <w:tcW w:w="252"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пластиковых накладок на опорах</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AB462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277D07" w:rsidRPr="009073F9"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80 мм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490 мм </w:t>
            </w:r>
          </w:p>
          <w:p w:rsidR="00277D07" w:rsidRPr="009073F9" w:rsidRDefault="00277D07" w:rsidP="00277D07">
            <w:pPr>
              <w:spacing w:after="0" w:line="240" w:lineRule="auto"/>
              <w:jc w:val="center"/>
              <w:rPr>
                <w:rFonts w:ascii="Times New Roman" w:hAnsi="Times New Roman" w:cs="Times New Roman"/>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Рабочая высота</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Не менее 3,1 метров</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Д</w:t>
            </w:r>
            <w:r w:rsidRPr="00500669">
              <w:rPr>
                <w:rFonts w:ascii="Times New Roman" w:hAnsi="Times New Roman" w:cs="Times New Roman"/>
                <w:color w:val="000000"/>
                <w:sz w:val="18"/>
                <w:szCs w:val="18"/>
              </w:rPr>
              <w:t>лина в сложенном состоянии</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190 до 205 см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sidRPr="0050066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514C62">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500669">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C03F4F" w:rsidRPr="000D0B50" w:rsidTr="0046098B">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500" w:type="pct"/>
            <w:shd w:val="clear" w:color="FFFFFF" w:fill="auto"/>
          </w:tcPr>
          <w:p w:rsidR="00C03F4F" w:rsidRPr="006C4615" w:rsidRDefault="00C03F4F" w:rsidP="00C03F4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C03F4F" w:rsidRPr="00277D07" w:rsidRDefault="00C03F4F" w:rsidP="00C03F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750" w:type="pct"/>
            <w:shd w:val="clear" w:color="FFFFFF" w:fill="auto"/>
          </w:tcPr>
          <w:p w:rsidR="00C03F4F" w:rsidRPr="006C4615" w:rsidRDefault="00C03F4F" w:rsidP="00C03F4F">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C03F4F" w:rsidRPr="000D0B50" w:rsidTr="00C03F4F">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C03F4F" w:rsidRPr="006C4615" w:rsidRDefault="00C03F4F" w:rsidP="00C03F4F">
            <w:pPr>
              <w:spacing w:after="0" w:line="240" w:lineRule="auto"/>
              <w:rPr>
                <w:rFonts w:ascii="Times New Roman" w:hAnsi="Times New Roman" w:cs="Times New Roman"/>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6C4615">
              <w:rPr>
                <w:rFonts w:ascii="Times New Roman" w:hAnsi="Times New Roman" w:cs="Times New Roman"/>
                <w:color w:val="000000"/>
                <w:sz w:val="18"/>
                <w:szCs w:val="18"/>
              </w:rPr>
              <w:t>Оборудована стропами, ограничивающими раскрытие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AB4627">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F299F">
              <w:rPr>
                <w:rFonts w:ascii="Times New Roman" w:hAnsi="Times New Roman" w:cs="Times New Roman"/>
                <w:b/>
                <w:i/>
                <w:sz w:val="18"/>
                <w:szCs w:val="18"/>
              </w:rPr>
              <w:t xml:space="preserve">Для обеспечения удобства и безопасности при выполнении работ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461" w:type="pct"/>
            <w:vMerge w:val="restart"/>
            <w:shd w:val="clear" w:color="FFFFFF" w:fill="auto"/>
          </w:tcPr>
          <w:p w:rsidR="00277D07" w:rsidRPr="000D0B50" w:rsidRDefault="00277D07" w:rsidP="00277D07">
            <w:pPr>
              <w:spacing w:after="0" w:line="240" w:lineRule="auto"/>
              <w:rPr>
                <w:rFonts w:ascii="Times New Roman" w:hAnsi="Times New Roman" w:cs="Times New Roman"/>
                <w:b/>
                <w:sz w:val="18"/>
                <w:szCs w:val="18"/>
              </w:rPr>
            </w:pPr>
            <w:r w:rsidRPr="00AD6074">
              <w:rPr>
                <w:rFonts w:ascii="Times New Roman" w:hAnsi="Times New Roman" w:cs="Times New Roman"/>
                <w:b/>
                <w:sz w:val="18"/>
                <w:szCs w:val="18"/>
              </w:rPr>
              <w:t>Стремянка</w:t>
            </w:r>
          </w:p>
        </w:tc>
        <w:tc>
          <w:tcPr>
            <w:tcW w:w="50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Наименование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 xml:space="preserve">Значение </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характеристики</w:t>
            </w:r>
          </w:p>
          <w:p w:rsidR="00277D07" w:rsidRPr="000D0B50" w:rsidRDefault="00277D07" w:rsidP="00277D07">
            <w:pPr>
              <w:spacing w:after="0" w:line="240" w:lineRule="auto"/>
              <w:jc w:val="center"/>
              <w:rPr>
                <w:rFonts w:ascii="Times New Roman" w:hAnsi="Times New Roman" w:cs="Times New Roman"/>
                <w:b/>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Ед.</w:t>
            </w:r>
          </w:p>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изм.</w:t>
            </w:r>
          </w:p>
        </w:tc>
        <w:tc>
          <w:tcPr>
            <w:tcW w:w="750" w:type="pc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Инструкция по заполнению характеристик в заявке</w:t>
            </w:r>
          </w:p>
        </w:tc>
        <w:tc>
          <w:tcPr>
            <w:tcW w:w="207" w:type="pct"/>
            <w:vMerge w:val="restart"/>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шт</w:t>
            </w:r>
          </w:p>
        </w:tc>
        <w:tc>
          <w:tcPr>
            <w:tcW w:w="176" w:type="pct"/>
            <w:vMerge w:val="restart"/>
            <w:shd w:val="clear" w:color="FFFFFF" w:fill="auto"/>
          </w:tcPr>
          <w:p w:rsidR="00277D07" w:rsidRPr="000D0B50" w:rsidRDefault="00277D07" w:rsidP="00277D07">
            <w:pPr>
              <w:tabs>
                <w:tab w:val="center" w:pos="183"/>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378" w:type="pct"/>
            <w:vMerge w:val="restart"/>
          </w:tcPr>
          <w:p w:rsidR="00277D07" w:rsidRPr="000D0B50" w:rsidRDefault="00277D07" w:rsidP="00277D07">
            <w:pPr>
              <w:spacing w:after="0" w:line="240" w:lineRule="auto"/>
              <w:jc w:val="center"/>
              <w:rPr>
                <w:rFonts w:ascii="Times New Roman" w:hAnsi="Times New Roman" w:cs="Times New Roman"/>
                <w:b/>
                <w:sz w:val="18"/>
                <w:szCs w:val="18"/>
              </w:rPr>
            </w:pPr>
            <w:r w:rsidRPr="000D0B50">
              <w:rPr>
                <w:rFonts w:ascii="Times New Roman" w:hAnsi="Times New Roman" w:cs="Times New Roman"/>
                <w:b/>
                <w:sz w:val="18"/>
                <w:szCs w:val="18"/>
              </w:rPr>
              <w:t>25.99.29.190-00000017</w:t>
            </w:r>
          </w:p>
        </w:tc>
        <w:tc>
          <w:tcPr>
            <w:tcW w:w="335"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val="restart"/>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Вид</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Двухсторонняя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Высота платформы</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&lt; 0.5</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C74CB">
              <w:rPr>
                <w:rFonts w:ascii="Times New Roman" w:hAnsi="Times New Roman" w:cs="Times New Roman"/>
                <w:sz w:val="18"/>
                <w:szCs w:val="18"/>
              </w:rPr>
              <w:t>Метр</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C74CB">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Количество ступеней</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C74CB">
              <w:rPr>
                <w:rFonts w:ascii="Times New Roman" w:hAnsi="Times New Roman" w:cs="Times New Roman"/>
                <w:sz w:val="18"/>
                <w:szCs w:val="18"/>
              </w:rPr>
              <w:t>≥ 2  и  &lt; 4</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2684D">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Конструктивные особенности</w:t>
            </w:r>
          </w:p>
        </w:tc>
        <w:tc>
          <w:tcPr>
            <w:tcW w:w="930" w:type="pct"/>
            <w:shd w:val="clear" w:color="FFFFFF" w:fill="auto"/>
          </w:tcPr>
          <w:p w:rsidR="00277D07"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Рифленая поверхность ступеней</w:t>
            </w:r>
            <w:r w:rsidRPr="00FC74CB">
              <w:rPr>
                <w:rFonts w:ascii="Times New Roman" w:hAnsi="Times New Roman" w:cs="Times New Roman"/>
                <w:sz w:val="18"/>
                <w:szCs w:val="18"/>
              </w:rPr>
              <w:t>;</w:t>
            </w:r>
          </w:p>
          <w:p w:rsidR="00277D07" w:rsidRPr="00FC74CB"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FC74CB">
              <w:rPr>
                <w:rFonts w:ascii="Times New Roman" w:hAnsi="Times New Roman" w:cs="Times New Roman"/>
                <w:sz w:val="18"/>
                <w:szCs w:val="18"/>
              </w:rPr>
              <w:t>Рифленая поверхность платформы</w:t>
            </w:r>
            <w:r w:rsidRPr="00FC74CB">
              <w:rPr>
                <w:rFonts w:ascii="Times New Roman" w:hAnsi="Times New Roman" w:cs="Times New Roman"/>
                <w:sz w:val="18"/>
                <w:szCs w:val="18"/>
              </w:rPr>
              <w:tab/>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2684D">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Максимальная нагрузка</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C74CB">
              <w:rPr>
                <w:rFonts w:ascii="Times New Roman" w:hAnsi="Times New Roman" w:cs="Times New Roman"/>
                <w:sz w:val="18"/>
                <w:szCs w:val="18"/>
              </w:rPr>
              <w:t>≥ 200</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кг</w:t>
            </w: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2684D">
              <w:rPr>
                <w:rFonts w:ascii="Times New Roman" w:hAnsi="Times New Roman" w:cs="Times New Roman"/>
                <w:sz w:val="18"/>
                <w:szCs w:val="18"/>
              </w:rPr>
              <w:t>Участник закупки указывает в заявке конкретное значение характеристики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FC74CB">
              <w:rPr>
                <w:rFonts w:ascii="Times New Roman" w:hAnsi="Times New Roman" w:cs="Times New Roman"/>
                <w:color w:val="000000"/>
                <w:sz w:val="18"/>
                <w:szCs w:val="18"/>
              </w:rPr>
              <w:t>Основной материал конструкции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sidRPr="00FC74CB">
              <w:rPr>
                <w:rFonts w:ascii="Times New Roman" w:hAnsi="Times New Roman" w:cs="Times New Roman"/>
                <w:sz w:val="18"/>
                <w:szCs w:val="18"/>
              </w:rPr>
              <w:t>Алюминий</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2684D">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FE4B70" w:rsidRDefault="00277D07" w:rsidP="00277D07">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r>
              <w:rPr>
                <w:rFonts w:ascii="Times New Roman" w:hAnsi="Times New Roman" w:cs="Times New Roman"/>
                <w:b/>
                <w:sz w:val="18"/>
                <w:szCs w:val="18"/>
                <w:u w:val="single"/>
                <w:lang w:val="en-US"/>
              </w:rPr>
              <w:t>:</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Наличие пластиковых накладок на опорах</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 xml:space="preserve">Для большей устойчивости стремянки и минимизации риска повреждения напольного покрытия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Конструкция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Складная</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b/>
                <w:i/>
                <w:sz w:val="18"/>
                <w:szCs w:val="18"/>
              </w:rPr>
              <w:t>Для удобства пользования, перемещения и хранения, в ограниченных пространствах</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Глубина ступеней </w:t>
            </w:r>
          </w:p>
        </w:tc>
        <w:tc>
          <w:tcPr>
            <w:tcW w:w="930" w:type="pct"/>
            <w:shd w:val="clear" w:color="FFFFFF" w:fill="auto"/>
          </w:tcPr>
          <w:p w:rsidR="00277D07" w:rsidRPr="009073F9"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130 мм </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FE4B70">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Ширина стремянки у основания</w:t>
            </w:r>
          </w:p>
        </w:tc>
        <w:tc>
          <w:tcPr>
            <w:tcW w:w="930" w:type="pct"/>
            <w:shd w:val="clear" w:color="FFFFFF" w:fill="auto"/>
          </w:tcPr>
          <w:p w:rsidR="00277D07"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менее 420 мм </w:t>
            </w:r>
          </w:p>
          <w:p w:rsidR="00277D07" w:rsidRPr="009073F9" w:rsidRDefault="00277D07" w:rsidP="00277D07">
            <w:pPr>
              <w:spacing w:after="0" w:line="240" w:lineRule="auto"/>
              <w:jc w:val="center"/>
              <w:rPr>
                <w:rFonts w:ascii="Times New Roman" w:hAnsi="Times New Roman" w:cs="Times New Roman"/>
                <w:sz w:val="18"/>
                <w:szCs w:val="18"/>
              </w:rPr>
            </w:pP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073F9">
              <w:rPr>
                <w:rFonts w:ascii="Times New Roman" w:hAnsi="Times New Roman" w:cs="Times New Roman"/>
                <w:b/>
                <w:i/>
                <w:sz w:val="18"/>
                <w:szCs w:val="18"/>
              </w:rPr>
              <w:t>Для обеспечения большей устойчивости стремянки, при производстве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Размер площадки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260 х 380 мм</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02684D">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2684D" w:rsidRDefault="00277D07" w:rsidP="00277D07">
            <w:pPr>
              <w:spacing w:after="0" w:line="240" w:lineRule="auto"/>
              <w:rPr>
                <w:rFonts w:ascii="Times New Roman" w:hAnsi="Times New Roman" w:cs="Times New Roman"/>
                <w:b/>
                <w:i/>
                <w:sz w:val="18"/>
                <w:szCs w:val="18"/>
              </w:rPr>
            </w:pPr>
            <w:r w:rsidRPr="0002684D">
              <w:rPr>
                <w:rFonts w:ascii="Times New Roman" w:hAnsi="Times New Roman" w:cs="Times New Roman"/>
                <w:b/>
                <w:i/>
                <w:sz w:val="18"/>
                <w:szCs w:val="18"/>
              </w:rPr>
              <w:t>Для обеспечения удобства и безопасности при выполнении работ</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46098B" w:rsidRDefault="00277D07" w:rsidP="00277D07">
            <w:pPr>
              <w:spacing w:after="0" w:line="240" w:lineRule="auto"/>
              <w:rPr>
                <w:rFonts w:ascii="Times New Roman" w:hAnsi="Times New Roman" w:cs="Times New Roman"/>
                <w:sz w:val="18"/>
                <w:szCs w:val="18"/>
              </w:rPr>
            </w:pPr>
            <w:r>
              <w:rPr>
                <w:rFonts w:ascii="Times New Roman" w:hAnsi="Times New Roman" w:cs="Times New Roman"/>
                <w:sz w:val="18"/>
                <w:szCs w:val="18"/>
              </w:rPr>
              <w:t>Рабочая высота</w:t>
            </w:r>
          </w:p>
        </w:tc>
        <w:tc>
          <w:tcPr>
            <w:tcW w:w="930" w:type="pct"/>
            <w:shd w:val="clear" w:color="FFFFFF" w:fill="auto"/>
          </w:tcPr>
          <w:p w:rsidR="00277D07" w:rsidRPr="000D0B50" w:rsidRDefault="00277D07" w:rsidP="00277D0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Не менее 2,5 метров</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46098B">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F5911">
              <w:rPr>
                <w:rFonts w:ascii="Times New Roman" w:hAnsi="Times New Roman" w:cs="Times New Roman"/>
                <w:b/>
                <w:i/>
                <w:sz w:val="18"/>
                <w:szCs w:val="18"/>
              </w:rPr>
              <w:t>Для обеспечения производственной необходимости при проведении работ с использованием стремянки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C03F4F" w:rsidRPr="000D0B50" w:rsidTr="0046098B">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500" w:type="pct"/>
            <w:shd w:val="clear" w:color="FFFFFF" w:fill="auto"/>
          </w:tcPr>
          <w:p w:rsidR="00C03F4F" w:rsidRDefault="00C03F4F" w:rsidP="00C03F4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Д</w:t>
            </w:r>
            <w:r w:rsidRPr="00500669">
              <w:rPr>
                <w:rFonts w:ascii="Times New Roman" w:hAnsi="Times New Roman" w:cs="Times New Roman"/>
                <w:color w:val="000000"/>
                <w:sz w:val="18"/>
                <w:szCs w:val="18"/>
              </w:rPr>
              <w:t>лина в сложенном состоянии</w:t>
            </w:r>
          </w:p>
        </w:tc>
        <w:tc>
          <w:tcPr>
            <w:tcW w:w="930" w:type="pct"/>
            <w:shd w:val="clear" w:color="FFFFFF" w:fill="auto"/>
          </w:tcPr>
          <w:p w:rsidR="00C03F4F" w:rsidRDefault="00C03F4F" w:rsidP="00C03F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40 до 50 см</w:t>
            </w:r>
          </w:p>
        </w:tc>
        <w:tc>
          <w:tcPr>
            <w:tcW w:w="252" w:type="pct"/>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750" w:type="pct"/>
            <w:shd w:val="clear" w:color="FFFFFF" w:fill="auto"/>
          </w:tcPr>
          <w:p w:rsidR="00C03F4F" w:rsidRPr="0046098B" w:rsidRDefault="00C03F4F" w:rsidP="00C03F4F">
            <w:pPr>
              <w:spacing w:after="0" w:line="240" w:lineRule="auto"/>
              <w:rPr>
                <w:rFonts w:ascii="Times New Roman" w:hAnsi="Times New Roman" w:cs="Times New Roman"/>
                <w:sz w:val="18"/>
                <w:szCs w:val="18"/>
              </w:rPr>
            </w:pPr>
            <w:r w:rsidRPr="00500669">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C03F4F" w:rsidRPr="000D0B50" w:rsidTr="00C03F4F">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C03F4F" w:rsidRPr="006C4615" w:rsidRDefault="00C03F4F" w:rsidP="00C03F4F">
            <w:pPr>
              <w:spacing w:after="0" w:line="240" w:lineRule="auto"/>
              <w:rPr>
                <w:rFonts w:ascii="Times New Roman" w:hAnsi="Times New Roman" w:cs="Times New Roman"/>
                <w:sz w:val="18"/>
                <w:szCs w:val="18"/>
              </w:rPr>
            </w:pPr>
            <w:r w:rsidRPr="00500669">
              <w:rPr>
                <w:rFonts w:ascii="Times New Roman" w:hAnsi="Times New Roman" w:cs="Times New Roman"/>
                <w:b/>
                <w:i/>
                <w:sz w:val="18"/>
                <w:szCs w:val="18"/>
              </w:rPr>
              <w:t>Для обеспечения возможности компактного размещения стремянки в условиях ограниченного пространства помещений для хранения хозяйственного инвентаря.</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C03F4F" w:rsidRPr="000D0B50" w:rsidTr="0046098B">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500" w:type="pct"/>
            <w:shd w:val="clear" w:color="FFFFFF" w:fill="auto"/>
          </w:tcPr>
          <w:p w:rsidR="00C03F4F" w:rsidRPr="006C4615" w:rsidRDefault="00C03F4F" w:rsidP="00C03F4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Допустимые отклонения в линейных размерах </w:t>
            </w:r>
          </w:p>
        </w:tc>
        <w:tc>
          <w:tcPr>
            <w:tcW w:w="930" w:type="pct"/>
            <w:shd w:val="clear" w:color="FFFFFF" w:fill="auto"/>
          </w:tcPr>
          <w:p w:rsidR="00C03F4F" w:rsidRPr="00277D07" w:rsidRDefault="00C03F4F" w:rsidP="00C03F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lang w:val="en-US"/>
              </w:rPr>
              <w:t>/</w:t>
            </w:r>
            <w:r>
              <w:rPr>
                <w:rFonts w:ascii="Times New Roman" w:hAnsi="Times New Roman" w:cs="Times New Roman"/>
                <w:sz w:val="18"/>
                <w:szCs w:val="18"/>
              </w:rPr>
              <w:t>- 5 мм</w:t>
            </w:r>
          </w:p>
        </w:tc>
        <w:tc>
          <w:tcPr>
            <w:tcW w:w="252" w:type="pct"/>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750" w:type="pct"/>
            <w:shd w:val="clear" w:color="FFFFFF" w:fill="auto"/>
          </w:tcPr>
          <w:p w:rsidR="00C03F4F" w:rsidRPr="006C4615" w:rsidRDefault="00C03F4F" w:rsidP="00C03F4F">
            <w:pPr>
              <w:spacing w:after="0" w:line="240" w:lineRule="auto"/>
              <w:rPr>
                <w:rFonts w:ascii="Times New Roman" w:hAnsi="Times New Roman" w:cs="Times New Roman"/>
                <w:sz w:val="18"/>
                <w:szCs w:val="18"/>
              </w:rPr>
            </w:pPr>
            <w:r w:rsidRPr="00277D07">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C03F4F" w:rsidRPr="000D0B50" w:rsidTr="00C03F4F">
        <w:tc>
          <w:tcPr>
            <w:tcW w:w="166" w:type="pct"/>
            <w:vMerge/>
            <w:shd w:val="clear" w:color="FFFFFF" w:fill="auto"/>
          </w:tcPr>
          <w:p w:rsidR="00C03F4F" w:rsidRPr="000D0B50" w:rsidRDefault="00C03F4F" w:rsidP="00C03F4F">
            <w:pPr>
              <w:spacing w:after="0" w:line="240" w:lineRule="auto"/>
              <w:jc w:val="center"/>
              <w:rPr>
                <w:rFonts w:ascii="Times New Roman" w:hAnsi="Times New Roman" w:cs="Times New Roman"/>
                <w:b/>
                <w:sz w:val="18"/>
                <w:szCs w:val="18"/>
              </w:rPr>
            </w:pPr>
          </w:p>
        </w:tc>
        <w:tc>
          <w:tcPr>
            <w:tcW w:w="461" w:type="pct"/>
            <w:vMerge/>
            <w:shd w:val="clear" w:color="FFFFFF" w:fill="auto"/>
          </w:tcPr>
          <w:p w:rsidR="00C03F4F" w:rsidRPr="000D0B50" w:rsidRDefault="00C03F4F" w:rsidP="00C03F4F">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C03F4F" w:rsidRPr="006C4615" w:rsidRDefault="00C03F4F" w:rsidP="00C03F4F">
            <w:pPr>
              <w:spacing w:after="0" w:line="240" w:lineRule="auto"/>
              <w:rPr>
                <w:rFonts w:ascii="Times New Roman" w:hAnsi="Times New Roman" w:cs="Times New Roman"/>
                <w:sz w:val="18"/>
                <w:szCs w:val="18"/>
              </w:rPr>
            </w:pPr>
            <w:r w:rsidRPr="00277D07">
              <w:rPr>
                <w:rFonts w:ascii="Times New Roman" w:hAnsi="Times New Roman" w:cs="Times New Roman"/>
                <w:b/>
                <w:i/>
                <w:sz w:val="18"/>
                <w:szCs w:val="18"/>
              </w:rPr>
              <w:t xml:space="preserve">Допустимые отклонения по </w:t>
            </w:r>
            <w:r>
              <w:rPr>
                <w:rFonts w:ascii="Times New Roman" w:hAnsi="Times New Roman" w:cs="Times New Roman"/>
                <w:b/>
                <w:i/>
                <w:sz w:val="18"/>
                <w:szCs w:val="18"/>
              </w:rPr>
              <w:t xml:space="preserve">линейным размерам </w:t>
            </w:r>
            <w:r w:rsidRPr="00277D07">
              <w:rPr>
                <w:rFonts w:ascii="Times New Roman" w:hAnsi="Times New Roman" w:cs="Times New Roman"/>
                <w:b/>
                <w:i/>
                <w:sz w:val="18"/>
                <w:szCs w:val="18"/>
              </w:rPr>
              <w:t>- определены, исходя из допустимых отклонений, в пределах которых, продукция удовлетворяет потребности Заказчика.</w:t>
            </w:r>
          </w:p>
        </w:tc>
        <w:tc>
          <w:tcPr>
            <w:tcW w:w="207"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176" w:type="pct"/>
            <w:vMerge/>
            <w:shd w:val="clear" w:color="FFFFFF" w:fill="auto"/>
          </w:tcPr>
          <w:p w:rsidR="00C03F4F" w:rsidRPr="000D0B50" w:rsidRDefault="00C03F4F" w:rsidP="00C03F4F">
            <w:pPr>
              <w:spacing w:after="0" w:line="240" w:lineRule="auto"/>
              <w:jc w:val="center"/>
              <w:rPr>
                <w:rFonts w:ascii="Times New Roman" w:hAnsi="Times New Roman" w:cs="Times New Roman"/>
                <w:sz w:val="18"/>
                <w:szCs w:val="18"/>
              </w:rPr>
            </w:pPr>
          </w:p>
        </w:tc>
        <w:tc>
          <w:tcPr>
            <w:tcW w:w="378" w:type="pct"/>
            <w:vMerge/>
          </w:tcPr>
          <w:p w:rsidR="00C03F4F" w:rsidRPr="000D0B50" w:rsidRDefault="00C03F4F" w:rsidP="00C03F4F">
            <w:pPr>
              <w:spacing w:after="0" w:line="240" w:lineRule="auto"/>
              <w:jc w:val="center"/>
              <w:rPr>
                <w:rFonts w:ascii="Times New Roman" w:hAnsi="Times New Roman" w:cs="Times New Roman"/>
                <w:sz w:val="18"/>
                <w:szCs w:val="18"/>
              </w:rPr>
            </w:pPr>
          </w:p>
        </w:tc>
        <w:tc>
          <w:tcPr>
            <w:tcW w:w="335"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3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308"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c>
          <w:tcPr>
            <w:tcW w:w="299" w:type="pct"/>
            <w:vMerge/>
            <w:shd w:val="clear" w:color="auto" w:fill="FFFF99"/>
          </w:tcPr>
          <w:p w:rsidR="00C03F4F" w:rsidRPr="000D0B50" w:rsidRDefault="00C03F4F" w:rsidP="00C03F4F">
            <w:pPr>
              <w:spacing w:after="0" w:line="240" w:lineRule="auto"/>
              <w:jc w:val="center"/>
              <w:rPr>
                <w:rFonts w:ascii="Times New Roman" w:hAnsi="Times New Roman" w:cs="Times New Roman"/>
                <w:b/>
                <w:sz w:val="18"/>
                <w:szCs w:val="18"/>
              </w:rPr>
            </w:pPr>
          </w:p>
        </w:tc>
      </w:tr>
      <w:tr w:rsidR="00277D07" w:rsidRPr="000D0B50" w:rsidTr="0046098B">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500" w:type="pct"/>
            <w:shd w:val="clear" w:color="FFFFFF" w:fill="auto"/>
          </w:tcPr>
          <w:p w:rsidR="00277D07" w:rsidRPr="000D0B50" w:rsidRDefault="00277D07" w:rsidP="00277D07">
            <w:pPr>
              <w:autoSpaceDE w:val="0"/>
              <w:autoSpaceDN w:val="0"/>
              <w:adjustRightInd w:val="0"/>
              <w:spacing w:after="0" w:line="240" w:lineRule="auto"/>
              <w:rPr>
                <w:rFonts w:ascii="Times New Roman" w:hAnsi="Times New Roman" w:cs="Times New Roman"/>
                <w:color w:val="000000"/>
                <w:sz w:val="18"/>
                <w:szCs w:val="18"/>
              </w:rPr>
            </w:pPr>
            <w:r w:rsidRPr="006C4615">
              <w:rPr>
                <w:rFonts w:ascii="Times New Roman" w:hAnsi="Times New Roman" w:cs="Times New Roman"/>
                <w:color w:val="000000"/>
                <w:sz w:val="18"/>
                <w:szCs w:val="18"/>
              </w:rPr>
              <w:t>Оборудована стропами, ограничивающими раскрытие стремянки</w:t>
            </w:r>
          </w:p>
        </w:tc>
        <w:tc>
          <w:tcPr>
            <w:tcW w:w="930"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52" w:type="pct"/>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750" w:type="pct"/>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6C4615">
              <w:rPr>
                <w:rFonts w:ascii="Times New Roman" w:hAnsi="Times New Roman" w:cs="Times New Roman"/>
                <w:sz w:val="18"/>
                <w:szCs w:val="18"/>
              </w:rPr>
              <w:t>Значение характеристики не может изменяться участником закупки</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r w:rsidR="00277D07" w:rsidRPr="000D0B50" w:rsidTr="0002684D">
        <w:tc>
          <w:tcPr>
            <w:tcW w:w="166" w:type="pct"/>
            <w:vMerge/>
            <w:shd w:val="clear" w:color="FFFFFF" w:fill="auto"/>
          </w:tcPr>
          <w:p w:rsidR="00277D07" w:rsidRPr="000D0B50" w:rsidRDefault="00277D07" w:rsidP="00277D07">
            <w:pPr>
              <w:spacing w:after="0" w:line="240" w:lineRule="auto"/>
              <w:jc w:val="center"/>
              <w:rPr>
                <w:rFonts w:ascii="Times New Roman" w:hAnsi="Times New Roman" w:cs="Times New Roman"/>
                <w:b/>
                <w:sz w:val="18"/>
                <w:szCs w:val="18"/>
              </w:rPr>
            </w:pPr>
          </w:p>
        </w:tc>
        <w:tc>
          <w:tcPr>
            <w:tcW w:w="461" w:type="pct"/>
            <w:vMerge/>
            <w:shd w:val="clear" w:color="FFFFFF" w:fill="auto"/>
          </w:tcPr>
          <w:p w:rsidR="00277D07" w:rsidRPr="000D0B50" w:rsidRDefault="00277D07" w:rsidP="00277D07">
            <w:pPr>
              <w:spacing w:after="0" w:line="240" w:lineRule="auto"/>
              <w:rPr>
                <w:rFonts w:ascii="Times New Roman" w:hAnsi="Times New Roman" w:cs="Times New Roman"/>
                <w:color w:val="000000"/>
                <w:sz w:val="18"/>
                <w:szCs w:val="18"/>
              </w:rPr>
            </w:pPr>
          </w:p>
        </w:tc>
        <w:tc>
          <w:tcPr>
            <w:tcW w:w="2432" w:type="pct"/>
            <w:gridSpan w:val="4"/>
            <w:shd w:val="clear" w:color="FFFFFF" w:fill="auto"/>
          </w:tcPr>
          <w:p w:rsidR="00277D07" w:rsidRPr="000D0B50" w:rsidRDefault="00277D07" w:rsidP="00277D07">
            <w:pPr>
              <w:spacing w:after="0" w:line="240" w:lineRule="auto"/>
              <w:rPr>
                <w:rFonts w:ascii="Times New Roman" w:hAnsi="Times New Roman" w:cs="Times New Roman"/>
                <w:sz w:val="18"/>
                <w:szCs w:val="18"/>
              </w:rPr>
            </w:pPr>
            <w:r w:rsidRPr="009F299F">
              <w:rPr>
                <w:rFonts w:ascii="Times New Roman" w:hAnsi="Times New Roman" w:cs="Times New Roman"/>
                <w:b/>
                <w:i/>
                <w:sz w:val="18"/>
                <w:szCs w:val="18"/>
              </w:rPr>
              <w:t xml:space="preserve">Для обеспечения удобства и безопасности при выполнении работ </w:t>
            </w:r>
          </w:p>
        </w:tc>
        <w:tc>
          <w:tcPr>
            <w:tcW w:w="207"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176" w:type="pct"/>
            <w:vMerge/>
            <w:shd w:val="clear" w:color="FFFFFF" w:fill="auto"/>
          </w:tcPr>
          <w:p w:rsidR="00277D07" w:rsidRPr="000D0B50" w:rsidRDefault="00277D07" w:rsidP="00277D07">
            <w:pPr>
              <w:spacing w:after="0" w:line="240" w:lineRule="auto"/>
              <w:jc w:val="center"/>
              <w:rPr>
                <w:rFonts w:ascii="Times New Roman" w:hAnsi="Times New Roman" w:cs="Times New Roman"/>
                <w:sz w:val="18"/>
                <w:szCs w:val="18"/>
              </w:rPr>
            </w:pPr>
          </w:p>
        </w:tc>
        <w:tc>
          <w:tcPr>
            <w:tcW w:w="378" w:type="pct"/>
            <w:vMerge/>
          </w:tcPr>
          <w:p w:rsidR="00277D07" w:rsidRPr="000D0B50" w:rsidRDefault="00277D07" w:rsidP="00277D07">
            <w:pPr>
              <w:spacing w:after="0" w:line="240" w:lineRule="auto"/>
              <w:jc w:val="center"/>
              <w:rPr>
                <w:rFonts w:ascii="Times New Roman" w:hAnsi="Times New Roman" w:cs="Times New Roman"/>
                <w:sz w:val="18"/>
                <w:szCs w:val="18"/>
              </w:rPr>
            </w:pPr>
          </w:p>
        </w:tc>
        <w:tc>
          <w:tcPr>
            <w:tcW w:w="335"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3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308"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c>
          <w:tcPr>
            <w:tcW w:w="299" w:type="pct"/>
            <w:vMerge/>
            <w:shd w:val="clear" w:color="auto" w:fill="FFFF99"/>
          </w:tcPr>
          <w:p w:rsidR="00277D07" w:rsidRPr="000D0B50" w:rsidRDefault="00277D07" w:rsidP="00277D07">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FE4B70">
      <w:headerReference w:type="first" r:id="rId18"/>
      <w:footerReference w:type="first" r:id="rId19"/>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DF" w:rsidRDefault="00001FDF">
      <w:pPr>
        <w:spacing w:after="0" w:line="240" w:lineRule="auto"/>
      </w:pPr>
      <w:r>
        <w:separator/>
      </w:r>
    </w:p>
  </w:endnote>
  <w:endnote w:type="continuationSeparator" w:id="0">
    <w:p w:rsidR="00001FDF" w:rsidRDefault="0000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B4D50" w:rsidRDefault="00EB4D5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Default="00EB4D5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C74CB" w:rsidRDefault="00FC74CB">
        <w:pPr>
          <w:pStyle w:val="ab"/>
          <w:jc w:val="right"/>
        </w:pPr>
        <w:r>
          <w:fldChar w:fldCharType="begin"/>
        </w:r>
        <w:r>
          <w:instrText>PAGE   \* MERGEFORMAT</w:instrText>
        </w:r>
        <w:r>
          <w:fldChar w:fldCharType="separate"/>
        </w:r>
        <w:r w:rsidR="00EB4D50">
          <w:rPr>
            <w:noProof/>
          </w:rPr>
          <w:t>1</w:t>
        </w:r>
        <w:r>
          <w:fldChar w:fldCharType="end"/>
        </w:r>
      </w:p>
    </w:sdtContent>
  </w:sdt>
  <w:p w:rsidR="00FC74CB" w:rsidRDefault="00FC74CB">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Default="00EB4D50">
    <w:pPr>
      <w:pStyle w:val="ab"/>
      <w:jc w:val="right"/>
    </w:pPr>
    <w:sdt>
      <w:sdtPr>
        <w:id w:val="-915003870"/>
        <w:docPartObj>
          <w:docPartGallery w:val="Page Numbers (Bottom of Page)"/>
          <w:docPartUnique/>
        </w:docPartObj>
      </w:sdtPr>
      <w:sdtEndPr/>
      <w:sdtContent>
        <w:r w:rsidR="00FC74CB">
          <w:fldChar w:fldCharType="begin"/>
        </w:r>
        <w:r w:rsidR="00FC74CB">
          <w:instrText>PAGE   \* MERGEFORMAT</w:instrText>
        </w:r>
        <w:r w:rsidR="00FC74CB">
          <w:fldChar w:fldCharType="separate"/>
        </w:r>
        <w:r w:rsidR="00FC74CB">
          <w:rPr>
            <w:noProof/>
          </w:rPr>
          <w:t>2</w:t>
        </w:r>
        <w:r w:rsidR="00FC74CB">
          <w:fldChar w:fldCharType="end"/>
        </w:r>
      </w:sdtContent>
    </w:sdt>
  </w:p>
  <w:p w:rsidR="00FC74CB" w:rsidRDefault="00FC74C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Default="00EB4D50">
    <w:pPr>
      <w:pStyle w:val="ab"/>
      <w:jc w:val="right"/>
    </w:pPr>
    <w:sdt>
      <w:sdtPr>
        <w:id w:val="707909240"/>
        <w:docPartObj>
          <w:docPartGallery w:val="Page Numbers (Bottom of Page)"/>
          <w:docPartUnique/>
        </w:docPartObj>
      </w:sdtPr>
      <w:sdtEndPr/>
      <w:sdtContent>
        <w:r w:rsidR="00FC74CB">
          <w:fldChar w:fldCharType="begin"/>
        </w:r>
        <w:r w:rsidR="00FC74CB">
          <w:instrText>PAGE   \* MERGEFORMAT</w:instrText>
        </w:r>
        <w:r w:rsidR="00FC74CB">
          <w:fldChar w:fldCharType="separate"/>
        </w:r>
        <w:r w:rsidR="00E85A2D">
          <w:rPr>
            <w:noProof/>
          </w:rPr>
          <w:t>2</w:t>
        </w:r>
        <w:r w:rsidR="00FC74CB">
          <w:fldChar w:fldCharType="end"/>
        </w:r>
      </w:sdtContent>
    </w:sdt>
  </w:p>
  <w:p w:rsidR="00FC74CB" w:rsidRDefault="00FC74C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Default="00EB4D50">
    <w:pPr>
      <w:pStyle w:val="ab"/>
      <w:jc w:val="right"/>
    </w:pPr>
    <w:sdt>
      <w:sdtPr>
        <w:id w:val="-1193301038"/>
        <w:docPartObj>
          <w:docPartGallery w:val="Page Numbers (Bottom of Page)"/>
          <w:docPartUnique/>
        </w:docPartObj>
      </w:sdtPr>
      <w:sdtEndPr/>
      <w:sdtContent>
        <w:r w:rsidR="00FC74CB">
          <w:fldChar w:fldCharType="begin"/>
        </w:r>
        <w:r w:rsidR="00FC74CB">
          <w:instrText>PAGE   \* MERGEFORMAT</w:instrText>
        </w:r>
        <w:r w:rsidR="00FC74CB">
          <w:fldChar w:fldCharType="separate"/>
        </w:r>
        <w:r w:rsidR="00E85A2D">
          <w:rPr>
            <w:noProof/>
          </w:rPr>
          <w:t>3</w:t>
        </w:r>
        <w:r w:rsidR="00FC74CB">
          <w:fldChar w:fldCharType="end"/>
        </w:r>
      </w:sdtContent>
    </w:sdt>
  </w:p>
  <w:p w:rsidR="00FC74CB" w:rsidRDefault="00FC74C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DF" w:rsidRDefault="00001FDF">
      <w:pPr>
        <w:spacing w:after="0" w:line="240" w:lineRule="auto"/>
      </w:pPr>
      <w:r>
        <w:separator/>
      </w:r>
    </w:p>
  </w:footnote>
  <w:footnote w:type="continuationSeparator" w:id="0">
    <w:p w:rsidR="00001FDF" w:rsidRDefault="00001FD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B4D50" w:rsidRDefault="00EB4D5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B4D50" w:rsidRDefault="00EB4D5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B4D50" w:rsidRDefault="00EB4D5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Pr="006B0C1A" w:rsidRDefault="00FC74CB"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74CB" w:rsidRPr="006B0C1A" w:rsidRDefault="00FC74C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1FDF"/>
    <w:rsid w:val="00004018"/>
    <w:rsid w:val="0000412C"/>
    <w:rsid w:val="000124A6"/>
    <w:rsid w:val="00015162"/>
    <w:rsid w:val="0002684D"/>
    <w:rsid w:val="00026C1F"/>
    <w:rsid w:val="00031AFA"/>
    <w:rsid w:val="00032E01"/>
    <w:rsid w:val="000437D6"/>
    <w:rsid w:val="0004504D"/>
    <w:rsid w:val="00076D17"/>
    <w:rsid w:val="000803AC"/>
    <w:rsid w:val="000820E3"/>
    <w:rsid w:val="00087E95"/>
    <w:rsid w:val="00095015"/>
    <w:rsid w:val="0009727D"/>
    <w:rsid w:val="000A5E67"/>
    <w:rsid w:val="000A6147"/>
    <w:rsid w:val="000B086C"/>
    <w:rsid w:val="000B4857"/>
    <w:rsid w:val="000B76AB"/>
    <w:rsid w:val="000C04D6"/>
    <w:rsid w:val="000C181F"/>
    <w:rsid w:val="000D0B50"/>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55FF"/>
    <w:rsid w:val="002066B1"/>
    <w:rsid w:val="0021224E"/>
    <w:rsid w:val="00213BCE"/>
    <w:rsid w:val="002163C8"/>
    <w:rsid w:val="00221C8B"/>
    <w:rsid w:val="00225BCF"/>
    <w:rsid w:val="002329D0"/>
    <w:rsid w:val="002420F4"/>
    <w:rsid w:val="00242896"/>
    <w:rsid w:val="00251D64"/>
    <w:rsid w:val="00255BA3"/>
    <w:rsid w:val="002602CF"/>
    <w:rsid w:val="00262242"/>
    <w:rsid w:val="002722F1"/>
    <w:rsid w:val="0027397C"/>
    <w:rsid w:val="0027696D"/>
    <w:rsid w:val="00277D07"/>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5692"/>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098B"/>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0669"/>
    <w:rsid w:val="005015AB"/>
    <w:rsid w:val="0051016A"/>
    <w:rsid w:val="00513490"/>
    <w:rsid w:val="005134E6"/>
    <w:rsid w:val="00514C62"/>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2B84"/>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615"/>
    <w:rsid w:val="006C4866"/>
    <w:rsid w:val="006C6485"/>
    <w:rsid w:val="006D7951"/>
    <w:rsid w:val="006E055D"/>
    <w:rsid w:val="006E3058"/>
    <w:rsid w:val="006E3956"/>
    <w:rsid w:val="006E4D75"/>
    <w:rsid w:val="006E6F65"/>
    <w:rsid w:val="006F3426"/>
    <w:rsid w:val="006F556E"/>
    <w:rsid w:val="006F5911"/>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5946"/>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73F9"/>
    <w:rsid w:val="00907F29"/>
    <w:rsid w:val="0091306B"/>
    <w:rsid w:val="00924D15"/>
    <w:rsid w:val="00930289"/>
    <w:rsid w:val="00942FAD"/>
    <w:rsid w:val="009468F5"/>
    <w:rsid w:val="00964265"/>
    <w:rsid w:val="009707A1"/>
    <w:rsid w:val="00971FDB"/>
    <w:rsid w:val="009765E0"/>
    <w:rsid w:val="009840D8"/>
    <w:rsid w:val="00991266"/>
    <w:rsid w:val="009938B0"/>
    <w:rsid w:val="009A0334"/>
    <w:rsid w:val="009A2C92"/>
    <w:rsid w:val="009B40C9"/>
    <w:rsid w:val="009C2D4C"/>
    <w:rsid w:val="009D1527"/>
    <w:rsid w:val="009D408E"/>
    <w:rsid w:val="009E0E6A"/>
    <w:rsid w:val="009E14D4"/>
    <w:rsid w:val="009E41C0"/>
    <w:rsid w:val="009F0B69"/>
    <w:rsid w:val="009F1E95"/>
    <w:rsid w:val="009F28DD"/>
    <w:rsid w:val="009F299F"/>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4627"/>
    <w:rsid w:val="00AD6074"/>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E50F7"/>
    <w:rsid w:val="00BF2771"/>
    <w:rsid w:val="00C03F4F"/>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8FA"/>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5A2D"/>
    <w:rsid w:val="00E9435F"/>
    <w:rsid w:val="00E961F8"/>
    <w:rsid w:val="00E96350"/>
    <w:rsid w:val="00EB4D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C74CB"/>
    <w:rsid w:val="00FE4B70"/>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B0929-559E-4640-BE24-3F452E20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2026-01-29T10:37:00Z</dcterms:created>
  <dcterms:modified xsi:type="dcterms:W3CDTF">2026-01-29T10:37:00Z</dcterms:modified>
</cp:coreProperties>
</file>