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17.09.2026 № 05-07/2003</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24.09.2026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E2369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ТРАСТУЗУМАБ</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23.09.2026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B51180"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B51180"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ограничение+преимущество </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B51180" w:rsidRDefault="00B51180" w:rsidP="000820E3">
      <w:r>
        <w:fldChar w:fldCharType="begin"/>
      </w:r>
      <w:r>
        <w:instrText xml:space="preserve"> LINK Excel.Sheet.8 "\\\\niioncologii.local\\fg\\Reglament\\Контрактная служба\\Отдел планирования закупок\\Стасюк Е.Ю\\2026\\торги\\трастузумаб_4 кв\\ТЗ.xls" "Лист_1!R3C2:R7C14" \a \f 4 \h </w:instrText>
      </w:r>
      <w:r>
        <w:fldChar w:fldCharType="separate"/>
      </w:r>
    </w:p>
    <w:tbl>
      <w:tblPr>
        <w:tblW w:w="7660" w:type="dxa"/>
        <w:tblInd w:w="108" w:type="dxa"/>
        <w:tblLook w:val="04A0" w:firstRow="1" w:lastRow="0" w:firstColumn="1" w:lastColumn="0" w:noHBand="0" w:noVBand="1"/>
      </w:tblPr>
      <w:tblGrid>
        <w:gridCol w:w="389"/>
        <w:gridCol w:w="1530"/>
        <w:gridCol w:w="1365"/>
        <w:gridCol w:w="1201"/>
        <w:gridCol w:w="1598"/>
        <w:gridCol w:w="1528"/>
        <w:gridCol w:w="795"/>
        <w:gridCol w:w="1502"/>
        <w:gridCol w:w="1418"/>
        <w:gridCol w:w="1403"/>
        <w:gridCol w:w="1424"/>
        <w:gridCol w:w="927"/>
        <w:gridCol w:w="761"/>
      </w:tblGrid>
      <w:tr w:rsidR="00B51180" w:rsidRPr="00B51180" w:rsidTr="00B51180">
        <w:trPr>
          <w:trHeight w:val="4005"/>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Варианты поставки</w:t>
            </w:r>
          </w:p>
        </w:tc>
        <w:tc>
          <w:tcPr>
            <w:tcW w:w="1680" w:type="dxa"/>
            <w:tcBorders>
              <w:top w:val="single" w:sz="4" w:space="0" w:color="auto"/>
              <w:left w:val="nil"/>
              <w:bottom w:val="single" w:sz="4" w:space="0" w:color="auto"/>
              <w:right w:val="single" w:sz="4" w:space="0" w:color="auto"/>
            </w:tcBorders>
            <w:shd w:val="clear" w:color="000000" w:fill="FFFF00"/>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860" w:type="dxa"/>
            <w:tcBorders>
              <w:top w:val="single" w:sz="4" w:space="0" w:color="auto"/>
              <w:left w:val="nil"/>
              <w:bottom w:val="single" w:sz="4" w:space="0" w:color="auto"/>
              <w:right w:val="single" w:sz="4" w:space="0" w:color="auto"/>
            </w:tcBorders>
            <w:shd w:val="clear" w:color="000000" w:fill="FFFF00"/>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 и дата РУ/разрешения</w:t>
            </w:r>
          </w:p>
        </w:tc>
        <w:tc>
          <w:tcPr>
            <w:tcW w:w="940" w:type="dxa"/>
            <w:tcBorders>
              <w:top w:val="single" w:sz="4" w:space="0" w:color="auto"/>
              <w:left w:val="nil"/>
              <w:bottom w:val="single" w:sz="4" w:space="0" w:color="auto"/>
              <w:right w:val="single" w:sz="4" w:space="0" w:color="auto"/>
            </w:tcBorders>
            <w:shd w:val="clear" w:color="000000" w:fill="FFFF00"/>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Наименование страны происхождения</w:t>
            </w:r>
          </w:p>
        </w:tc>
        <w:tc>
          <w:tcPr>
            <w:tcW w:w="900" w:type="dxa"/>
            <w:tcBorders>
              <w:top w:val="single" w:sz="4" w:space="0" w:color="auto"/>
              <w:left w:val="nil"/>
              <w:bottom w:val="single" w:sz="4" w:space="0" w:color="auto"/>
              <w:right w:val="single" w:sz="4" w:space="0" w:color="auto"/>
            </w:tcBorders>
            <w:shd w:val="clear" w:color="000000" w:fill="FFFF00"/>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Цена за ед. без НДС и опт. надбавки</w:t>
            </w:r>
          </w:p>
        </w:tc>
        <w:tc>
          <w:tcPr>
            <w:tcW w:w="880" w:type="dxa"/>
            <w:tcBorders>
              <w:top w:val="single" w:sz="4" w:space="0" w:color="auto"/>
              <w:left w:val="nil"/>
              <w:bottom w:val="single" w:sz="4" w:space="0" w:color="auto"/>
              <w:right w:val="single" w:sz="4" w:space="0" w:color="auto"/>
            </w:tcBorders>
            <w:shd w:val="clear" w:color="000000" w:fill="FFFF00"/>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Размер НДС, (%)</w:t>
            </w:r>
          </w:p>
        </w:tc>
      </w:tr>
      <w:tr w:rsidR="00B51180" w:rsidRPr="00B51180" w:rsidTr="00B51180">
        <w:trPr>
          <w:trHeight w:val="2400"/>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ТРАСТУЗУМАБ</w:t>
            </w:r>
          </w:p>
        </w:tc>
        <w:tc>
          <w:tcPr>
            <w:tcW w:w="3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Лекарственная форма: лиофилизат для приготовления концентрата для приготовления раствора для инфузий</w:t>
            </w:r>
            <w:r w:rsidRPr="00B51180">
              <w:rPr>
                <w:rFonts w:ascii="Times New Roman" w:eastAsia="Times New Roman" w:hAnsi="Times New Roman" w:cs="Times New Roman"/>
                <w:lang w:eastAsia="ru-RU"/>
              </w:rPr>
              <w:br/>
              <w:t>Дозировка: 440 мг</w:t>
            </w:r>
          </w:p>
        </w:tc>
        <w:tc>
          <w:tcPr>
            <w:tcW w:w="3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sz w:val="18"/>
                <w:szCs w:val="18"/>
                <w:lang w:eastAsia="ru-RU"/>
              </w:rPr>
            </w:pPr>
            <w:r w:rsidRPr="00B51180">
              <w:rPr>
                <w:rFonts w:ascii="Times New Roman" w:eastAsia="Times New Roman" w:hAnsi="Times New Roman" w:cs="Times New Roman"/>
                <w:sz w:val="18"/>
                <w:szCs w:val="18"/>
                <w:lang w:eastAsia="ru-RU"/>
              </w:rPr>
              <w:t>21.20.10.211-000019-1-00226-0000000000000</w:t>
            </w:r>
          </w:p>
        </w:tc>
        <w:tc>
          <w:tcPr>
            <w:tcW w:w="3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мг</w:t>
            </w:r>
          </w:p>
        </w:tc>
        <w:tc>
          <w:tcPr>
            <w:tcW w:w="3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68 640</w:t>
            </w:r>
          </w:p>
        </w:tc>
        <w:tc>
          <w:tcPr>
            <w:tcW w:w="3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rPr>
                <w:rFonts w:ascii="Times New Roman" w:eastAsia="Times New Roman" w:hAnsi="Times New Roman" w:cs="Times New Roman"/>
                <w:sz w:val="18"/>
                <w:szCs w:val="18"/>
                <w:lang w:eastAsia="ru-RU"/>
              </w:rPr>
            </w:pPr>
            <w:r w:rsidRPr="00B51180">
              <w:rPr>
                <w:rFonts w:ascii="Times New Roman" w:eastAsia="Times New Roman" w:hAnsi="Times New Roman" w:cs="Times New Roman"/>
                <w:sz w:val="18"/>
                <w:szCs w:val="18"/>
                <w:lang w:eastAsia="ru-RU"/>
              </w:rPr>
              <w:t>ЖВ, СЗ</w:t>
            </w:r>
          </w:p>
        </w:tc>
        <w:tc>
          <w:tcPr>
            <w:tcW w:w="3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rPr>
                <w:rFonts w:ascii="Times New Roman" w:eastAsia="Times New Roman" w:hAnsi="Times New Roman" w:cs="Times New Roman"/>
                <w:sz w:val="18"/>
                <w:szCs w:val="18"/>
                <w:lang w:eastAsia="ru-RU"/>
              </w:rPr>
            </w:pPr>
            <w:r w:rsidRPr="00B51180">
              <w:rPr>
                <w:rFonts w:ascii="Times New Roman" w:eastAsia="Times New Roman" w:hAnsi="Times New Roman" w:cs="Times New Roman"/>
                <w:sz w:val="18"/>
                <w:szCs w:val="18"/>
                <w:lang w:eastAsia="ru-RU"/>
              </w:rPr>
              <w:t>ЛИОФИЛИЗАТ ДЛЯ ПРИГОТОВЛЕНИЯ КОНЦЕНТРАТА ДЛЯ ПРИГОТОВЛЕНИЯ РАСТВОРА ДЛЯ ИНФУЗИЙ, 440 мг, (основной)</w:t>
            </w:r>
          </w:p>
        </w:tc>
        <w:tc>
          <w:tcPr>
            <w:tcW w:w="1680" w:type="dxa"/>
            <w:tcBorders>
              <w:top w:val="nil"/>
              <w:left w:val="nil"/>
              <w:bottom w:val="single" w:sz="4" w:space="0" w:color="auto"/>
              <w:right w:val="single" w:sz="4" w:space="0" w:color="auto"/>
            </w:tcBorders>
            <w:shd w:val="clear" w:color="auto" w:fill="auto"/>
            <w:noWrap/>
            <w:vAlign w:val="bottom"/>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 </w:t>
            </w:r>
          </w:p>
        </w:tc>
        <w:tc>
          <w:tcPr>
            <w:tcW w:w="860" w:type="dxa"/>
            <w:tcBorders>
              <w:top w:val="nil"/>
              <w:left w:val="nil"/>
              <w:bottom w:val="single" w:sz="4" w:space="0" w:color="auto"/>
              <w:right w:val="single" w:sz="4" w:space="0" w:color="auto"/>
            </w:tcBorders>
            <w:shd w:val="clear" w:color="auto" w:fill="auto"/>
            <w:noWrap/>
            <w:vAlign w:val="bottom"/>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 </w:t>
            </w:r>
          </w:p>
        </w:tc>
        <w:tc>
          <w:tcPr>
            <w:tcW w:w="94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center"/>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right"/>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 </w:t>
            </w:r>
          </w:p>
        </w:tc>
        <w:tc>
          <w:tcPr>
            <w:tcW w:w="880" w:type="dxa"/>
            <w:tcBorders>
              <w:top w:val="nil"/>
              <w:left w:val="nil"/>
              <w:bottom w:val="single" w:sz="4" w:space="0" w:color="auto"/>
              <w:right w:val="single" w:sz="4" w:space="0" w:color="auto"/>
            </w:tcBorders>
            <w:shd w:val="clear" w:color="auto" w:fill="auto"/>
            <w:vAlign w:val="center"/>
            <w:hideMark/>
          </w:tcPr>
          <w:p w:rsidR="00B51180" w:rsidRPr="00B51180" w:rsidRDefault="00B51180" w:rsidP="00B51180">
            <w:pPr>
              <w:spacing w:after="0" w:line="240" w:lineRule="auto"/>
              <w:jc w:val="right"/>
              <w:rPr>
                <w:rFonts w:ascii="Times New Roman" w:eastAsia="Times New Roman" w:hAnsi="Times New Roman" w:cs="Times New Roman"/>
                <w:lang w:eastAsia="ru-RU"/>
              </w:rPr>
            </w:pPr>
            <w:r w:rsidRPr="00B51180">
              <w:rPr>
                <w:rFonts w:ascii="Times New Roman" w:eastAsia="Times New Roman" w:hAnsi="Times New Roman" w:cs="Times New Roman"/>
                <w:lang w:eastAsia="ru-RU"/>
              </w:rPr>
              <w:t> </w:t>
            </w:r>
          </w:p>
        </w:tc>
      </w:tr>
      <w:tr w:rsidR="00B51180" w:rsidRPr="00B51180" w:rsidTr="00B51180">
        <w:trPr>
          <w:trHeight w:val="225"/>
        </w:trPr>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168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r>
      <w:tr w:rsidR="00B51180" w:rsidRPr="00B51180" w:rsidTr="00B51180">
        <w:trPr>
          <w:trHeight w:val="1425"/>
        </w:trPr>
        <w:tc>
          <w:tcPr>
            <w:tcW w:w="7660" w:type="dxa"/>
            <w:gridSpan w:val="13"/>
            <w:tcBorders>
              <w:top w:val="nil"/>
              <w:left w:val="nil"/>
              <w:bottom w:val="nil"/>
              <w:right w:val="nil"/>
            </w:tcBorders>
            <w:shd w:val="clear" w:color="auto" w:fill="auto"/>
            <w:vAlign w:val="center"/>
            <w:hideMark/>
          </w:tcPr>
          <w:p w:rsidR="00B51180" w:rsidRPr="00B51180" w:rsidRDefault="00B51180" w:rsidP="00B51180">
            <w:pPr>
              <w:spacing w:after="0" w:line="240" w:lineRule="auto"/>
              <w:jc w:val="both"/>
              <w:rPr>
                <w:rFonts w:ascii="Times New Roman" w:eastAsia="Times New Roman" w:hAnsi="Times New Roman" w:cs="Times New Roman"/>
                <w:sz w:val="24"/>
                <w:szCs w:val="24"/>
                <w:lang w:eastAsia="ru-RU"/>
              </w:rPr>
            </w:pPr>
            <w:r w:rsidRPr="00B51180">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B51180" w:rsidRPr="00B51180" w:rsidTr="00B51180">
        <w:trPr>
          <w:trHeight w:val="315"/>
        </w:trPr>
        <w:tc>
          <w:tcPr>
            <w:tcW w:w="300" w:type="dxa"/>
            <w:tcBorders>
              <w:top w:val="nil"/>
              <w:left w:val="nil"/>
              <w:bottom w:val="nil"/>
              <w:right w:val="nil"/>
            </w:tcBorders>
            <w:shd w:val="clear" w:color="000000" w:fill="FFFF00"/>
            <w:vAlign w:val="bottom"/>
            <w:hideMark/>
          </w:tcPr>
          <w:p w:rsidR="00B51180" w:rsidRPr="00B51180" w:rsidRDefault="00B51180" w:rsidP="00B51180">
            <w:pPr>
              <w:spacing w:after="0" w:line="240" w:lineRule="auto"/>
              <w:jc w:val="center"/>
              <w:rPr>
                <w:rFonts w:ascii="Times New Roman" w:eastAsia="Times New Roman" w:hAnsi="Times New Roman" w:cs="Times New Roman"/>
                <w:i/>
                <w:iCs/>
                <w:sz w:val="24"/>
                <w:szCs w:val="24"/>
                <w:lang w:eastAsia="ru-RU"/>
              </w:rPr>
            </w:pPr>
            <w:r w:rsidRPr="00B51180">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B51180" w:rsidRPr="00B51180" w:rsidRDefault="00B51180" w:rsidP="00B51180">
            <w:pPr>
              <w:spacing w:after="0" w:line="240" w:lineRule="auto"/>
              <w:rPr>
                <w:rFonts w:ascii="Times New Roman" w:eastAsia="Times New Roman" w:hAnsi="Times New Roman" w:cs="Times New Roman"/>
                <w:i/>
                <w:iCs/>
                <w:sz w:val="24"/>
                <w:szCs w:val="24"/>
                <w:lang w:eastAsia="ru-RU"/>
              </w:rPr>
            </w:pPr>
            <w:r w:rsidRPr="00B51180">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168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B51180" w:rsidRPr="00B51180" w:rsidRDefault="00B51180" w:rsidP="00B51180">
            <w:pPr>
              <w:spacing w:after="0" w:line="240" w:lineRule="auto"/>
              <w:rPr>
                <w:rFonts w:ascii="Times New Roman" w:eastAsia="Times New Roman" w:hAnsi="Times New Roman" w:cs="Times New Roman"/>
                <w:sz w:val="20"/>
                <w:szCs w:val="20"/>
                <w:lang w:eastAsia="ru-RU"/>
              </w:rPr>
            </w:pPr>
          </w:p>
        </w:tc>
      </w:tr>
    </w:tbl>
    <w:p w:rsidR="00170252" w:rsidRDefault="00B51180"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4E4" w:rsidRDefault="00AA44E4">
      <w:pPr>
        <w:spacing w:after="0" w:line="240" w:lineRule="auto"/>
      </w:pPr>
      <w:r>
        <w:separator/>
      </w:r>
    </w:p>
  </w:endnote>
  <w:endnote w:type="continuationSeparator" w:id="0">
    <w:p w:rsidR="00AA44E4" w:rsidRDefault="00AA4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3694" w:rsidRDefault="00E2369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369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2369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3694">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2369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51180">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2369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51180">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4E4" w:rsidRDefault="00AA44E4">
      <w:pPr>
        <w:spacing w:after="0" w:line="240" w:lineRule="auto"/>
      </w:pPr>
      <w:r>
        <w:separator/>
      </w:r>
    </w:p>
  </w:footnote>
  <w:footnote w:type="continuationSeparator" w:id="0">
    <w:p w:rsidR="00AA44E4" w:rsidRDefault="00AA44E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3694" w:rsidRDefault="00E2369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3694" w:rsidRDefault="00E2369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3694" w:rsidRDefault="00E2369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A44E4"/>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51180"/>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694"/>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22714825">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8FEBB-E2EC-4E8C-AFCF-33B51A42A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1038</Words>
  <Characters>5922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2026-09-17T07:28:00Z</dcterms:created>
  <dcterms:modified xsi:type="dcterms:W3CDTF">2026-09-17T07:28:00Z</dcterms:modified>
</cp:coreProperties>
</file>