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09.04.2021 № 21.1-03/368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3402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610"/>
        <w:gridCol w:w="828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разработке проекта нормативов допустимых выбросов загрязняющих веществ в атмосферу</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71.12.17.000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до 20 декабря 2021 г</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С момента заключения контракта до 20 декабря 2021 г. в 2 этапа: 
                <w:cr/>
                - с момента заключения контракта до 31 августа;
                <w:cr/>
                - с 01 сентября до 20 декабря 2021г.
                <w:cr/>
                В случае сокращения сроков выполнения 1 этапа, срок окончания 2 этапа не сокращается.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Заказчиком Акта сдачи-приемки оказанных услуг.</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Наличие аккредитованной лаборатории или договора с ней.</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усл. ед.</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D25696" w:rsidRPr="00527681" w:rsidRDefault="00D25696" w:rsidP="00D25696">
      <w:pPr>
        <w:widowControl w:val="0"/>
        <w:numPr>
          <w:ilvl w:val="0"/>
          <w:numId w:val="18"/>
        </w:numPr>
        <w:spacing w:after="0"/>
        <w:ind w:left="0" w:firstLine="709"/>
        <w:contextualSpacing/>
        <w:jc w:val="center"/>
        <w:rPr>
          <w:rFonts w:ascii="Times New Roman" w:hAnsi="Times New Roman" w:cs="Times New Roman"/>
          <w:b/>
          <w:sz w:val="28"/>
          <w:szCs w:val="28"/>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D25696" w:rsidRDefault="00D25696" w:rsidP="00D25696">
      <w:pPr>
        <w:spacing w:after="0" w:line="240" w:lineRule="auto"/>
        <w:jc w:val="center"/>
        <w:rPr>
          <w:rFonts w:ascii="Times New Roman" w:eastAsia="Times New Roman" w:hAnsi="Times New Roman" w:cs="Times New Roman"/>
          <w:b/>
          <w:sz w:val="24"/>
          <w:szCs w:val="24"/>
          <w:lang w:eastAsia="ru-RU"/>
        </w:rPr>
      </w:pPr>
    </w:p>
    <w:p w:rsidR="00D25696" w:rsidRPr="00527681" w:rsidRDefault="00D25696" w:rsidP="00D25696">
      <w:pPr>
        <w:spacing w:after="0" w:line="240" w:lineRule="auto"/>
        <w:jc w:val="center"/>
        <w:rPr>
          <w:rFonts w:ascii="Times New Roman" w:eastAsia="Times New Roman" w:hAnsi="Times New Roman" w:cs="Times New Roman"/>
          <w:b/>
          <w:sz w:val="24"/>
          <w:szCs w:val="24"/>
          <w:lang w:eastAsia="ru-RU"/>
        </w:rPr>
      </w:pPr>
      <w:r w:rsidRPr="00527681">
        <w:rPr>
          <w:rFonts w:ascii="Times New Roman" w:eastAsia="Times New Roman" w:hAnsi="Times New Roman" w:cs="Times New Roman"/>
          <w:b/>
          <w:sz w:val="24"/>
          <w:szCs w:val="24"/>
          <w:lang w:eastAsia="ru-RU"/>
        </w:rPr>
        <w:t>ТЕХНИЧЕСКОЕ ЗАДАНИЕ</w:t>
      </w:r>
    </w:p>
    <w:p w:rsidR="00D25696" w:rsidRPr="00527681" w:rsidRDefault="00D25696" w:rsidP="00D25696">
      <w:pPr>
        <w:spacing w:after="0" w:line="240" w:lineRule="auto"/>
        <w:jc w:val="center"/>
        <w:rPr>
          <w:rFonts w:ascii="Times New Roman" w:eastAsia="Times New Roman" w:hAnsi="Times New Roman" w:cs="Times New Roman"/>
          <w:b/>
          <w:sz w:val="24"/>
          <w:szCs w:val="24"/>
          <w:lang w:eastAsia="ru-RU"/>
        </w:rPr>
      </w:pPr>
      <w:r w:rsidRPr="00527681">
        <w:rPr>
          <w:rFonts w:ascii="Times New Roman" w:eastAsia="Times New Roman" w:hAnsi="Times New Roman" w:cs="Times New Roman"/>
          <w:b/>
          <w:sz w:val="24"/>
          <w:szCs w:val="24"/>
          <w:lang w:eastAsia="ru-RU"/>
        </w:rPr>
        <w:t>на оказание услуг по разработке проекта нормативов допустимых выбросов загрязняющих веществ в атмосферу</w:t>
      </w:r>
    </w:p>
    <w:p w:rsidR="00D25696" w:rsidRPr="00527681" w:rsidRDefault="00D25696" w:rsidP="00D25696">
      <w:pPr>
        <w:spacing w:after="0" w:line="240" w:lineRule="auto"/>
        <w:jc w:val="both"/>
        <w:rPr>
          <w:rFonts w:ascii="Times New Roman" w:eastAsia="Times New Roman" w:hAnsi="Times New Roman" w:cs="Times New Roman"/>
          <w:b/>
          <w:bCs/>
          <w:sz w:val="24"/>
          <w:szCs w:val="24"/>
          <w:lang w:eastAsia="ru-RU"/>
        </w:rPr>
      </w:pPr>
    </w:p>
    <w:p w:rsidR="00D25696" w:rsidRPr="00527681" w:rsidRDefault="00D25696" w:rsidP="00D25696">
      <w:pPr>
        <w:spacing w:after="0" w:line="240" w:lineRule="auto"/>
        <w:ind w:firstLine="709"/>
        <w:jc w:val="both"/>
        <w:rPr>
          <w:rFonts w:ascii="Times New Roman" w:eastAsia="Times New Roman" w:hAnsi="Times New Roman" w:cs="Times New Roman"/>
          <w:b/>
          <w:bCs/>
          <w:sz w:val="24"/>
          <w:szCs w:val="24"/>
          <w:lang w:eastAsia="ru-RU"/>
        </w:rPr>
      </w:pPr>
      <w:r w:rsidRPr="00527681">
        <w:rPr>
          <w:rFonts w:ascii="Times New Roman" w:eastAsia="Times New Roman" w:hAnsi="Times New Roman" w:cs="Times New Roman"/>
          <w:b/>
          <w:bCs/>
          <w:sz w:val="24"/>
          <w:szCs w:val="24"/>
          <w:lang w:eastAsia="ru-RU"/>
        </w:rPr>
        <w:t>1.</w:t>
      </w:r>
      <w:r w:rsidRPr="00527681">
        <w:rPr>
          <w:rFonts w:ascii="Times New Roman" w:eastAsia="Times New Roman" w:hAnsi="Times New Roman" w:cs="Times New Roman"/>
          <w:b/>
          <w:bCs/>
          <w:sz w:val="24"/>
          <w:szCs w:val="24"/>
          <w:lang w:eastAsia="ru-RU"/>
        </w:rPr>
        <w:tab/>
        <w:t>Сведения об адресе объекта проектирования:</w:t>
      </w:r>
    </w:p>
    <w:p w:rsidR="00D25696" w:rsidRPr="00527681" w:rsidRDefault="00D25696" w:rsidP="00D25696">
      <w:pPr>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1.1.</w:t>
      </w:r>
      <w:r w:rsidRPr="00527681">
        <w:rPr>
          <w:rFonts w:ascii="Times New Roman" w:eastAsia="Times New Roman" w:hAnsi="Times New Roman" w:cs="Times New Roman"/>
          <w:bCs/>
          <w:sz w:val="24"/>
          <w:szCs w:val="24"/>
          <w:lang w:eastAsia="ru-RU"/>
        </w:rPr>
        <w:tab/>
        <w:t>Адрес объекта проектирования – Санкт-Петербург, Курортный район, пос. Песочный, ул. Ленинградская, д. 68;</w:t>
      </w:r>
    </w:p>
    <w:p w:rsidR="00D25696" w:rsidRPr="00527681" w:rsidRDefault="00D25696" w:rsidP="00D25696">
      <w:pPr>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1.2.</w:t>
      </w:r>
      <w:r w:rsidRPr="00527681">
        <w:rPr>
          <w:rFonts w:ascii="Times New Roman" w:eastAsia="Times New Roman" w:hAnsi="Times New Roman" w:cs="Times New Roman"/>
          <w:bCs/>
          <w:sz w:val="24"/>
          <w:szCs w:val="24"/>
          <w:lang w:eastAsia="ru-RU"/>
        </w:rPr>
        <w:tab/>
        <w:t>Заказчик: ФГБУ «НМИЦ онкологии им. Н. Н. Петрова» Минздрава России</w:t>
      </w:r>
    </w:p>
    <w:p w:rsidR="00D25696" w:rsidRPr="00527681" w:rsidRDefault="00D25696" w:rsidP="00D25696">
      <w:pPr>
        <w:spacing w:after="0" w:line="240" w:lineRule="auto"/>
        <w:jc w:val="both"/>
        <w:rPr>
          <w:rFonts w:ascii="Times New Roman" w:eastAsia="Times New Roman" w:hAnsi="Times New Roman" w:cs="Times New Roman"/>
          <w:bCs/>
          <w:sz w:val="24"/>
          <w:szCs w:val="24"/>
          <w:lang w:eastAsia="ru-RU"/>
        </w:rPr>
      </w:pPr>
    </w:p>
    <w:p w:rsidR="00D25696" w:rsidRPr="00527681" w:rsidRDefault="00D25696" w:rsidP="00D25696">
      <w:pPr>
        <w:spacing w:after="0" w:line="240" w:lineRule="auto"/>
        <w:ind w:firstLine="709"/>
        <w:jc w:val="both"/>
        <w:rPr>
          <w:rFonts w:ascii="Times New Roman" w:eastAsia="Times New Roman" w:hAnsi="Times New Roman" w:cs="Times New Roman"/>
          <w:b/>
          <w:bCs/>
          <w:sz w:val="24"/>
          <w:szCs w:val="24"/>
          <w:lang w:eastAsia="ru-RU"/>
        </w:rPr>
      </w:pPr>
      <w:r w:rsidRPr="00527681">
        <w:rPr>
          <w:rFonts w:ascii="Times New Roman" w:eastAsia="Times New Roman" w:hAnsi="Times New Roman" w:cs="Times New Roman"/>
          <w:b/>
          <w:bCs/>
          <w:sz w:val="24"/>
          <w:szCs w:val="24"/>
          <w:lang w:eastAsia="ru-RU"/>
        </w:rPr>
        <w:t>2.</w:t>
      </w:r>
      <w:r w:rsidRPr="00527681">
        <w:rPr>
          <w:rFonts w:ascii="Times New Roman" w:eastAsia="Times New Roman" w:hAnsi="Times New Roman" w:cs="Times New Roman"/>
          <w:b/>
          <w:bCs/>
          <w:sz w:val="24"/>
          <w:szCs w:val="24"/>
          <w:lang w:eastAsia="ru-RU"/>
        </w:rPr>
        <w:tab/>
        <w:t>Основания для оказания услуг:</w:t>
      </w:r>
    </w:p>
    <w:p w:rsidR="00D25696" w:rsidRPr="00527681" w:rsidRDefault="00D25696" w:rsidP="00D25696">
      <w:pPr>
        <w:tabs>
          <w:tab w:val="left" w:pos="1276"/>
        </w:tabs>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 Федеральный закон от 10.01.2002 N 7-ФЗ «Об охране окружающей среды»;</w:t>
      </w:r>
    </w:p>
    <w:p w:rsidR="00D25696" w:rsidRPr="00527681" w:rsidRDefault="00D25696" w:rsidP="00D25696">
      <w:pPr>
        <w:tabs>
          <w:tab w:val="left" w:pos="1276"/>
        </w:tabs>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 Федеральный закон от 04.05.1999 № 96-ФЗ «Об охране атмосферного воздуха»;</w:t>
      </w:r>
    </w:p>
    <w:p w:rsidR="00D25696" w:rsidRPr="00527681" w:rsidRDefault="00D25696" w:rsidP="00D25696">
      <w:pPr>
        <w:tabs>
          <w:tab w:val="left" w:pos="851"/>
        </w:tabs>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
          <w:bCs/>
          <w:sz w:val="24"/>
          <w:szCs w:val="24"/>
          <w:lang w:eastAsia="ru-RU"/>
        </w:rPr>
        <w:t xml:space="preserve">- </w:t>
      </w:r>
      <w:r w:rsidRPr="00527681">
        <w:rPr>
          <w:rFonts w:ascii="Times New Roman" w:eastAsia="Times New Roman" w:hAnsi="Times New Roman" w:cs="Times New Roman"/>
          <w:bCs/>
          <w:sz w:val="24"/>
          <w:szCs w:val="24"/>
          <w:lang w:eastAsia="ru-RU"/>
        </w:rPr>
        <w:t>Федеральный закон от 30.03.1999 № 52-ФЗ «О санитарно-эпидемиологическом благополучии населения».</w:t>
      </w:r>
    </w:p>
    <w:p w:rsidR="00D25696" w:rsidRPr="00527681" w:rsidRDefault="00D25696" w:rsidP="00D25696">
      <w:pPr>
        <w:spacing w:after="0" w:line="240" w:lineRule="auto"/>
        <w:jc w:val="both"/>
        <w:rPr>
          <w:rFonts w:ascii="Times New Roman" w:eastAsia="Times New Roman" w:hAnsi="Times New Roman" w:cs="Times New Roman"/>
          <w:bCs/>
          <w:sz w:val="24"/>
          <w:szCs w:val="24"/>
          <w:lang w:eastAsia="ru-RU"/>
        </w:rPr>
      </w:pPr>
    </w:p>
    <w:p w:rsidR="00D25696" w:rsidRPr="00527681" w:rsidRDefault="00D25696" w:rsidP="00D25696">
      <w:pPr>
        <w:spacing w:after="0" w:line="240" w:lineRule="auto"/>
        <w:ind w:firstLine="709"/>
        <w:jc w:val="both"/>
        <w:rPr>
          <w:rFonts w:ascii="Times New Roman" w:eastAsia="Times New Roman" w:hAnsi="Times New Roman" w:cs="Times New Roman"/>
          <w:b/>
          <w:bCs/>
          <w:sz w:val="24"/>
          <w:szCs w:val="24"/>
          <w:lang w:eastAsia="ru-RU"/>
        </w:rPr>
      </w:pPr>
      <w:r w:rsidRPr="00527681">
        <w:rPr>
          <w:rFonts w:ascii="Times New Roman" w:eastAsia="Times New Roman" w:hAnsi="Times New Roman" w:cs="Times New Roman"/>
          <w:b/>
          <w:bCs/>
          <w:sz w:val="24"/>
          <w:szCs w:val="24"/>
          <w:lang w:eastAsia="ru-RU"/>
        </w:rPr>
        <w:t>3.</w:t>
      </w:r>
      <w:r w:rsidRPr="00527681">
        <w:rPr>
          <w:rFonts w:ascii="Times New Roman" w:eastAsia="Times New Roman" w:hAnsi="Times New Roman" w:cs="Times New Roman"/>
          <w:b/>
          <w:bCs/>
          <w:sz w:val="24"/>
          <w:szCs w:val="24"/>
          <w:lang w:eastAsia="ru-RU"/>
        </w:rPr>
        <w:tab/>
      </w:r>
      <w:r w:rsidRPr="00527681">
        <w:rPr>
          <w:rFonts w:ascii="Times New Roman" w:eastAsia="Times New Roman" w:hAnsi="Times New Roman" w:cs="Times New Roman"/>
          <w:b/>
          <w:sz w:val="24"/>
          <w:szCs w:val="24"/>
          <w:lang w:eastAsia="ru-RU"/>
        </w:rPr>
        <w:t>Объем услуг</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3.1. Разработка проекта (нормативов допустимых выбросов) НДВ:</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3.1.1. Инвентаризация выбросов вредных (загрязняющих) веществ в атмосферу и их источников (далее – инвентаризация) в порядке, определенном федеральным органом исполнительной власти в области охраны окружающей среды, включая, но не ограничиваясь:</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а) аэродинамические испытания источников выбросов;</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б) отбор проб загрязняющих веществ на источниках выбросов (не менее 3-х проб на каждое вещество) и выполнение количественного анализа отобранных проб;</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в) расчет выбросов загрязняющих веществ от источников, подлежащих нормированию расчетным методом;</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xml:space="preserve">г) составление технического отчета по инвентаризации. </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3.1.2. Сбор исходных данных, получение справок о климатических характеристиках, фоновых и расчетных концентрациях, координатах привязки, ситуационного плана и других необходимых документов.</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3.1.3. Составление плана-графика контроля за соблюдением предлагаемых нормативов допустимых выбросов загрязняющих веществ, а также для производственного экологического контроля (ПЭК) источников выбросов загрязняющих веществ в атмосферу.</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xml:space="preserve">3.1.4. Разработка проекта НДВ в соответствии с законодательными требованиями и требованиями действующих нормативно-технических документов. </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3.2. Техническое сопровождение при согласовании проекта НДВ в государственных уполномоченных органах с получением экспертного заключения, санитарно-эпидемиологического заключения на разработанный проект. Передача оригиналов указанных документов Заказчику.</w:t>
      </w: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3.3. В стоимость услуг входят все материальные затраты, связанные с разработкой и согласованием проекта НДВ.</w:t>
      </w: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xml:space="preserve">3.4. Услуги и оплата осуществляются в 2 этапа: </w:t>
      </w: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отчет по инвентаризации выбросов загрязняющих веществ в атмосферу;</w:t>
      </w: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согласованный проект НДВ.</w:t>
      </w:r>
    </w:p>
    <w:p w:rsidR="00D25696" w:rsidRPr="00527681" w:rsidRDefault="00D25696" w:rsidP="00D25696">
      <w:pPr>
        <w:spacing w:after="0" w:line="240" w:lineRule="auto"/>
        <w:jc w:val="both"/>
        <w:rPr>
          <w:rFonts w:ascii="Times New Roman" w:eastAsia="Times New Roman" w:hAnsi="Times New Roman" w:cs="Times New Roman"/>
          <w:b/>
          <w:bCs/>
          <w:sz w:val="24"/>
          <w:szCs w:val="24"/>
          <w:lang w:eastAsia="ru-RU"/>
        </w:rPr>
      </w:pPr>
    </w:p>
    <w:p w:rsidR="00D25696" w:rsidRPr="00527681" w:rsidRDefault="00D25696" w:rsidP="00D25696">
      <w:pPr>
        <w:spacing w:after="100" w:line="240" w:lineRule="auto"/>
        <w:jc w:val="both"/>
        <w:rPr>
          <w:rFonts w:ascii="Times New Roman" w:eastAsia="Times New Roman" w:hAnsi="Times New Roman" w:cs="Times New Roman"/>
          <w:b/>
          <w:sz w:val="24"/>
          <w:szCs w:val="24"/>
          <w:lang w:eastAsia="ru-RU"/>
        </w:rPr>
      </w:pPr>
      <w:r w:rsidRPr="00527681">
        <w:rPr>
          <w:rFonts w:ascii="Times New Roman" w:eastAsia="Times New Roman" w:hAnsi="Times New Roman" w:cs="Times New Roman"/>
          <w:b/>
          <w:sz w:val="24"/>
          <w:szCs w:val="24"/>
          <w:lang w:eastAsia="ru-RU"/>
        </w:rPr>
        <w:t xml:space="preserve">4. Сроки оказания услуг: </w:t>
      </w:r>
    </w:p>
    <w:p w:rsidR="00D25696" w:rsidRPr="00527681" w:rsidRDefault="00D25696" w:rsidP="00D25696">
      <w:pPr>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 xml:space="preserve">С момента заключения контракта до 20 декабря 2021 г. в 2 этапа: </w:t>
      </w:r>
    </w:p>
    <w:p w:rsidR="00D25696" w:rsidRPr="00527681" w:rsidRDefault="00D25696" w:rsidP="00D25696">
      <w:pPr>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 с момента заключения контракта до 31 августа;</w:t>
      </w:r>
    </w:p>
    <w:p w:rsidR="00D25696" w:rsidRPr="00527681" w:rsidRDefault="00D25696" w:rsidP="00D25696">
      <w:pPr>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 xml:space="preserve">- с 01 сентября </w:t>
      </w:r>
      <w:r>
        <w:rPr>
          <w:rFonts w:ascii="Times New Roman" w:eastAsia="Times New Roman" w:hAnsi="Times New Roman" w:cs="Times New Roman"/>
          <w:bCs/>
          <w:sz w:val="24"/>
          <w:szCs w:val="24"/>
          <w:lang w:eastAsia="ru-RU"/>
        </w:rPr>
        <w:t>д</w:t>
      </w:r>
      <w:r w:rsidRPr="00527681">
        <w:rPr>
          <w:rFonts w:ascii="Times New Roman" w:eastAsia="Times New Roman" w:hAnsi="Times New Roman" w:cs="Times New Roman"/>
          <w:bCs/>
          <w:sz w:val="24"/>
          <w:szCs w:val="24"/>
          <w:lang w:eastAsia="ru-RU"/>
        </w:rPr>
        <w:t>о 20 декабря 2021г.</w:t>
      </w:r>
    </w:p>
    <w:p w:rsidR="00D25696" w:rsidRPr="00527681" w:rsidRDefault="00D25696" w:rsidP="00D25696">
      <w:pPr>
        <w:spacing w:after="0" w:line="240" w:lineRule="auto"/>
        <w:ind w:firstLine="709"/>
        <w:jc w:val="both"/>
        <w:rPr>
          <w:rFonts w:ascii="Times New Roman" w:eastAsia="Times New Roman" w:hAnsi="Times New Roman" w:cs="Times New Roman"/>
          <w:bCs/>
          <w:sz w:val="24"/>
          <w:szCs w:val="24"/>
          <w:lang w:eastAsia="ru-RU"/>
        </w:rPr>
      </w:pPr>
      <w:r w:rsidRPr="00527681">
        <w:rPr>
          <w:rFonts w:ascii="Times New Roman" w:eastAsia="Times New Roman" w:hAnsi="Times New Roman" w:cs="Times New Roman"/>
          <w:bCs/>
          <w:sz w:val="24"/>
          <w:szCs w:val="24"/>
          <w:lang w:eastAsia="ru-RU"/>
        </w:rPr>
        <w:t>В случае сокращения сроков выполнения 1 этапа, срок окончания 2 этапа не сокращается.</w:t>
      </w: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100" w:line="240" w:lineRule="auto"/>
        <w:jc w:val="both"/>
        <w:rPr>
          <w:rFonts w:ascii="Times New Roman" w:eastAsia="Times New Roman" w:hAnsi="Times New Roman" w:cs="Times New Roman"/>
          <w:b/>
          <w:sz w:val="24"/>
          <w:szCs w:val="24"/>
          <w:lang w:eastAsia="ru-RU"/>
        </w:rPr>
      </w:pPr>
      <w:r w:rsidRPr="00527681">
        <w:rPr>
          <w:rFonts w:ascii="Times New Roman" w:eastAsia="Times New Roman" w:hAnsi="Times New Roman" w:cs="Times New Roman"/>
          <w:b/>
          <w:sz w:val="24"/>
          <w:szCs w:val="24"/>
          <w:lang w:eastAsia="ru-RU"/>
        </w:rPr>
        <w:t>5. Обеспечение услуг</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 Заказчик предоставляет Исполнителю следующие исходные данные:</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5.1.1. общие сведения о предприятии и краткую характеристику технологии производства, технологического оборудования и источников выбросов, сменность работы;</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5.1.2. сведения о загрузке производственного и вентиляционного оборудования;</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xml:space="preserve">5.1.3. расход сырья и материалов; </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5.1.4. сведения об имеющихся транспортных и иных передвижных средствах, вид используемого топлива;</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5.1.5 копию раздела «Характеристика предприятия как источника загрязнения атмосферы» действующего проекта ПДВ, сведения о произошедших изменениях;</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5.1.6. сведения об арендаторах;</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5.1.7. копию санитарно-эпидемиологического заключения на проект обоснования размера санитарно-защитной зоны (при наличии);</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5.1.8. разделы проектной документации по техническому перевооружению и реконструкции объектов, находящихся на территории учреждения, содержащие мероприятия по охране окружающей среды;</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5.1.9. оригинал платежного поручения об уплате государственной пошлины за выдачу разрешения на выбросы вредных (загрязняющих) веществ в атмосферный воздух;</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и другие необходимые сведения, представление которых предусмотрено законодательными требованиями и требованиями действующих нормативно-технических документов.</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5.2. Перечень технической документации, передаваемой Исполнителем Заказчику по окончании оказания услуг (этапа работ):</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5.2.1. Отчет по результатам инвентаризации на бумажном и электронном носителях в 1-ом экз.;</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5.2.2. Проект НДВ на бумажном и электронном носителях в 1-ом экз.;</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5.2.3. Экспертное заключение по материалам рассмотрения проекта НДВ на бумажном носителе в 1-ом экз.;</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5.2.4. Санитарно-эпидемиологическое заключение на проект НДВ на бумажном носителе в 1-ом экз.;</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5.2.5. Установленные нормативы предельно допустимых выбросов загрязняющих веществ в атмосферный воздух на бумажном носителе в 1-ом экз.</w:t>
      </w: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100" w:line="240" w:lineRule="auto"/>
        <w:jc w:val="both"/>
        <w:rPr>
          <w:rFonts w:ascii="Times New Roman" w:eastAsia="Times New Roman" w:hAnsi="Times New Roman" w:cs="Times New Roman"/>
          <w:b/>
          <w:sz w:val="24"/>
          <w:szCs w:val="24"/>
          <w:lang w:eastAsia="ru-RU"/>
        </w:rPr>
      </w:pPr>
      <w:r w:rsidRPr="00527681">
        <w:rPr>
          <w:rFonts w:ascii="Times New Roman" w:eastAsia="Times New Roman" w:hAnsi="Times New Roman" w:cs="Times New Roman"/>
          <w:b/>
          <w:sz w:val="24"/>
          <w:szCs w:val="24"/>
          <w:lang w:eastAsia="ru-RU"/>
        </w:rPr>
        <w:t>6. Существующее положение</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6.1. Учреждение имеет согласованный проект нормативов ПДВ, разрешение на выброс вредных (загрязняющих) веществ в атмосферный воздух с нормативами предельно допустимых выбросов сроком действия по 24.12.2023.</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6.2. По данным инвентаризации 2018 года количество собственных источников загрязнения атмосферы составляло 53 штуки, из них:</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организованных - 47 шт. (лабораторный корпус, клинический корпус, виварий, прозекторская, столовая, прачечная, гараж, склад);</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не организованных - 6 шт. (открытая автостоянка, внутренние проезды).</w:t>
      </w:r>
    </w:p>
    <w:p w:rsidR="00D25696" w:rsidRPr="00527681" w:rsidRDefault="00D25696" w:rsidP="00D25696">
      <w:pPr>
        <w:spacing w:after="0" w:line="240" w:lineRule="auto"/>
        <w:ind w:firstLine="708"/>
        <w:jc w:val="both"/>
        <w:rPr>
          <w:rFonts w:ascii="Times New Roman" w:eastAsia="Times New Roman" w:hAnsi="Times New Roman" w:cs="Times New Roman"/>
          <w:sz w:val="24"/>
          <w:szCs w:val="24"/>
          <w:lang w:eastAsia="ru-RU"/>
        </w:rPr>
      </w:pPr>
    </w:p>
    <w:p w:rsidR="00D25696" w:rsidRPr="00527681" w:rsidRDefault="00D25696" w:rsidP="00D25696">
      <w:pPr>
        <w:spacing w:after="100" w:line="240" w:lineRule="auto"/>
        <w:jc w:val="both"/>
        <w:rPr>
          <w:rFonts w:ascii="Times New Roman" w:eastAsia="Times New Roman" w:hAnsi="Times New Roman" w:cs="Times New Roman"/>
          <w:b/>
          <w:sz w:val="24"/>
          <w:szCs w:val="24"/>
          <w:lang w:eastAsia="ru-RU"/>
        </w:rPr>
      </w:pPr>
      <w:r w:rsidRPr="00527681">
        <w:rPr>
          <w:rFonts w:ascii="Times New Roman" w:eastAsia="Times New Roman" w:hAnsi="Times New Roman" w:cs="Times New Roman"/>
          <w:b/>
          <w:sz w:val="24"/>
          <w:szCs w:val="24"/>
          <w:lang w:eastAsia="ru-RU"/>
        </w:rPr>
        <w:t>7. Прочие требования</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 xml:space="preserve">7.1. В случае изменения законодательных требований в период оказания услуг, Исполнитель выполняет работы и предоставляет Заказчику документацию по требованиям, действующим на момент сдачи услуг. </w:t>
      </w:r>
    </w:p>
    <w:p w:rsidR="00D25696" w:rsidRPr="00527681" w:rsidRDefault="00D25696" w:rsidP="00D25696">
      <w:pPr>
        <w:spacing w:after="100" w:line="240" w:lineRule="auto"/>
        <w:jc w:val="both"/>
        <w:rPr>
          <w:rFonts w:ascii="Times New Roman" w:eastAsia="Times New Roman" w:hAnsi="Times New Roman" w:cs="Times New Roman"/>
          <w:sz w:val="24"/>
          <w:szCs w:val="24"/>
          <w:lang w:eastAsia="ru-RU"/>
        </w:rPr>
      </w:pPr>
      <w:r w:rsidRPr="00527681">
        <w:rPr>
          <w:rFonts w:ascii="Times New Roman" w:eastAsia="Times New Roman" w:hAnsi="Times New Roman" w:cs="Times New Roman"/>
          <w:sz w:val="24"/>
          <w:szCs w:val="24"/>
          <w:lang w:eastAsia="ru-RU"/>
        </w:rPr>
        <w:t>7.2. Исполнитель, безвозмездно, по согласованию с Заказчиком, устраняет недостатки проектной документации, установленные Заказчиком и/или экспертными и согласующими организациями.</w:t>
      </w:r>
    </w:p>
    <w:p w:rsidR="00D25696" w:rsidRPr="00527681" w:rsidRDefault="00D25696" w:rsidP="00D25696">
      <w:pPr>
        <w:spacing w:after="0" w:line="240" w:lineRule="auto"/>
        <w:jc w:val="both"/>
        <w:rPr>
          <w:rFonts w:ascii="Times New Roman" w:eastAsia="Times New Roman" w:hAnsi="Times New Roman" w:cs="Times New Roman"/>
          <w:b/>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b/>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b/>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Pr="00527681" w:rsidRDefault="00D25696" w:rsidP="00D25696">
      <w:pPr>
        <w:spacing w:after="0" w:line="240" w:lineRule="auto"/>
        <w:jc w:val="both"/>
        <w:rPr>
          <w:rFonts w:ascii="Times New Roman" w:eastAsia="Times New Roman" w:hAnsi="Times New Roman" w:cs="Times New Roman"/>
          <w:sz w:val="24"/>
          <w:szCs w:val="24"/>
          <w:lang w:eastAsia="ru-RU"/>
        </w:rPr>
      </w:pPr>
    </w:p>
    <w:p w:rsidR="00D25696" w:rsidRDefault="00D25696" w:rsidP="00D25696">
      <w:pPr>
        <w:spacing w:after="0" w:line="240" w:lineRule="auto"/>
        <w:rPr>
          <w:rFonts w:ascii="Times New Roman" w:hAnsi="Times New Roman" w:cs="Times New Roman"/>
          <w:b/>
          <w:sz w:val="28"/>
          <w:szCs w:val="28"/>
        </w:rPr>
      </w:pPr>
      <w:r w:rsidRPr="00527681">
        <w:rPr>
          <w:rFonts w:ascii="Times New Roman" w:eastAsia="Times New Roman" w:hAnsi="Times New Roman" w:cs="Times New Roman"/>
          <w:szCs w:val="24"/>
          <w:lang w:eastAsia="ru-RU"/>
        </w:rPr>
        <w:t>Исполнитель технического задания: эколог, Берина Алина Александровна, (812) 439-95-55 доб.8213, berina@niioncologii.ru</w:t>
      </w:r>
    </w:p>
    <w:p w:rsidR="00170252" w:rsidRDefault="00170252" w:rsidP="00D25696">
      <w:pPr>
        <w:pStyle w:val="a7"/>
        <w:widowControl w:val="0"/>
        <w:spacing w:after="0"/>
        <w:ind w:left="644"/>
        <w:jc w:val="center"/>
        <w:rPr>
          <w:rFonts w:ascii="Times New Roman" w:hAnsi="Times New Roman" w:cs="Times New Roman"/>
          <w:b/>
          <w:sz w:val="28"/>
          <w:szCs w:val="28"/>
        </w:rPr>
      </w:pPr>
    </w:p>
    <w:sectPr w:rsidR="00170252" w:rsidSect="00585738">
      <w:pgSz w:w="11907" w:h="16840" w:code="9"/>
      <w:pgMar w:top="1134" w:right="567" w:bottom="1588" w:left="992" w:header="567"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C7" w:rsidRDefault="00A948C7">
      <w:pPr>
        <w:spacing w:after="0" w:line="240" w:lineRule="auto"/>
      </w:pPr>
      <w:r>
        <w:separator/>
      </w:r>
    </w:p>
  </w:endnote>
  <w:endnote w:type="continuationSeparator" w:id="0">
    <w:p w:rsidR="00A948C7" w:rsidRDefault="00A9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020" w:rsidRDefault="00A3402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3402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3402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3402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3402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C7" w:rsidRDefault="00A948C7">
      <w:pPr>
        <w:spacing w:after="0" w:line="240" w:lineRule="auto"/>
      </w:pPr>
      <w:r>
        <w:separator/>
      </w:r>
    </w:p>
  </w:footnote>
  <w:footnote w:type="continuationSeparator" w:id="0">
    <w:p w:rsidR="00A948C7" w:rsidRDefault="00A948C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020" w:rsidRDefault="00A3402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020" w:rsidRDefault="00A3402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020" w:rsidRDefault="00A3402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4020"/>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8C7"/>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25696"/>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3DE7-FF7D-4218-BB76-B2E4A04B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2021-04-09T11:48:00Z</dcterms:created>
  <dcterms:modified xsi:type="dcterms:W3CDTF">2021-04-09T11:48:00Z</dcterms:modified>
</cp:coreProperties>
</file>