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1"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28.11.2025 № 21.1-03/2243</w:t>
            </w:r>
            <w:r w:rsidRPr="00E271DF">
              <w:rPr>
                <w:rFonts w:ascii="Times New Roman" w:hAnsi="Times New Roman" w:cs="Times New Roman"/>
                <w:b/>
                <w:sz w:val="24"/>
                <w:szCs w:val="24"/>
              </w:rPr>
              <w:fldChar w:fldCharType="end"/>
            </w:r>
            <w:bookmarkEnd w:id="1"/>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813A62">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2"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05.12.2025</w:t>
                  </w:r>
                  <w:r w:rsidRPr="00A70444">
                    <w:rPr>
                      <w:rFonts w:ascii="Times New Roman" w:hAnsi="Times New Roman" w:cs="Times New Roman"/>
                      <w:b/>
                      <w:sz w:val="24"/>
                      <w:szCs w:val="24"/>
                      <w:u w:val="single"/>
                    </w:rPr>
                    <w:fldChar w:fldCharType="end"/>
                  </w:r>
                  <w:bookmarkEnd w:id="2"/>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725AB">
          <w:footerReference w:type="default" r:id="rId10"/>
          <w:footerReference w:type="first" r:id="rId11"/>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3"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канцелярского клея</w:t>
            </w:r>
            <w:r w:rsidRPr="003D1995">
              <w:rPr>
                <w:rFonts w:ascii="Times New Roman" w:hAnsi="Times New Roman" w:cs="Times New Roman"/>
                <w:b/>
                <w:sz w:val="24"/>
                <w:szCs w:val="24"/>
              </w:rPr>
              <w:fldChar w:fldCharType="end"/>
            </w:r>
            <w:bookmarkEnd w:id="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4"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5"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6"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Январь 2026</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7"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30.06.2026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Поставка осуществляется партиями по заявкам Заказчика.
                <w:br/>
                Срок исполнения заявки: в течение 6 (шести) рабочих дней с момента получения Заявки.
                <w:br/>
                Последняя дата подачи заявки: не позднее 22.06.2026
                <w:br/>
                Максимальное количество заявок: не более 5 (пяти)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(декларации) соответствия</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70% от установленного производителем срока годности.</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4"/>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lastRenderedPageBreak/>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редусмотрено</w:t>
            </w:r>
            <w:r w:rsidRPr="002F29AE">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запрет (не применяется, при исключении по п.5 подп."и"  (НМЦК (НМЦД), ≤ 1 млн рублей, цена единицы товара не превышает 300 тыс. рублей.)</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4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991"/>
        <w:gridCol w:w="1771"/>
        <w:gridCol w:w="1912"/>
        <w:gridCol w:w="705"/>
        <w:gridCol w:w="95"/>
        <w:gridCol w:w="1621"/>
        <w:gridCol w:w="705"/>
        <w:gridCol w:w="810"/>
        <w:gridCol w:w="1693"/>
        <w:gridCol w:w="1270"/>
        <w:gridCol w:w="856"/>
        <w:gridCol w:w="1158"/>
        <w:gridCol w:w="1109"/>
      </w:tblGrid>
      <w:tr w:rsidR="00813A62" w:rsidRPr="004E4A7B" w:rsidTr="0077037C">
        <w:trPr>
          <w:trHeight w:val="803"/>
        </w:trPr>
        <w:tc>
          <w:tcPr>
            <w:tcW w:w="215" w:type="pct"/>
            <w:shd w:val="clear" w:color="FFFFFF" w:fill="auto"/>
          </w:tcPr>
          <w:p w:rsidR="00813A62" w:rsidRPr="004E4A7B" w:rsidRDefault="00813A62" w:rsidP="0077037C">
            <w:pPr>
              <w:spacing w:after="0" w:line="240" w:lineRule="auto"/>
              <w:jc w:val="center"/>
              <w:rPr>
                <w:rFonts w:ascii="Times New Roman" w:eastAsia="Calibri" w:hAnsi="Times New Roman" w:cs="Times New Roman"/>
                <w:b/>
                <w:sz w:val="18"/>
                <w:szCs w:val="18"/>
              </w:rPr>
            </w:pPr>
            <w:r w:rsidRPr="004E4A7B">
              <w:rPr>
                <w:rFonts w:ascii="Times New Roman" w:eastAsia="Calibri" w:hAnsi="Times New Roman" w:cs="Times New Roman"/>
                <w:b/>
                <w:sz w:val="18"/>
                <w:szCs w:val="18"/>
              </w:rPr>
              <w:t>№</w:t>
            </w:r>
          </w:p>
        </w:tc>
        <w:tc>
          <w:tcPr>
            <w:tcW w:w="607" w:type="pct"/>
            <w:shd w:val="clear" w:color="FFFFFF" w:fill="auto"/>
          </w:tcPr>
          <w:p w:rsidR="00813A62" w:rsidRPr="004E4A7B" w:rsidRDefault="00813A62" w:rsidP="0077037C">
            <w:pPr>
              <w:spacing w:after="0" w:line="240" w:lineRule="auto"/>
              <w:jc w:val="center"/>
              <w:rPr>
                <w:rFonts w:ascii="Times New Roman" w:eastAsia="Calibri" w:hAnsi="Times New Roman" w:cs="Times New Roman"/>
                <w:b/>
                <w:sz w:val="18"/>
                <w:szCs w:val="18"/>
              </w:rPr>
            </w:pPr>
            <w:r w:rsidRPr="004E4A7B">
              <w:rPr>
                <w:rFonts w:ascii="Times New Roman" w:eastAsia="Calibri" w:hAnsi="Times New Roman" w:cs="Times New Roman"/>
                <w:b/>
                <w:sz w:val="18"/>
                <w:szCs w:val="18"/>
              </w:rPr>
              <w:t>Наименование</w:t>
            </w:r>
          </w:p>
        </w:tc>
        <w:tc>
          <w:tcPr>
            <w:tcW w:w="1861" w:type="pct"/>
            <w:gridSpan w:val="5"/>
            <w:shd w:val="clear" w:color="FFFFFF" w:fill="auto"/>
          </w:tcPr>
          <w:p w:rsidR="00813A62" w:rsidRPr="004E4A7B" w:rsidRDefault="00813A62" w:rsidP="0077037C">
            <w:pPr>
              <w:spacing w:after="0" w:line="240" w:lineRule="auto"/>
              <w:jc w:val="center"/>
              <w:rPr>
                <w:rFonts w:ascii="Times New Roman" w:eastAsia="Calibri" w:hAnsi="Times New Roman" w:cs="Times New Roman"/>
                <w:b/>
                <w:sz w:val="18"/>
                <w:szCs w:val="18"/>
              </w:rPr>
            </w:pPr>
            <w:r w:rsidRPr="004E4A7B">
              <w:rPr>
                <w:rFonts w:ascii="Times New Roman" w:eastAsia="Calibri" w:hAnsi="Times New Roman" w:cs="Times New Roman"/>
                <w:b/>
                <w:sz w:val="18"/>
                <w:szCs w:val="18"/>
              </w:rPr>
              <w:t>Технические характеристики</w:t>
            </w:r>
          </w:p>
        </w:tc>
        <w:tc>
          <w:tcPr>
            <w:tcW w:w="215" w:type="pct"/>
            <w:shd w:val="clear" w:color="FFFFFF" w:fill="auto"/>
          </w:tcPr>
          <w:p w:rsidR="00813A62" w:rsidRPr="004E4A7B" w:rsidRDefault="00813A62" w:rsidP="0077037C">
            <w:pPr>
              <w:spacing w:after="0" w:line="240" w:lineRule="auto"/>
              <w:jc w:val="center"/>
              <w:rPr>
                <w:rFonts w:ascii="Times New Roman" w:eastAsia="Calibri" w:hAnsi="Times New Roman" w:cs="Times New Roman"/>
                <w:b/>
                <w:sz w:val="18"/>
                <w:szCs w:val="18"/>
              </w:rPr>
            </w:pPr>
            <w:r w:rsidRPr="004E4A7B">
              <w:rPr>
                <w:rFonts w:ascii="Times New Roman" w:eastAsia="Calibri" w:hAnsi="Times New Roman" w:cs="Times New Roman"/>
                <w:b/>
                <w:sz w:val="18"/>
                <w:szCs w:val="18"/>
              </w:rPr>
              <w:t>Ед. изм.</w:t>
            </w:r>
          </w:p>
        </w:tc>
        <w:tc>
          <w:tcPr>
            <w:tcW w:w="247" w:type="pct"/>
            <w:shd w:val="clear" w:color="FFFFFF" w:fill="auto"/>
          </w:tcPr>
          <w:p w:rsidR="00813A62" w:rsidRPr="004E4A7B" w:rsidRDefault="00813A62" w:rsidP="0077037C">
            <w:pPr>
              <w:spacing w:after="0" w:line="240" w:lineRule="auto"/>
              <w:jc w:val="center"/>
              <w:rPr>
                <w:rFonts w:ascii="Times New Roman" w:eastAsia="Calibri" w:hAnsi="Times New Roman" w:cs="Times New Roman"/>
                <w:b/>
                <w:sz w:val="18"/>
                <w:szCs w:val="18"/>
              </w:rPr>
            </w:pPr>
            <w:r w:rsidRPr="004E4A7B">
              <w:rPr>
                <w:rFonts w:ascii="Times New Roman" w:eastAsia="Calibri" w:hAnsi="Times New Roman" w:cs="Times New Roman"/>
                <w:b/>
                <w:sz w:val="18"/>
                <w:szCs w:val="18"/>
              </w:rPr>
              <w:t>Кол-во</w:t>
            </w:r>
          </w:p>
        </w:tc>
        <w:tc>
          <w:tcPr>
            <w:tcW w:w="516" w:type="pct"/>
          </w:tcPr>
          <w:p w:rsidR="00813A62" w:rsidRPr="004E4A7B" w:rsidRDefault="00813A62" w:rsidP="0077037C">
            <w:pPr>
              <w:spacing w:after="0" w:line="240" w:lineRule="auto"/>
              <w:jc w:val="center"/>
              <w:rPr>
                <w:rFonts w:ascii="Times New Roman" w:eastAsia="Calibri" w:hAnsi="Times New Roman" w:cs="Times New Roman"/>
                <w:b/>
                <w:sz w:val="18"/>
                <w:szCs w:val="18"/>
              </w:rPr>
            </w:pPr>
            <w:r w:rsidRPr="004E4A7B">
              <w:rPr>
                <w:rFonts w:ascii="Times New Roman" w:eastAsia="Calibri" w:hAnsi="Times New Roman" w:cs="Times New Roman"/>
                <w:b/>
                <w:sz w:val="18"/>
                <w:szCs w:val="18"/>
              </w:rPr>
              <w:t>ОКПД2/</w:t>
            </w:r>
          </w:p>
          <w:p w:rsidR="00813A62" w:rsidRPr="004E4A7B" w:rsidRDefault="00813A62" w:rsidP="0077037C">
            <w:pPr>
              <w:spacing w:after="0" w:line="240" w:lineRule="auto"/>
              <w:jc w:val="center"/>
              <w:rPr>
                <w:rFonts w:ascii="Times New Roman" w:eastAsia="Calibri" w:hAnsi="Times New Roman" w:cs="Times New Roman"/>
                <w:b/>
                <w:sz w:val="18"/>
                <w:szCs w:val="18"/>
              </w:rPr>
            </w:pPr>
            <w:r w:rsidRPr="004E4A7B">
              <w:rPr>
                <w:rFonts w:ascii="Times New Roman" w:eastAsia="Calibri" w:hAnsi="Times New Roman" w:cs="Times New Roman"/>
                <w:b/>
                <w:sz w:val="18"/>
                <w:szCs w:val="18"/>
              </w:rPr>
              <w:t>КТРУ</w:t>
            </w:r>
          </w:p>
        </w:tc>
        <w:tc>
          <w:tcPr>
            <w:tcW w:w="387" w:type="pct"/>
            <w:shd w:val="clear" w:color="auto" w:fill="FFFF99"/>
          </w:tcPr>
          <w:p w:rsidR="00813A62" w:rsidRPr="004E4A7B" w:rsidRDefault="00813A62" w:rsidP="0077037C">
            <w:pPr>
              <w:spacing w:after="0" w:line="240" w:lineRule="auto"/>
              <w:jc w:val="center"/>
              <w:rPr>
                <w:rFonts w:ascii="Times New Roman" w:eastAsia="Calibri" w:hAnsi="Times New Roman" w:cs="Times New Roman"/>
                <w:b/>
                <w:sz w:val="18"/>
                <w:szCs w:val="18"/>
              </w:rPr>
            </w:pPr>
            <w:r w:rsidRPr="004E4A7B">
              <w:rPr>
                <w:rFonts w:ascii="Times New Roman" w:eastAsia="Times New Roman" w:hAnsi="Times New Roman" w:cs="Times New Roman"/>
                <w:b/>
                <w:sz w:val="18"/>
                <w:szCs w:val="18"/>
              </w:rPr>
              <w:t>Страна происхождения</w:t>
            </w:r>
          </w:p>
        </w:tc>
        <w:tc>
          <w:tcPr>
            <w:tcW w:w="261" w:type="pct"/>
            <w:shd w:val="clear" w:color="auto" w:fill="FFFF99"/>
          </w:tcPr>
          <w:p w:rsidR="00813A62" w:rsidRPr="004E4A7B" w:rsidRDefault="00813A62" w:rsidP="0077037C">
            <w:pPr>
              <w:spacing w:after="0" w:line="240" w:lineRule="auto"/>
              <w:jc w:val="center"/>
              <w:rPr>
                <w:rFonts w:ascii="Times New Roman" w:eastAsia="Times New Roman" w:hAnsi="Times New Roman" w:cs="Times New Roman"/>
                <w:b/>
                <w:sz w:val="18"/>
                <w:szCs w:val="18"/>
              </w:rPr>
            </w:pPr>
            <w:r w:rsidRPr="004E4A7B">
              <w:rPr>
                <w:rFonts w:ascii="Times New Roman" w:eastAsia="Times New Roman" w:hAnsi="Times New Roman" w:cs="Times New Roman"/>
                <w:b/>
                <w:sz w:val="18"/>
                <w:szCs w:val="18"/>
              </w:rPr>
              <w:t xml:space="preserve">НДС </w:t>
            </w:r>
          </w:p>
          <w:p w:rsidR="00813A62" w:rsidRPr="004E4A7B" w:rsidRDefault="00813A62" w:rsidP="0077037C">
            <w:pPr>
              <w:spacing w:after="0" w:line="240" w:lineRule="auto"/>
              <w:jc w:val="center"/>
              <w:rPr>
                <w:rFonts w:ascii="Times New Roman" w:eastAsia="Times New Roman" w:hAnsi="Times New Roman" w:cs="Times New Roman"/>
                <w:b/>
                <w:sz w:val="18"/>
                <w:szCs w:val="18"/>
              </w:rPr>
            </w:pPr>
            <w:r w:rsidRPr="004E4A7B">
              <w:rPr>
                <w:rFonts w:ascii="Times New Roman" w:eastAsia="Times New Roman" w:hAnsi="Times New Roman" w:cs="Times New Roman"/>
                <w:b/>
                <w:sz w:val="18"/>
                <w:szCs w:val="18"/>
              </w:rPr>
              <w:t>(%)</w:t>
            </w:r>
          </w:p>
        </w:tc>
        <w:tc>
          <w:tcPr>
            <w:tcW w:w="353" w:type="pct"/>
            <w:shd w:val="clear" w:color="auto" w:fill="FFFF99"/>
          </w:tcPr>
          <w:p w:rsidR="00813A62" w:rsidRPr="004E4A7B" w:rsidRDefault="00813A62" w:rsidP="0077037C">
            <w:pPr>
              <w:spacing w:after="0" w:line="240" w:lineRule="auto"/>
              <w:jc w:val="center"/>
              <w:rPr>
                <w:rFonts w:ascii="Times New Roman" w:eastAsia="Calibri" w:hAnsi="Times New Roman" w:cs="Times New Roman"/>
                <w:b/>
                <w:sz w:val="18"/>
                <w:szCs w:val="18"/>
              </w:rPr>
            </w:pPr>
            <w:r w:rsidRPr="004E4A7B">
              <w:rPr>
                <w:rFonts w:ascii="Times New Roman" w:eastAsia="Times New Roman" w:hAnsi="Times New Roman" w:cs="Times New Roman"/>
                <w:b/>
                <w:sz w:val="18"/>
                <w:szCs w:val="18"/>
              </w:rPr>
              <w:t>Цена за ед. с НДС (руб)</w:t>
            </w:r>
          </w:p>
        </w:tc>
        <w:tc>
          <w:tcPr>
            <w:tcW w:w="338" w:type="pct"/>
            <w:shd w:val="clear" w:color="auto" w:fill="FFFF99"/>
          </w:tcPr>
          <w:p w:rsidR="00813A62" w:rsidRPr="004E4A7B" w:rsidRDefault="00813A62" w:rsidP="0077037C">
            <w:pPr>
              <w:spacing w:after="0" w:line="240" w:lineRule="auto"/>
              <w:jc w:val="center"/>
              <w:rPr>
                <w:rFonts w:ascii="Times New Roman" w:eastAsia="Times New Roman" w:hAnsi="Times New Roman" w:cs="Times New Roman"/>
                <w:b/>
                <w:sz w:val="18"/>
                <w:szCs w:val="18"/>
              </w:rPr>
            </w:pPr>
            <w:r w:rsidRPr="004E4A7B">
              <w:rPr>
                <w:rFonts w:ascii="Times New Roman" w:eastAsia="Times New Roman" w:hAnsi="Times New Roman" w:cs="Times New Roman"/>
                <w:b/>
                <w:sz w:val="18"/>
                <w:szCs w:val="18"/>
              </w:rPr>
              <w:t xml:space="preserve">Сумма с НДС </w:t>
            </w:r>
          </w:p>
          <w:p w:rsidR="00813A62" w:rsidRPr="004E4A7B" w:rsidRDefault="00813A62" w:rsidP="0077037C">
            <w:pPr>
              <w:spacing w:after="0" w:line="240" w:lineRule="auto"/>
              <w:jc w:val="center"/>
              <w:rPr>
                <w:rFonts w:ascii="Times New Roman" w:eastAsia="Calibri" w:hAnsi="Times New Roman" w:cs="Times New Roman"/>
                <w:b/>
                <w:sz w:val="18"/>
                <w:szCs w:val="18"/>
              </w:rPr>
            </w:pPr>
            <w:r w:rsidRPr="004E4A7B">
              <w:rPr>
                <w:rFonts w:ascii="Times New Roman" w:eastAsia="Times New Roman" w:hAnsi="Times New Roman" w:cs="Times New Roman"/>
                <w:b/>
                <w:sz w:val="18"/>
                <w:szCs w:val="18"/>
              </w:rPr>
              <w:t>(руб)</w:t>
            </w:r>
          </w:p>
        </w:tc>
      </w:tr>
      <w:tr w:rsidR="00813A62" w:rsidRPr="004E4A7B" w:rsidTr="0077037C">
        <w:tc>
          <w:tcPr>
            <w:tcW w:w="215" w:type="pct"/>
            <w:vMerge w:val="restart"/>
            <w:shd w:val="clear" w:color="FFFFFF" w:fill="auto"/>
          </w:tcPr>
          <w:p w:rsidR="00813A62" w:rsidRPr="004E4A7B" w:rsidRDefault="00813A62" w:rsidP="0077037C">
            <w:pPr>
              <w:spacing w:after="0" w:line="240" w:lineRule="auto"/>
              <w:jc w:val="center"/>
              <w:rPr>
                <w:rFonts w:ascii="Times New Roman" w:eastAsia="Calibri" w:hAnsi="Times New Roman" w:cs="Times New Roman"/>
                <w:b/>
                <w:sz w:val="18"/>
                <w:szCs w:val="18"/>
              </w:rPr>
            </w:pPr>
            <w:r w:rsidRPr="004E4A7B">
              <w:rPr>
                <w:rFonts w:ascii="Times New Roman" w:eastAsia="Calibri" w:hAnsi="Times New Roman" w:cs="Times New Roman"/>
                <w:b/>
                <w:sz w:val="18"/>
                <w:szCs w:val="18"/>
              </w:rPr>
              <w:t>1</w:t>
            </w:r>
          </w:p>
        </w:tc>
        <w:tc>
          <w:tcPr>
            <w:tcW w:w="607" w:type="pct"/>
            <w:vMerge w:val="restart"/>
            <w:shd w:val="clear" w:color="FFFFFF" w:fill="auto"/>
          </w:tcPr>
          <w:p w:rsidR="00813A62" w:rsidRPr="004E4A7B" w:rsidRDefault="00813A62" w:rsidP="0077037C">
            <w:pPr>
              <w:spacing w:after="0" w:line="240" w:lineRule="auto"/>
              <w:rPr>
                <w:rFonts w:ascii="Times New Roman" w:hAnsi="Times New Roman" w:cs="Times New Roman"/>
                <w:sz w:val="18"/>
                <w:szCs w:val="18"/>
              </w:rPr>
            </w:pPr>
            <w:r w:rsidRPr="004E4A7B">
              <w:rPr>
                <w:rFonts w:ascii="Times New Roman" w:hAnsi="Times New Roman" w:cs="Times New Roman"/>
                <w:sz w:val="18"/>
                <w:szCs w:val="18"/>
              </w:rPr>
              <w:t>Клей канцелярский</w:t>
            </w:r>
          </w:p>
        </w:tc>
        <w:tc>
          <w:tcPr>
            <w:tcW w:w="540" w:type="pct"/>
            <w:shd w:val="clear" w:color="FFFFFF" w:fill="auto"/>
          </w:tcPr>
          <w:p w:rsidR="00813A62" w:rsidRPr="004E4A7B" w:rsidRDefault="00813A62" w:rsidP="0077037C">
            <w:pPr>
              <w:spacing w:after="0" w:line="240" w:lineRule="auto"/>
              <w:jc w:val="center"/>
              <w:rPr>
                <w:rFonts w:ascii="Times New Roman" w:eastAsia="Calibri" w:hAnsi="Times New Roman" w:cs="Times New Roman"/>
                <w:b/>
                <w:sz w:val="18"/>
                <w:szCs w:val="18"/>
              </w:rPr>
            </w:pPr>
            <w:r w:rsidRPr="004E4A7B">
              <w:rPr>
                <w:rFonts w:ascii="Times New Roman" w:eastAsia="Calibri" w:hAnsi="Times New Roman" w:cs="Times New Roman"/>
                <w:b/>
                <w:sz w:val="18"/>
                <w:szCs w:val="18"/>
              </w:rPr>
              <w:t xml:space="preserve">Наименование </w:t>
            </w:r>
          </w:p>
          <w:p w:rsidR="00813A62" w:rsidRPr="004E4A7B" w:rsidRDefault="00813A62" w:rsidP="0077037C">
            <w:pPr>
              <w:spacing w:after="0" w:line="240" w:lineRule="auto"/>
              <w:jc w:val="center"/>
              <w:rPr>
                <w:rFonts w:ascii="Times New Roman" w:eastAsia="Calibri" w:hAnsi="Times New Roman" w:cs="Times New Roman"/>
                <w:b/>
                <w:sz w:val="18"/>
                <w:szCs w:val="18"/>
              </w:rPr>
            </w:pPr>
            <w:r w:rsidRPr="004E4A7B">
              <w:rPr>
                <w:rFonts w:ascii="Times New Roman" w:eastAsia="Calibri" w:hAnsi="Times New Roman" w:cs="Times New Roman"/>
                <w:b/>
                <w:sz w:val="18"/>
                <w:szCs w:val="18"/>
              </w:rPr>
              <w:t>характеристики</w:t>
            </w:r>
          </w:p>
        </w:tc>
        <w:tc>
          <w:tcPr>
            <w:tcW w:w="583" w:type="pct"/>
            <w:shd w:val="clear" w:color="FFFFFF" w:fill="auto"/>
          </w:tcPr>
          <w:p w:rsidR="00813A62" w:rsidRPr="004E4A7B" w:rsidRDefault="00813A62" w:rsidP="0077037C">
            <w:pPr>
              <w:spacing w:after="0" w:line="240" w:lineRule="auto"/>
              <w:jc w:val="center"/>
              <w:rPr>
                <w:rFonts w:ascii="Times New Roman" w:eastAsia="Calibri" w:hAnsi="Times New Roman" w:cs="Times New Roman"/>
                <w:b/>
                <w:sz w:val="18"/>
                <w:szCs w:val="18"/>
              </w:rPr>
            </w:pPr>
            <w:r w:rsidRPr="004E4A7B">
              <w:rPr>
                <w:rFonts w:ascii="Times New Roman" w:eastAsia="Calibri" w:hAnsi="Times New Roman" w:cs="Times New Roman"/>
                <w:b/>
                <w:sz w:val="18"/>
                <w:szCs w:val="18"/>
              </w:rPr>
              <w:t>Значение характеристики</w:t>
            </w:r>
          </w:p>
          <w:p w:rsidR="00813A62" w:rsidRPr="004E4A7B" w:rsidRDefault="00813A62" w:rsidP="0077037C">
            <w:pPr>
              <w:jc w:val="center"/>
              <w:rPr>
                <w:rFonts w:ascii="Times New Roman" w:eastAsia="Calibri" w:hAnsi="Times New Roman" w:cs="Times New Roman"/>
                <w:sz w:val="18"/>
                <w:szCs w:val="18"/>
              </w:rPr>
            </w:pPr>
          </w:p>
        </w:tc>
        <w:tc>
          <w:tcPr>
            <w:tcW w:w="215" w:type="pct"/>
            <w:shd w:val="clear" w:color="FFFFFF" w:fill="auto"/>
          </w:tcPr>
          <w:p w:rsidR="00813A62" w:rsidRPr="004E4A7B" w:rsidRDefault="00813A62" w:rsidP="0077037C">
            <w:pPr>
              <w:spacing w:after="0" w:line="240" w:lineRule="auto"/>
              <w:jc w:val="center"/>
              <w:rPr>
                <w:rFonts w:ascii="Times New Roman" w:eastAsia="Calibri" w:hAnsi="Times New Roman" w:cs="Times New Roman"/>
                <w:b/>
                <w:sz w:val="18"/>
                <w:szCs w:val="18"/>
              </w:rPr>
            </w:pPr>
            <w:r w:rsidRPr="004E4A7B">
              <w:rPr>
                <w:rFonts w:ascii="Times New Roman" w:eastAsia="Calibri" w:hAnsi="Times New Roman" w:cs="Times New Roman"/>
                <w:b/>
                <w:sz w:val="18"/>
                <w:szCs w:val="18"/>
              </w:rPr>
              <w:t>Ед.</w:t>
            </w:r>
          </w:p>
          <w:p w:rsidR="00813A62" w:rsidRPr="004E4A7B" w:rsidRDefault="00813A62" w:rsidP="0077037C">
            <w:pPr>
              <w:spacing w:after="0" w:line="240" w:lineRule="auto"/>
              <w:jc w:val="center"/>
              <w:rPr>
                <w:rFonts w:ascii="Times New Roman" w:eastAsia="Calibri" w:hAnsi="Times New Roman" w:cs="Times New Roman"/>
                <w:b/>
                <w:sz w:val="18"/>
                <w:szCs w:val="18"/>
              </w:rPr>
            </w:pPr>
            <w:r w:rsidRPr="004E4A7B">
              <w:rPr>
                <w:rFonts w:ascii="Times New Roman" w:eastAsia="Calibri" w:hAnsi="Times New Roman" w:cs="Times New Roman"/>
                <w:b/>
                <w:sz w:val="18"/>
                <w:szCs w:val="18"/>
              </w:rPr>
              <w:t>изм.</w:t>
            </w:r>
          </w:p>
        </w:tc>
        <w:tc>
          <w:tcPr>
            <w:tcW w:w="523" w:type="pct"/>
            <w:gridSpan w:val="2"/>
            <w:shd w:val="clear" w:color="FFFFFF" w:fill="auto"/>
          </w:tcPr>
          <w:p w:rsidR="00813A62" w:rsidRPr="004E4A7B" w:rsidRDefault="00813A62" w:rsidP="0077037C">
            <w:pPr>
              <w:spacing w:after="0" w:line="240" w:lineRule="auto"/>
              <w:jc w:val="center"/>
              <w:rPr>
                <w:rFonts w:ascii="Times New Roman" w:eastAsia="Calibri" w:hAnsi="Times New Roman" w:cs="Times New Roman"/>
                <w:b/>
                <w:sz w:val="18"/>
                <w:szCs w:val="18"/>
              </w:rPr>
            </w:pPr>
            <w:r w:rsidRPr="004E4A7B">
              <w:rPr>
                <w:rFonts w:ascii="Times New Roman" w:eastAsia="Calibri" w:hAnsi="Times New Roman" w:cs="Times New Roman"/>
                <w:b/>
                <w:sz w:val="18"/>
                <w:szCs w:val="18"/>
              </w:rPr>
              <w:t>Инструкция по заполнению характеристик в заявке</w:t>
            </w:r>
          </w:p>
        </w:tc>
        <w:tc>
          <w:tcPr>
            <w:tcW w:w="215" w:type="pct"/>
            <w:vMerge w:val="restart"/>
            <w:shd w:val="clear" w:color="FFFFFF" w:fill="auto"/>
          </w:tcPr>
          <w:p w:rsidR="00813A62" w:rsidRPr="004E4A7B" w:rsidRDefault="00813A62" w:rsidP="0077037C">
            <w:pPr>
              <w:spacing w:after="0" w:line="240" w:lineRule="auto"/>
              <w:jc w:val="center"/>
              <w:rPr>
                <w:rFonts w:ascii="Times New Roman" w:eastAsia="Calibri" w:hAnsi="Times New Roman" w:cs="Times New Roman"/>
                <w:b/>
                <w:sz w:val="18"/>
                <w:szCs w:val="18"/>
              </w:rPr>
            </w:pPr>
            <w:r w:rsidRPr="004E4A7B">
              <w:rPr>
                <w:rFonts w:ascii="Times New Roman" w:eastAsia="Calibri" w:hAnsi="Times New Roman" w:cs="Times New Roman"/>
                <w:b/>
                <w:sz w:val="18"/>
                <w:szCs w:val="18"/>
              </w:rPr>
              <w:t>шт</w:t>
            </w:r>
          </w:p>
        </w:tc>
        <w:tc>
          <w:tcPr>
            <w:tcW w:w="247" w:type="pct"/>
            <w:vMerge w:val="restart"/>
            <w:shd w:val="clear" w:color="FFFFFF" w:fill="auto"/>
          </w:tcPr>
          <w:p w:rsidR="00813A62" w:rsidRPr="004E4A7B" w:rsidRDefault="00813A62" w:rsidP="0077037C">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4 968</w:t>
            </w:r>
          </w:p>
        </w:tc>
        <w:tc>
          <w:tcPr>
            <w:tcW w:w="516" w:type="pct"/>
            <w:vMerge w:val="restart"/>
          </w:tcPr>
          <w:p w:rsidR="00813A62" w:rsidRPr="004E4A7B" w:rsidRDefault="00813A62" w:rsidP="0077037C">
            <w:pPr>
              <w:spacing w:after="0" w:line="240" w:lineRule="auto"/>
              <w:jc w:val="center"/>
              <w:rPr>
                <w:rFonts w:ascii="Times New Roman" w:eastAsia="Calibri" w:hAnsi="Times New Roman" w:cs="Times New Roman"/>
                <w:b/>
                <w:sz w:val="18"/>
                <w:szCs w:val="18"/>
              </w:rPr>
            </w:pPr>
            <w:r w:rsidRPr="004E4A7B">
              <w:rPr>
                <w:rFonts w:ascii="Times New Roman" w:eastAsia="Calibri" w:hAnsi="Times New Roman" w:cs="Times New Roman"/>
                <w:b/>
                <w:sz w:val="18"/>
                <w:szCs w:val="18"/>
              </w:rPr>
              <w:t>20.52.10.190-00000003</w:t>
            </w:r>
          </w:p>
        </w:tc>
        <w:tc>
          <w:tcPr>
            <w:tcW w:w="387" w:type="pct"/>
            <w:vMerge w:val="restart"/>
            <w:shd w:val="clear" w:color="auto" w:fill="FFFF99"/>
          </w:tcPr>
          <w:p w:rsidR="00813A62" w:rsidRPr="004E4A7B" w:rsidRDefault="00813A62" w:rsidP="0077037C">
            <w:pPr>
              <w:spacing w:after="0" w:line="240" w:lineRule="auto"/>
              <w:jc w:val="center"/>
              <w:rPr>
                <w:rFonts w:ascii="Times New Roman" w:eastAsia="Times New Roman" w:hAnsi="Times New Roman" w:cs="Times New Roman"/>
                <w:b/>
                <w:sz w:val="18"/>
                <w:szCs w:val="18"/>
              </w:rPr>
            </w:pPr>
          </w:p>
        </w:tc>
        <w:tc>
          <w:tcPr>
            <w:tcW w:w="261" w:type="pct"/>
            <w:vMerge w:val="restart"/>
            <w:shd w:val="clear" w:color="auto" w:fill="FFFF99"/>
          </w:tcPr>
          <w:p w:rsidR="00813A62" w:rsidRPr="004E4A7B" w:rsidRDefault="00813A62" w:rsidP="0077037C">
            <w:pPr>
              <w:spacing w:after="0" w:line="240" w:lineRule="auto"/>
              <w:jc w:val="center"/>
              <w:rPr>
                <w:rFonts w:ascii="Times New Roman" w:eastAsia="Times New Roman" w:hAnsi="Times New Roman" w:cs="Times New Roman"/>
                <w:b/>
                <w:sz w:val="18"/>
                <w:szCs w:val="18"/>
              </w:rPr>
            </w:pPr>
          </w:p>
        </w:tc>
        <w:tc>
          <w:tcPr>
            <w:tcW w:w="353" w:type="pct"/>
            <w:vMerge w:val="restart"/>
            <w:shd w:val="clear" w:color="auto" w:fill="FFFF99"/>
          </w:tcPr>
          <w:p w:rsidR="00813A62" w:rsidRPr="004E4A7B" w:rsidRDefault="00813A62" w:rsidP="0077037C">
            <w:pPr>
              <w:spacing w:after="0" w:line="240" w:lineRule="auto"/>
              <w:jc w:val="center"/>
              <w:rPr>
                <w:rFonts w:ascii="Times New Roman" w:eastAsia="Times New Roman" w:hAnsi="Times New Roman" w:cs="Times New Roman"/>
                <w:b/>
                <w:sz w:val="18"/>
                <w:szCs w:val="18"/>
              </w:rPr>
            </w:pPr>
          </w:p>
        </w:tc>
        <w:tc>
          <w:tcPr>
            <w:tcW w:w="338" w:type="pct"/>
            <w:vMerge w:val="restart"/>
            <w:shd w:val="clear" w:color="auto" w:fill="FFFF99"/>
          </w:tcPr>
          <w:p w:rsidR="00813A62" w:rsidRPr="004E4A7B" w:rsidRDefault="00813A62" w:rsidP="0077037C">
            <w:pPr>
              <w:spacing w:after="0" w:line="240" w:lineRule="auto"/>
              <w:jc w:val="center"/>
              <w:rPr>
                <w:rFonts w:ascii="Times New Roman" w:eastAsia="Times New Roman" w:hAnsi="Times New Roman" w:cs="Times New Roman"/>
                <w:b/>
                <w:sz w:val="18"/>
                <w:szCs w:val="18"/>
              </w:rPr>
            </w:pPr>
          </w:p>
        </w:tc>
      </w:tr>
      <w:tr w:rsidR="00813A62" w:rsidRPr="004E4A7B" w:rsidTr="0077037C">
        <w:tc>
          <w:tcPr>
            <w:tcW w:w="215" w:type="pct"/>
            <w:vMerge/>
            <w:shd w:val="clear" w:color="FFFFFF" w:fill="auto"/>
          </w:tcPr>
          <w:p w:rsidR="00813A62" w:rsidRPr="004E4A7B" w:rsidRDefault="00813A62" w:rsidP="0077037C">
            <w:pPr>
              <w:spacing w:after="0" w:line="240" w:lineRule="auto"/>
              <w:jc w:val="center"/>
              <w:rPr>
                <w:rFonts w:ascii="Times New Roman" w:eastAsia="Calibri" w:hAnsi="Times New Roman" w:cs="Times New Roman"/>
                <w:b/>
                <w:sz w:val="18"/>
                <w:szCs w:val="18"/>
              </w:rPr>
            </w:pPr>
          </w:p>
        </w:tc>
        <w:tc>
          <w:tcPr>
            <w:tcW w:w="607" w:type="pct"/>
            <w:vMerge/>
            <w:shd w:val="clear" w:color="FFFFFF" w:fill="auto"/>
          </w:tcPr>
          <w:p w:rsidR="00813A62" w:rsidRPr="004E4A7B" w:rsidRDefault="00813A62" w:rsidP="0077037C">
            <w:pPr>
              <w:spacing w:after="0" w:line="240" w:lineRule="auto"/>
              <w:rPr>
                <w:rFonts w:ascii="Times New Roman" w:eastAsia="Calibri" w:hAnsi="Times New Roman" w:cs="Times New Roman"/>
                <w:sz w:val="18"/>
                <w:szCs w:val="18"/>
              </w:rPr>
            </w:pPr>
          </w:p>
        </w:tc>
        <w:tc>
          <w:tcPr>
            <w:tcW w:w="540" w:type="pct"/>
            <w:shd w:val="clear" w:color="FFFFFF" w:fill="auto"/>
          </w:tcPr>
          <w:p w:rsidR="00813A62" w:rsidRPr="004E4A7B" w:rsidRDefault="00813A62" w:rsidP="0077037C">
            <w:pPr>
              <w:spacing w:after="0" w:line="240" w:lineRule="auto"/>
              <w:jc w:val="center"/>
              <w:rPr>
                <w:rFonts w:ascii="Times New Roman" w:eastAsia="Calibri" w:hAnsi="Times New Roman" w:cs="Times New Roman"/>
                <w:sz w:val="18"/>
                <w:szCs w:val="18"/>
              </w:rPr>
            </w:pPr>
            <w:r w:rsidRPr="004E4A7B">
              <w:rPr>
                <w:rFonts w:ascii="Times New Roman" w:eastAsia="Calibri" w:hAnsi="Times New Roman" w:cs="Times New Roman"/>
                <w:sz w:val="18"/>
                <w:szCs w:val="18"/>
              </w:rPr>
              <w:t>Масса, max:</w:t>
            </w:r>
          </w:p>
        </w:tc>
        <w:tc>
          <w:tcPr>
            <w:tcW w:w="583" w:type="pct"/>
            <w:shd w:val="clear" w:color="FFFFFF" w:fill="auto"/>
          </w:tcPr>
          <w:p w:rsidR="00813A62" w:rsidRPr="004E4A7B" w:rsidRDefault="00813A62" w:rsidP="0077037C">
            <w:pPr>
              <w:spacing w:after="0" w:line="240" w:lineRule="auto"/>
              <w:jc w:val="center"/>
              <w:rPr>
                <w:rFonts w:ascii="Times New Roman" w:eastAsia="Calibri" w:hAnsi="Times New Roman" w:cs="Times New Roman"/>
                <w:sz w:val="18"/>
                <w:szCs w:val="18"/>
              </w:rPr>
            </w:pPr>
            <w:r w:rsidRPr="004E4A7B">
              <w:rPr>
                <w:rFonts w:ascii="Times New Roman" w:eastAsia="Calibri" w:hAnsi="Times New Roman" w:cs="Times New Roman"/>
                <w:sz w:val="18"/>
                <w:szCs w:val="18"/>
              </w:rPr>
              <w:t>≤ 40</w:t>
            </w:r>
          </w:p>
        </w:tc>
        <w:tc>
          <w:tcPr>
            <w:tcW w:w="215" w:type="pct"/>
            <w:shd w:val="clear" w:color="FFFFFF" w:fill="auto"/>
          </w:tcPr>
          <w:p w:rsidR="00813A62" w:rsidRPr="004E4A7B" w:rsidRDefault="00813A62" w:rsidP="0077037C">
            <w:pPr>
              <w:spacing w:after="0" w:line="240" w:lineRule="auto"/>
              <w:jc w:val="center"/>
              <w:rPr>
                <w:rFonts w:ascii="Times New Roman" w:eastAsia="Calibri" w:hAnsi="Times New Roman" w:cs="Times New Roman"/>
                <w:sz w:val="18"/>
                <w:szCs w:val="18"/>
              </w:rPr>
            </w:pPr>
            <w:r w:rsidRPr="004E4A7B">
              <w:rPr>
                <w:rFonts w:ascii="Times New Roman" w:eastAsia="Calibri" w:hAnsi="Times New Roman" w:cs="Times New Roman"/>
                <w:sz w:val="18"/>
                <w:szCs w:val="18"/>
              </w:rPr>
              <w:t>г</w:t>
            </w:r>
          </w:p>
        </w:tc>
        <w:tc>
          <w:tcPr>
            <w:tcW w:w="523" w:type="pct"/>
            <w:gridSpan w:val="2"/>
            <w:shd w:val="clear" w:color="FFFFFF" w:fill="auto"/>
          </w:tcPr>
          <w:p w:rsidR="00813A62" w:rsidRPr="004E4A7B" w:rsidRDefault="00813A62" w:rsidP="0077037C">
            <w:pPr>
              <w:spacing w:after="0" w:line="240" w:lineRule="auto"/>
              <w:rPr>
                <w:rFonts w:ascii="Times New Roman" w:eastAsia="Calibri" w:hAnsi="Times New Roman" w:cs="Times New Roman"/>
                <w:sz w:val="18"/>
                <w:szCs w:val="18"/>
              </w:rPr>
            </w:pPr>
            <w:r w:rsidRPr="004E4A7B">
              <w:rPr>
                <w:rFonts w:ascii="Times New Roman" w:eastAsia="Calibri" w:hAnsi="Times New Roman" w:cs="Times New Roman"/>
                <w:sz w:val="18"/>
                <w:szCs w:val="18"/>
              </w:rPr>
              <w:t>Участник закупки указывает в заявке конкретное значение характеристики</w:t>
            </w:r>
          </w:p>
        </w:tc>
        <w:tc>
          <w:tcPr>
            <w:tcW w:w="215" w:type="pct"/>
            <w:vMerge/>
            <w:shd w:val="clear" w:color="FFFFFF" w:fill="auto"/>
          </w:tcPr>
          <w:p w:rsidR="00813A62" w:rsidRPr="004E4A7B" w:rsidRDefault="00813A62" w:rsidP="0077037C">
            <w:pPr>
              <w:spacing w:after="0" w:line="240" w:lineRule="auto"/>
              <w:jc w:val="center"/>
              <w:rPr>
                <w:rFonts w:ascii="Times New Roman" w:eastAsia="Calibri" w:hAnsi="Times New Roman" w:cs="Times New Roman"/>
                <w:b/>
                <w:sz w:val="18"/>
                <w:szCs w:val="18"/>
              </w:rPr>
            </w:pPr>
          </w:p>
        </w:tc>
        <w:tc>
          <w:tcPr>
            <w:tcW w:w="247" w:type="pct"/>
            <w:vMerge/>
            <w:shd w:val="clear" w:color="FFFFFF" w:fill="auto"/>
          </w:tcPr>
          <w:p w:rsidR="00813A62" w:rsidRPr="004E4A7B" w:rsidRDefault="00813A62" w:rsidP="0077037C">
            <w:pPr>
              <w:spacing w:after="0" w:line="240" w:lineRule="auto"/>
              <w:jc w:val="center"/>
              <w:rPr>
                <w:rFonts w:ascii="Times New Roman" w:eastAsia="Calibri" w:hAnsi="Times New Roman" w:cs="Times New Roman"/>
                <w:b/>
                <w:sz w:val="18"/>
                <w:szCs w:val="18"/>
              </w:rPr>
            </w:pPr>
          </w:p>
        </w:tc>
        <w:tc>
          <w:tcPr>
            <w:tcW w:w="516" w:type="pct"/>
            <w:vMerge/>
          </w:tcPr>
          <w:p w:rsidR="00813A62" w:rsidRPr="004E4A7B" w:rsidRDefault="00813A62" w:rsidP="0077037C">
            <w:pPr>
              <w:spacing w:after="0" w:line="240" w:lineRule="auto"/>
              <w:jc w:val="center"/>
              <w:rPr>
                <w:rFonts w:ascii="Times New Roman" w:eastAsia="Calibri" w:hAnsi="Times New Roman" w:cs="Times New Roman"/>
                <w:b/>
                <w:sz w:val="18"/>
                <w:szCs w:val="18"/>
              </w:rPr>
            </w:pPr>
          </w:p>
        </w:tc>
        <w:tc>
          <w:tcPr>
            <w:tcW w:w="387" w:type="pct"/>
            <w:vMerge/>
            <w:shd w:val="clear" w:color="auto" w:fill="FFFF99"/>
          </w:tcPr>
          <w:p w:rsidR="00813A62" w:rsidRPr="004E4A7B" w:rsidRDefault="00813A62" w:rsidP="0077037C">
            <w:pPr>
              <w:spacing w:after="0" w:line="240" w:lineRule="auto"/>
              <w:jc w:val="center"/>
              <w:rPr>
                <w:rFonts w:ascii="Times New Roman" w:eastAsia="Times New Roman" w:hAnsi="Times New Roman" w:cs="Times New Roman"/>
                <w:b/>
                <w:sz w:val="18"/>
                <w:szCs w:val="18"/>
              </w:rPr>
            </w:pPr>
          </w:p>
        </w:tc>
        <w:tc>
          <w:tcPr>
            <w:tcW w:w="261" w:type="pct"/>
            <w:vMerge/>
            <w:shd w:val="clear" w:color="auto" w:fill="FFFF99"/>
          </w:tcPr>
          <w:p w:rsidR="00813A62" w:rsidRPr="004E4A7B" w:rsidRDefault="00813A62" w:rsidP="0077037C">
            <w:pPr>
              <w:spacing w:after="0" w:line="240" w:lineRule="auto"/>
              <w:jc w:val="center"/>
              <w:rPr>
                <w:rFonts w:ascii="Times New Roman" w:eastAsia="Times New Roman" w:hAnsi="Times New Roman" w:cs="Times New Roman"/>
                <w:b/>
                <w:sz w:val="18"/>
                <w:szCs w:val="18"/>
              </w:rPr>
            </w:pPr>
          </w:p>
        </w:tc>
        <w:tc>
          <w:tcPr>
            <w:tcW w:w="353" w:type="pct"/>
            <w:vMerge/>
            <w:shd w:val="clear" w:color="auto" w:fill="FFFF99"/>
          </w:tcPr>
          <w:p w:rsidR="00813A62" w:rsidRPr="004E4A7B" w:rsidRDefault="00813A62" w:rsidP="0077037C">
            <w:pPr>
              <w:spacing w:after="0" w:line="240" w:lineRule="auto"/>
              <w:jc w:val="center"/>
              <w:rPr>
                <w:rFonts w:ascii="Times New Roman" w:eastAsia="Times New Roman" w:hAnsi="Times New Roman" w:cs="Times New Roman"/>
                <w:b/>
                <w:sz w:val="18"/>
                <w:szCs w:val="18"/>
              </w:rPr>
            </w:pPr>
          </w:p>
        </w:tc>
        <w:tc>
          <w:tcPr>
            <w:tcW w:w="338" w:type="pct"/>
            <w:vMerge/>
            <w:shd w:val="clear" w:color="auto" w:fill="FFFF99"/>
          </w:tcPr>
          <w:p w:rsidR="00813A62" w:rsidRPr="004E4A7B" w:rsidRDefault="00813A62" w:rsidP="0077037C">
            <w:pPr>
              <w:spacing w:after="0" w:line="240" w:lineRule="auto"/>
              <w:jc w:val="center"/>
              <w:rPr>
                <w:rFonts w:ascii="Times New Roman" w:eastAsia="Times New Roman" w:hAnsi="Times New Roman" w:cs="Times New Roman"/>
                <w:b/>
                <w:sz w:val="18"/>
                <w:szCs w:val="18"/>
              </w:rPr>
            </w:pPr>
          </w:p>
        </w:tc>
      </w:tr>
      <w:tr w:rsidR="00813A62" w:rsidRPr="004E4A7B" w:rsidTr="0077037C">
        <w:tc>
          <w:tcPr>
            <w:tcW w:w="215" w:type="pct"/>
            <w:vMerge/>
            <w:shd w:val="clear" w:color="FFFFFF" w:fill="auto"/>
          </w:tcPr>
          <w:p w:rsidR="00813A62" w:rsidRPr="004E4A7B" w:rsidRDefault="00813A62" w:rsidP="0077037C">
            <w:pPr>
              <w:spacing w:after="0" w:line="240" w:lineRule="auto"/>
              <w:jc w:val="center"/>
              <w:rPr>
                <w:rFonts w:ascii="Times New Roman" w:eastAsia="Calibri" w:hAnsi="Times New Roman" w:cs="Times New Roman"/>
                <w:b/>
                <w:sz w:val="18"/>
                <w:szCs w:val="18"/>
              </w:rPr>
            </w:pPr>
          </w:p>
        </w:tc>
        <w:tc>
          <w:tcPr>
            <w:tcW w:w="607" w:type="pct"/>
            <w:vMerge/>
            <w:shd w:val="clear" w:color="FFFFFF" w:fill="auto"/>
          </w:tcPr>
          <w:p w:rsidR="00813A62" w:rsidRPr="004E4A7B" w:rsidRDefault="00813A62" w:rsidP="0077037C">
            <w:pPr>
              <w:spacing w:after="0" w:line="240" w:lineRule="auto"/>
              <w:rPr>
                <w:rFonts w:ascii="Times New Roman" w:eastAsia="Calibri" w:hAnsi="Times New Roman" w:cs="Times New Roman"/>
                <w:sz w:val="18"/>
                <w:szCs w:val="18"/>
              </w:rPr>
            </w:pPr>
          </w:p>
        </w:tc>
        <w:tc>
          <w:tcPr>
            <w:tcW w:w="540" w:type="pct"/>
            <w:shd w:val="clear" w:color="FFFFFF" w:fill="auto"/>
          </w:tcPr>
          <w:p w:rsidR="00813A62" w:rsidRPr="004E4A7B" w:rsidRDefault="00813A62" w:rsidP="0077037C">
            <w:pPr>
              <w:spacing w:after="0" w:line="240" w:lineRule="auto"/>
              <w:jc w:val="center"/>
              <w:rPr>
                <w:rFonts w:ascii="Times New Roman" w:eastAsia="Calibri" w:hAnsi="Times New Roman" w:cs="Times New Roman"/>
                <w:sz w:val="18"/>
                <w:szCs w:val="18"/>
              </w:rPr>
            </w:pPr>
            <w:r w:rsidRPr="004E4A7B">
              <w:rPr>
                <w:rFonts w:ascii="Times New Roman" w:eastAsia="Calibri" w:hAnsi="Times New Roman" w:cs="Times New Roman"/>
                <w:sz w:val="18"/>
                <w:szCs w:val="18"/>
              </w:rPr>
              <w:t>Масса, min:</w:t>
            </w:r>
          </w:p>
        </w:tc>
        <w:tc>
          <w:tcPr>
            <w:tcW w:w="583" w:type="pct"/>
            <w:shd w:val="clear" w:color="FFFFFF" w:fill="auto"/>
          </w:tcPr>
          <w:p w:rsidR="00813A62" w:rsidRPr="004E4A7B" w:rsidRDefault="00813A62" w:rsidP="0077037C">
            <w:pPr>
              <w:spacing w:after="0" w:line="240" w:lineRule="auto"/>
              <w:jc w:val="center"/>
              <w:rPr>
                <w:rFonts w:ascii="Times New Roman" w:eastAsia="Calibri" w:hAnsi="Times New Roman" w:cs="Times New Roman"/>
                <w:sz w:val="18"/>
                <w:szCs w:val="18"/>
              </w:rPr>
            </w:pPr>
            <w:r w:rsidRPr="004E4A7B">
              <w:rPr>
                <w:rFonts w:ascii="Times New Roman" w:eastAsia="Calibri" w:hAnsi="Times New Roman" w:cs="Times New Roman"/>
                <w:sz w:val="18"/>
                <w:szCs w:val="18"/>
              </w:rPr>
              <w:t>≥ 35</w:t>
            </w:r>
          </w:p>
        </w:tc>
        <w:tc>
          <w:tcPr>
            <w:tcW w:w="215" w:type="pct"/>
            <w:shd w:val="clear" w:color="FFFFFF" w:fill="auto"/>
          </w:tcPr>
          <w:p w:rsidR="00813A62" w:rsidRPr="004E4A7B" w:rsidRDefault="00813A62" w:rsidP="0077037C">
            <w:pPr>
              <w:spacing w:after="0" w:line="240" w:lineRule="auto"/>
              <w:jc w:val="center"/>
              <w:rPr>
                <w:rFonts w:ascii="Times New Roman" w:eastAsia="Calibri" w:hAnsi="Times New Roman" w:cs="Times New Roman"/>
                <w:sz w:val="18"/>
                <w:szCs w:val="18"/>
              </w:rPr>
            </w:pPr>
            <w:r w:rsidRPr="004E4A7B">
              <w:rPr>
                <w:rFonts w:ascii="Times New Roman" w:eastAsia="Calibri" w:hAnsi="Times New Roman" w:cs="Times New Roman"/>
                <w:sz w:val="18"/>
                <w:szCs w:val="18"/>
              </w:rPr>
              <w:t>г</w:t>
            </w:r>
          </w:p>
        </w:tc>
        <w:tc>
          <w:tcPr>
            <w:tcW w:w="523" w:type="pct"/>
            <w:gridSpan w:val="2"/>
            <w:shd w:val="clear" w:color="FFFFFF" w:fill="auto"/>
          </w:tcPr>
          <w:p w:rsidR="00813A62" w:rsidRPr="004E4A7B" w:rsidRDefault="00813A62" w:rsidP="0077037C">
            <w:pPr>
              <w:spacing w:after="0" w:line="240" w:lineRule="auto"/>
              <w:rPr>
                <w:rFonts w:ascii="Times New Roman" w:eastAsia="Calibri" w:hAnsi="Times New Roman" w:cs="Times New Roman"/>
                <w:sz w:val="18"/>
                <w:szCs w:val="18"/>
              </w:rPr>
            </w:pPr>
            <w:r w:rsidRPr="004E4A7B">
              <w:rPr>
                <w:rFonts w:ascii="Times New Roman" w:eastAsia="Calibri" w:hAnsi="Times New Roman" w:cs="Times New Roman"/>
                <w:sz w:val="18"/>
                <w:szCs w:val="18"/>
              </w:rPr>
              <w:t>Участник закупки указывает в заявке конкретное значение характеристики</w:t>
            </w:r>
          </w:p>
        </w:tc>
        <w:tc>
          <w:tcPr>
            <w:tcW w:w="215" w:type="pct"/>
            <w:vMerge/>
            <w:shd w:val="clear" w:color="FFFFFF" w:fill="auto"/>
          </w:tcPr>
          <w:p w:rsidR="00813A62" w:rsidRPr="004E4A7B" w:rsidRDefault="00813A62" w:rsidP="0077037C">
            <w:pPr>
              <w:spacing w:after="0" w:line="240" w:lineRule="auto"/>
              <w:jc w:val="center"/>
              <w:rPr>
                <w:rFonts w:ascii="Times New Roman" w:eastAsia="Calibri" w:hAnsi="Times New Roman" w:cs="Times New Roman"/>
                <w:b/>
                <w:sz w:val="18"/>
                <w:szCs w:val="18"/>
              </w:rPr>
            </w:pPr>
          </w:p>
        </w:tc>
        <w:tc>
          <w:tcPr>
            <w:tcW w:w="247" w:type="pct"/>
            <w:vMerge/>
            <w:shd w:val="clear" w:color="FFFFFF" w:fill="auto"/>
          </w:tcPr>
          <w:p w:rsidR="00813A62" w:rsidRPr="004E4A7B" w:rsidRDefault="00813A62" w:rsidP="0077037C">
            <w:pPr>
              <w:spacing w:after="0" w:line="240" w:lineRule="auto"/>
              <w:jc w:val="center"/>
              <w:rPr>
                <w:rFonts w:ascii="Times New Roman" w:eastAsia="Calibri" w:hAnsi="Times New Roman" w:cs="Times New Roman"/>
                <w:b/>
                <w:sz w:val="18"/>
                <w:szCs w:val="18"/>
              </w:rPr>
            </w:pPr>
          </w:p>
        </w:tc>
        <w:tc>
          <w:tcPr>
            <w:tcW w:w="516" w:type="pct"/>
            <w:vMerge/>
          </w:tcPr>
          <w:p w:rsidR="00813A62" w:rsidRPr="004E4A7B" w:rsidRDefault="00813A62" w:rsidP="0077037C">
            <w:pPr>
              <w:spacing w:after="0" w:line="240" w:lineRule="auto"/>
              <w:jc w:val="center"/>
              <w:rPr>
                <w:rFonts w:ascii="Times New Roman" w:eastAsia="Calibri" w:hAnsi="Times New Roman" w:cs="Times New Roman"/>
                <w:b/>
                <w:sz w:val="18"/>
                <w:szCs w:val="18"/>
              </w:rPr>
            </w:pPr>
          </w:p>
        </w:tc>
        <w:tc>
          <w:tcPr>
            <w:tcW w:w="387" w:type="pct"/>
            <w:vMerge/>
            <w:shd w:val="clear" w:color="auto" w:fill="FFFF99"/>
          </w:tcPr>
          <w:p w:rsidR="00813A62" w:rsidRPr="004E4A7B" w:rsidRDefault="00813A62" w:rsidP="0077037C">
            <w:pPr>
              <w:spacing w:after="0" w:line="240" w:lineRule="auto"/>
              <w:jc w:val="center"/>
              <w:rPr>
                <w:rFonts w:ascii="Times New Roman" w:eastAsia="Times New Roman" w:hAnsi="Times New Roman" w:cs="Times New Roman"/>
                <w:b/>
                <w:sz w:val="18"/>
                <w:szCs w:val="18"/>
              </w:rPr>
            </w:pPr>
          </w:p>
        </w:tc>
        <w:tc>
          <w:tcPr>
            <w:tcW w:w="261" w:type="pct"/>
            <w:vMerge/>
            <w:shd w:val="clear" w:color="auto" w:fill="FFFF99"/>
          </w:tcPr>
          <w:p w:rsidR="00813A62" w:rsidRPr="004E4A7B" w:rsidRDefault="00813A62" w:rsidP="0077037C">
            <w:pPr>
              <w:spacing w:after="0" w:line="240" w:lineRule="auto"/>
              <w:jc w:val="center"/>
              <w:rPr>
                <w:rFonts w:ascii="Times New Roman" w:eastAsia="Times New Roman" w:hAnsi="Times New Roman" w:cs="Times New Roman"/>
                <w:b/>
                <w:sz w:val="18"/>
                <w:szCs w:val="18"/>
              </w:rPr>
            </w:pPr>
          </w:p>
        </w:tc>
        <w:tc>
          <w:tcPr>
            <w:tcW w:w="353" w:type="pct"/>
            <w:vMerge/>
            <w:shd w:val="clear" w:color="auto" w:fill="FFFF99"/>
          </w:tcPr>
          <w:p w:rsidR="00813A62" w:rsidRPr="004E4A7B" w:rsidRDefault="00813A62" w:rsidP="0077037C">
            <w:pPr>
              <w:spacing w:after="0" w:line="240" w:lineRule="auto"/>
              <w:jc w:val="center"/>
              <w:rPr>
                <w:rFonts w:ascii="Times New Roman" w:eastAsia="Times New Roman" w:hAnsi="Times New Roman" w:cs="Times New Roman"/>
                <w:b/>
                <w:sz w:val="18"/>
                <w:szCs w:val="18"/>
              </w:rPr>
            </w:pPr>
          </w:p>
        </w:tc>
        <w:tc>
          <w:tcPr>
            <w:tcW w:w="338" w:type="pct"/>
            <w:vMerge/>
            <w:shd w:val="clear" w:color="auto" w:fill="FFFF99"/>
          </w:tcPr>
          <w:p w:rsidR="00813A62" w:rsidRPr="004E4A7B" w:rsidRDefault="00813A62" w:rsidP="0077037C">
            <w:pPr>
              <w:spacing w:after="0" w:line="240" w:lineRule="auto"/>
              <w:jc w:val="center"/>
              <w:rPr>
                <w:rFonts w:ascii="Times New Roman" w:eastAsia="Times New Roman" w:hAnsi="Times New Roman" w:cs="Times New Roman"/>
                <w:b/>
                <w:sz w:val="18"/>
                <w:szCs w:val="18"/>
              </w:rPr>
            </w:pPr>
          </w:p>
        </w:tc>
      </w:tr>
      <w:tr w:rsidR="00813A62" w:rsidRPr="004E4A7B" w:rsidTr="0077037C">
        <w:tc>
          <w:tcPr>
            <w:tcW w:w="215" w:type="pct"/>
            <w:vMerge/>
            <w:shd w:val="clear" w:color="FFFFFF" w:fill="auto"/>
          </w:tcPr>
          <w:p w:rsidR="00813A62" w:rsidRPr="004E4A7B" w:rsidRDefault="00813A62" w:rsidP="0077037C">
            <w:pPr>
              <w:spacing w:after="0" w:line="240" w:lineRule="auto"/>
              <w:jc w:val="center"/>
              <w:rPr>
                <w:rFonts w:ascii="Times New Roman" w:eastAsia="Calibri" w:hAnsi="Times New Roman" w:cs="Times New Roman"/>
                <w:b/>
                <w:sz w:val="18"/>
                <w:szCs w:val="18"/>
              </w:rPr>
            </w:pPr>
          </w:p>
        </w:tc>
        <w:tc>
          <w:tcPr>
            <w:tcW w:w="607" w:type="pct"/>
            <w:vMerge/>
            <w:shd w:val="clear" w:color="FFFFFF" w:fill="auto"/>
          </w:tcPr>
          <w:p w:rsidR="00813A62" w:rsidRPr="004E4A7B" w:rsidRDefault="00813A62" w:rsidP="0077037C">
            <w:pPr>
              <w:spacing w:after="0" w:line="240" w:lineRule="auto"/>
              <w:rPr>
                <w:rFonts w:ascii="Times New Roman" w:eastAsia="Calibri" w:hAnsi="Times New Roman" w:cs="Times New Roman"/>
                <w:sz w:val="18"/>
                <w:szCs w:val="18"/>
              </w:rPr>
            </w:pPr>
          </w:p>
        </w:tc>
        <w:tc>
          <w:tcPr>
            <w:tcW w:w="540" w:type="pct"/>
            <w:shd w:val="clear" w:color="FFFFFF" w:fill="auto"/>
          </w:tcPr>
          <w:p w:rsidR="00813A62" w:rsidRPr="004E4A7B" w:rsidRDefault="00813A62" w:rsidP="0077037C">
            <w:pPr>
              <w:spacing w:after="0" w:line="240" w:lineRule="auto"/>
              <w:jc w:val="center"/>
              <w:rPr>
                <w:rFonts w:ascii="Times New Roman" w:eastAsia="Calibri" w:hAnsi="Times New Roman" w:cs="Times New Roman"/>
                <w:sz w:val="18"/>
                <w:szCs w:val="18"/>
              </w:rPr>
            </w:pPr>
            <w:r w:rsidRPr="004E4A7B">
              <w:rPr>
                <w:rFonts w:ascii="Times New Roman" w:eastAsia="Calibri" w:hAnsi="Times New Roman" w:cs="Times New Roman"/>
                <w:sz w:val="18"/>
                <w:szCs w:val="18"/>
              </w:rPr>
              <w:t>Тип</w:t>
            </w:r>
          </w:p>
        </w:tc>
        <w:tc>
          <w:tcPr>
            <w:tcW w:w="583" w:type="pct"/>
            <w:shd w:val="clear" w:color="FFFFFF" w:fill="auto"/>
          </w:tcPr>
          <w:p w:rsidR="00813A62" w:rsidRPr="004E4A7B" w:rsidRDefault="00813A62" w:rsidP="0077037C">
            <w:pPr>
              <w:spacing w:after="0" w:line="240" w:lineRule="auto"/>
              <w:jc w:val="center"/>
              <w:rPr>
                <w:rFonts w:ascii="Times New Roman" w:eastAsia="Calibri" w:hAnsi="Times New Roman" w:cs="Times New Roman"/>
                <w:sz w:val="18"/>
                <w:szCs w:val="18"/>
              </w:rPr>
            </w:pPr>
            <w:r w:rsidRPr="004E4A7B">
              <w:rPr>
                <w:rFonts w:ascii="Times New Roman" w:eastAsia="Calibri" w:hAnsi="Times New Roman" w:cs="Times New Roman"/>
                <w:sz w:val="18"/>
                <w:szCs w:val="18"/>
              </w:rPr>
              <w:t>Твердый</w:t>
            </w:r>
          </w:p>
        </w:tc>
        <w:tc>
          <w:tcPr>
            <w:tcW w:w="215" w:type="pct"/>
            <w:shd w:val="clear" w:color="FFFFFF" w:fill="auto"/>
          </w:tcPr>
          <w:p w:rsidR="00813A62" w:rsidRPr="004E4A7B" w:rsidRDefault="00813A62" w:rsidP="0077037C">
            <w:pPr>
              <w:spacing w:after="0" w:line="240" w:lineRule="auto"/>
              <w:jc w:val="center"/>
              <w:rPr>
                <w:rFonts w:ascii="Times New Roman" w:eastAsia="Calibri" w:hAnsi="Times New Roman" w:cs="Times New Roman"/>
                <w:sz w:val="18"/>
                <w:szCs w:val="18"/>
              </w:rPr>
            </w:pPr>
          </w:p>
        </w:tc>
        <w:tc>
          <w:tcPr>
            <w:tcW w:w="523" w:type="pct"/>
            <w:gridSpan w:val="2"/>
            <w:shd w:val="clear" w:color="FFFFFF" w:fill="auto"/>
          </w:tcPr>
          <w:p w:rsidR="00813A62" w:rsidRPr="004E4A7B" w:rsidRDefault="00813A62" w:rsidP="0077037C">
            <w:pPr>
              <w:spacing w:after="0" w:line="240" w:lineRule="auto"/>
              <w:rPr>
                <w:rFonts w:ascii="Times New Roman" w:eastAsia="Calibri" w:hAnsi="Times New Roman" w:cs="Times New Roman"/>
                <w:sz w:val="18"/>
                <w:szCs w:val="18"/>
              </w:rPr>
            </w:pPr>
            <w:r w:rsidRPr="004E4A7B">
              <w:rPr>
                <w:rFonts w:ascii="Times New Roman" w:eastAsia="Calibri" w:hAnsi="Times New Roman" w:cs="Times New Roman"/>
                <w:sz w:val="18"/>
                <w:szCs w:val="18"/>
              </w:rPr>
              <w:t>Значение характеристики не может изменяться участником закупки</w:t>
            </w:r>
          </w:p>
        </w:tc>
        <w:tc>
          <w:tcPr>
            <w:tcW w:w="215" w:type="pct"/>
            <w:vMerge/>
            <w:shd w:val="clear" w:color="FFFFFF" w:fill="auto"/>
          </w:tcPr>
          <w:p w:rsidR="00813A62" w:rsidRPr="004E4A7B" w:rsidRDefault="00813A62" w:rsidP="0077037C">
            <w:pPr>
              <w:spacing w:after="0" w:line="240" w:lineRule="auto"/>
              <w:jc w:val="center"/>
              <w:rPr>
                <w:rFonts w:ascii="Times New Roman" w:eastAsia="Calibri" w:hAnsi="Times New Roman" w:cs="Times New Roman"/>
                <w:b/>
                <w:sz w:val="18"/>
                <w:szCs w:val="18"/>
              </w:rPr>
            </w:pPr>
          </w:p>
        </w:tc>
        <w:tc>
          <w:tcPr>
            <w:tcW w:w="247" w:type="pct"/>
            <w:vMerge/>
            <w:shd w:val="clear" w:color="FFFFFF" w:fill="auto"/>
          </w:tcPr>
          <w:p w:rsidR="00813A62" w:rsidRPr="004E4A7B" w:rsidRDefault="00813A62" w:rsidP="0077037C">
            <w:pPr>
              <w:spacing w:after="0" w:line="240" w:lineRule="auto"/>
              <w:jc w:val="center"/>
              <w:rPr>
                <w:rFonts w:ascii="Times New Roman" w:eastAsia="Calibri" w:hAnsi="Times New Roman" w:cs="Times New Roman"/>
                <w:b/>
                <w:sz w:val="18"/>
                <w:szCs w:val="18"/>
              </w:rPr>
            </w:pPr>
          </w:p>
        </w:tc>
        <w:tc>
          <w:tcPr>
            <w:tcW w:w="516" w:type="pct"/>
            <w:vMerge/>
          </w:tcPr>
          <w:p w:rsidR="00813A62" w:rsidRPr="004E4A7B" w:rsidRDefault="00813A62" w:rsidP="0077037C">
            <w:pPr>
              <w:spacing w:after="0" w:line="240" w:lineRule="auto"/>
              <w:jc w:val="center"/>
              <w:rPr>
                <w:rFonts w:ascii="Times New Roman" w:eastAsia="Calibri" w:hAnsi="Times New Roman" w:cs="Times New Roman"/>
                <w:b/>
                <w:sz w:val="18"/>
                <w:szCs w:val="18"/>
              </w:rPr>
            </w:pPr>
          </w:p>
        </w:tc>
        <w:tc>
          <w:tcPr>
            <w:tcW w:w="387" w:type="pct"/>
            <w:vMerge/>
            <w:shd w:val="clear" w:color="auto" w:fill="FFFF99"/>
          </w:tcPr>
          <w:p w:rsidR="00813A62" w:rsidRPr="004E4A7B" w:rsidRDefault="00813A62" w:rsidP="0077037C">
            <w:pPr>
              <w:spacing w:after="0" w:line="240" w:lineRule="auto"/>
              <w:jc w:val="center"/>
              <w:rPr>
                <w:rFonts w:ascii="Times New Roman" w:eastAsia="Times New Roman" w:hAnsi="Times New Roman" w:cs="Times New Roman"/>
                <w:b/>
                <w:sz w:val="18"/>
                <w:szCs w:val="18"/>
              </w:rPr>
            </w:pPr>
          </w:p>
        </w:tc>
        <w:tc>
          <w:tcPr>
            <w:tcW w:w="261" w:type="pct"/>
            <w:vMerge/>
            <w:shd w:val="clear" w:color="auto" w:fill="FFFF99"/>
          </w:tcPr>
          <w:p w:rsidR="00813A62" w:rsidRPr="004E4A7B" w:rsidRDefault="00813A62" w:rsidP="0077037C">
            <w:pPr>
              <w:spacing w:after="0" w:line="240" w:lineRule="auto"/>
              <w:jc w:val="center"/>
              <w:rPr>
                <w:rFonts w:ascii="Times New Roman" w:eastAsia="Times New Roman" w:hAnsi="Times New Roman" w:cs="Times New Roman"/>
                <w:b/>
                <w:sz w:val="18"/>
                <w:szCs w:val="18"/>
              </w:rPr>
            </w:pPr>
          </w:p>
        </w:tc>
        <w:tc>
          <w:tcPr>
            <w:tcW w:w="353" w:type="pct"/>
            <w:vMerge/>
            <w:shd w:val="clear" w:color="auto" w:fill="FFFF99"/>
          </w:tcPr>
          <w:p w:rsidR="00813A62" w:rsidRPr="004E4A7B" w:rsidRDefault="00813A62" w:rsidP="0077037C">
            <w:pPr>
              <w:spacing w:after="0" w:line="240" w:lineRule="auto"/>
              <w:jc w:val="center"/>
              <w:rPr>
                <w:rFonts w:ascii="Times New Roman" w:eastAsia="Times New Roman" w:hAnsi="Times New Roman" w:cs="Times New Roman"/>
                <w:b/>
                <w:sz w:val="18"/>
                <w:szCs w:val="18"/>
              </w:rPr>
            </w:pPr>
          </w:p>
        </w:tc>
        <w:tc>
          <w:tcPr>
            <w:tcW w:w="338" w:type="pct"/>
            <w:vMerge/>
            <w:shd w:val="clear" w:color="auto" w:fill="FFFF99"/>
          </w:tcPr>
          <w:p w:rsidR="00813A62" w:rsidRPr="004E4A7B" w:rsidRDefault="00813A62" w:rsidP="0077037C">
            <w:pPr>
              <w:spacing w:after="0" w:line="240" w:lineRule="auto"/>
              <w:jc w:val="center"/>
              <w:rPr>
                <w:rFonts w:ascii="Times New Roman" w:eastAsia="Times New Roman" w:hAnsi="Times New Roman" w:cs="Times New Roman"/>
                <w:b/>
                <w:sz w:val="18"/>
                <w:szCs w:val="18"/>
              </w:rPr>
            </w:pPr>
          </w:p>
        </w:tc>
      </w:tr>
      <w:tr w:rsidR="00813A62" w:rsidRPr="004E4A7B" w:rsidTr="0077037C">
        <w:tc>
          <w:tcPr>
            <w:tcW w:w="215" w:type="pct"/>
            <w:vMerge/>
            <w:shd w:val="clear" w:color="FFFFFF" w:fill="auto"/>
          </w:tcPr>
          <w:p w:rsidR="00813A62" w:rsidRPr="004E4A7B" w:rsidRDefault="00813A62" w:rsidP="0077037C">
            <w:pPr>
              <w:spacing w:after="0" w:line="240" w:lineRule="auto"/>
              <w:jc w:val="center"/>
              <w:rPr>
                <w:rFonts w:ascii="Times New Roman" w:eastAsia="Calibri" w:hAnsi="Times New Roman" w:cs="Times New Roman"/>
                <w:b/>
                <w:sz w:val="18"/>
                <w:szCs w:val="18"/>
              </w:rPr>
            </w:pPr>
          </w:p>
        </w:tc>
        <w:tc>
          <w:tcPr>
            <w:tcW w:w="607" w:type="pct"/>
            <w:vMerge/>
            <w:shd w:val="clear" w:color="FFFFFF" w:fill="auto"/>
          </w:tcPr>
          <w:p w:rsidR="00813A62" w:rsidRPr="004E4A7B" w:rsidRDefault="00813A62" w:rsidP="0077037C">
            <w:pPr>
              <w:spacing w:after="0" w:line="240" w:lineRule="auto"/>
              <w:rPr>
                <w:rFonts w:ascii="Times New Roman" w:eastAsia="Calibri" w:hAnsi="Times New Roman" w:cs="Times New Roman"/>
                <w:sz w:val="18"/>
                <w:szCs w:val="18"/>
              </w:rPr>
            </w:pPr>
          </w:p>
        </w:tc>
        <w:tc>
          <w:tcPr>
            <w:tcW w:w="1861" w:type="pct"/>
            <w:gridSpan w:val="5"/>
            <w:shd w:val="clear" w:color="FFFFFF" w:fill="auto"/>
          </w:tcPr>
          <w:p w:rsidR="00813A62" w:rsidRPr="004E4A7B" w:rsidRDefault="00813A62" w:rsidP="0077037C">
            <w:pPr>
              <w:spacing w:after="0" w:line="240" w:lineRule="auto"/>
              <w:rPr>
                <w:rFonts w:ascii="Times New Roman" w:eastAsia="Calibri" w:hAnsi="Times New Roman" w:cs="Times New Roman"/>
                <w:b/>
                <w:sz w:val="18"/>
                <w:szCs w:val="18"/>
                <w:u w:val="single"/>
              </w:rPr>
            </w:pPr>
            <w:r w:rsidRPr="004E4A7B">
              <w:rPr>
                <w:rFonts w:ascii="Times New Roman" w:eastAsia="Calibri" w:hAnsi="Times New Roman" w:cs="Times New Roman"/>
                <w:b/>
                <w:sz w:val="18"/>
                <w:szCs w:val="18"/>
                <w:u w:val="single"/>
              </w:rPr>
              <w:t>Дополнительные характеристики*:</w:t>
            </w:r>
          </w:p>
        </w:tc>
        <w:tc>
          <w:tcPr>
            <w:tcW w:w="215" w:type="pct"/>
            <w:vMerge/>
            <w:shd w:val="clear" w:color="FFFFFF" w:fill="auto"/>
          </w:tcPr>
          <w:p w:rsidR="00813A62" w:rsidRPr="004E4A7B" w:rsidRDefault="00813A62" w:rsidP="0077037C">
            <w:pPr>
              <w:spacing w:after="0" w:line="240" w:lineRule="auto"/>
              <w:jc w:val="center"/>
              <w:rPr>
                <w:rFonts w:ascii="Times New Roman" w:eastAsia="Calibri" w:hAnsi="Times New Roman" w:cs="Times New Roman"/>
                <w:b/>
                <w:sz w:val="18"/>
                <w:szCs w:val="18"/>
              </w:rPr>
            </w:pPr>
          </w:p>
        </w:tc>
        <w:tc>
          <w:tcPr>
            <w:tcW w:w="247" w:type="pct"/>
            <w:vMerge/>
            <w:shd w:val="clear" w:color="FFFFFF" w:fill="auto"/>
          </w:tcPr>
          <w:p w:rsidR="00813A62" w:rsidRPr="004E4A7B" w:rsidRDefault="00813A62" w:rsidP="0077037C">
            <w:pPr>
              <w:spacing w:after="0" w:line="240" w:lineRule="auto"/>
              <w:jc w:val="center"/>
              <w:rPr>
                <w:rFonts w:ascii="Times New Roman" w:eastAsia="Calibri" w:hAnsi="Times New Roman" w:cs="Times New Roman"/>
                <w:b/>
                <w:sz w:val="18"/>
                <w:szCs w:val="18"/>
              </w:rPr>
            </w:pPr>
          </w:p>
        </w:tc>
        <w:tc>
          <w:tcPr>
            <w:tcW w:w="516" w:type="pct"/>
            <w:vMerge/>
          </w:tcPr>
          <w:p w:rsidR="00813A62" w:rsidRPr="004E4A7B" w:rsidRDefault="00813A62" w:rsidP="0077037C">
            <w:pPr>
              <w:spacing w:after="0" w:line="240" w:lineRule="auto"/>
              <w:jc w:val="center"/>
              <w:rPr>
                <w:rFonts w:ascii="Times New Roman" w:eastAsia="Calibri" w:hAnsi="Times New Roman" w:cs="Times New Roman"/>
                <w:b/>
                <w:sz w:val="18"/>
                <w:szCs w:val="18"/>
              </w:rPr>
            </w:pPr>
          </w:p>
        </w:tc>
        <w:tc>
          <w:tcPr>
            <w:tcW w:w="387" w:type="pct"/>
            <w:vMerge/>
            <w:shd w:val="clear" w:color="auto" w:fill="FFFF99"/>
          </w:tcPr>
          <w:p w:rsidR="00813A62" w:rsidRPr="004E4A7B" w:rsidRDefault="00813A62" w:rsidP="0077037C">
            <w:pPr>
              <w:spacing w:after="0" w:line="240" w:lineRule="auto"/>
              <w:jc w:val="center"/>
              <w:rPr>
                <w:rFonts w:ascii="Times New Roman" w:eastAsia="Times New Roman" w:hAnsi="Times New Roman" w:cs="Times New Roman"/>
                <w:b/>
                <w:sz w:val="18"/>
                <w:szCs w:val="18"/>
              </w:rPr>
            </w:pPr>
          </w:p>
        </w:tc>
        <w:tc>
          <w:tcPr>
            <w:tcW w:w="261" w:type="pct"/>
            <w:vMerge/>
            <w:shd w:val="clear" w:color="auto" w:fill="FFFF99"/>
          </w:tcPr>
          <w:p w:rsidR="00813A62" w:rsidRPr="004E4A7B" w:rsidRDefault="00813A62" w:rsidP="0077037C">
            <w:pPr>
              <w:spacing w:after="0" w:line="240" w:lineRule="auto"/>
              <w:jc w:val="center"/>
              <w:rPr>
                <w:rFonts w:ascii="Times New Roman" w:eastAsia="Times New Roman" w:hAnsi="Times New Roman" w:cs="Times New Roman"/>
                <w:b/>
                <w:sz w:val="18"/>
                <w:szCs w:val="18"/>
              </w:rPr>
            </w:pPr>
          </w:p>
        </w:tc>
        <w:tc>
          <w:tcPr>
            <w:tcW w:w="353" w:type="pct"/>
            <w:vMerge/>
            <w:shd w:val="clear" w:color="auto" w:fill="FFFF99"/>
          </w:tcPr>
          <w:p w:rsidR="00813A62" w:rsidRPr="004E4A7B" w:rsidRDefault="00813A62" w:rsidP="0077037C">
            <w:pPr>
              <w:spacing w:after="0" w:line="240" w:lineRule="auto"/>
              <w:jc w:val="center"/>
              <w:rPr>
                <w:rFonts w:ascii="Times New Roman" w:eastAsia="Times New Roman" w:hAnsi="Times New Roman" w:cs="Times New Roman"/>
                <w:b/>
                <w:sz w:val="18"/>
                <w:szCs w:val="18"/>
              </w:rPr>
            </w:pPr>
          </w:p>
        </w:tc>
        <w:tc>
          <w:tcPr>
            <w:tcW w:w="338" w:type="pct"/>
            <w:vMerge/>
            <w:shd w:val="clear" w:color="auto" w:fill="FFFF99"/>
          </w:tcPr>
          <w:p w:rsidR="00813A62" w:rsidRPr="004E4A7B" w:rsidRDefault="00813A62" w:rsidP="0077037C">
            <w:pPr>
              <w:spacing w:after="0" w:line="240" w:lineRule="auto"/>
              <w:jc w:val="center"/>
              <w:rPr>
                <w:rFonts w:ascii="Times New Roman" w:eastAsia="Times New Roman" w:hAnsi="Times New Roman" w:cs="Times New Roman"/>
                <w:b/>
                <w:sz w:val="18"/>
                <w:szCs w:val="18"/>
              </w:rPr>
            </w:pPr>
          </w:p>
        </w:tc>
      </w:tr>
      <w:tr w:rsidR="00813A62" w:rsidRPr="004E4A7B" w:rsidTr="0077037C">
        <w:tc>
          <w:tcPr>
            <w:tcW w:w="215" w:type="pct"/>
            <w:vMerge/>
            <w:shd w:val="clear" w:color="FFFFFF" w:fill="auto"/>
          </w:tcPr>
          <w:p w:rsidR="00813A62" w:rsidRPr="004E4A7B" w:rsidRDefault="00813A62" w:rsidP="0077037C">
            <w:pPr>
              <w:spacing w:after="0" w:line="240" w:lineRule="auto"/>
              <w:jc w:val="center"/>
              <w:rPr>
                <w:rFonts w:ascii="Times New Roman" w:eastAsia="Calibri" w:hAnsi="Times New Roman" w:cs="Times New Roman"/>
                <w:b/>
                <w:sz w:val="18"/>
                <w:szCs w:val="18"/>
              </w:rPr>
            </w:pPr>
          </w:p>
        </w:tc>
        <w:tc>
          <w:tcPr>
            <w:tcW w:w="607" w:type="pct"/>
            <w:vMerge/>
            <w:shd w:val="clear" w:color="FFFFFF" w:fill="auto"/>
          </w:tcPr>
          <w:p w:rsidR="00813A62" w:rsidRPr="004E4A7B" w:rsidRDefault="00813A62" w:rsidP="0077037C">
            <w:pPr>
              <w:spacing w:after="0" w:line="240" w:lineRule="auto"/>
              <w:rPr>
                <w:rFonts w:ascii="Times New Roman" w:eastAsia="Calibri" w:hAnsi="Times New Roman" w:cs="Times New Roman"/>
                <w:sz w:val="18"/>
                <w:szCs w:val="18"/>
              </w:rPr>
            </w:pPr>
          </w:p>
        </w:tc>
        <w:tc>
          <w:tcPr>
            <w:tcW w:w="540" w:type="pct"/>
            <w:shd w:val="clear" w:color="FFFFFF" w:fill="auto"/>
          </w:tcPr>
          <w:p w:rsidR="00813A62" w:rsidRPr="004E4A7B" w:rsidRDefault="00813A62" w:rsidP="0077037C">
            <w:pPr>
              <w:spacing w:after="0" w:line="240" w:lineRule="auto"/>
              <w:rPr>
                <w:rFonts w:ascii="Times New Roman" w:eastAsia="Calibri" w:hAnsi="Times New Roman" w:cs="Times New Roman"/>
                <w:sz w:val="18"/>
                <w:szCs w:val="18"/>
              </w:rPr>
            </w:pPr>
            <w:r w:rsidRPr="004E4A7B">
              <w:rPr>
                <w:rFonts w:ascii="Times New Roman" w:eastAsia="Calibri" w:hAnsi="Times New Roman" w:cs="Times New Roman"/>
                <w:sz w:val="18"/>
                <w:szCs w:val="18"/>
              </w:rPr>
              <w:t>Форма выпуска (индивидуальной упаковки)</w:t>
            </w:r>
          </w:p>
        </w:tc>
        <w:tc>
          <w:tcPr>
            <w:tcW w:w="583" w:type="pct"/>
            <w:shd w:val="clear" w:color="FFFFFF" w:fill="auto"/>
          </w:tcPr>
          <w:p w:rsidR="00813A62" w:rsidRPr="004E4A7B" w:rsidRDefault="00813A62" w:rsidP="0077037C">
            <w:pPr>
              <w:spacing w:after="0" w:line="240" w:lineRule="auto"/>
              <w:rPr>
                <w:rFonts w:ascii="Times New Roman" w:hAnsi="Times New Roman" w:cs="Times New Roman"/>
                <w:sz w:val="18"/>
                <w:szCs w:val="18"/>
              </w:rPr>
            </w:pPr>
            <w:r w:rsidRPr="004E4A7B">
              <w:rPr>
                <w:rFonts w:ascii="Times New Roman" w:hAnsi="Times New Roman" w:cs="Times New Roman"/>
                <w:sz w:val="18"/>
                <w:szCs w:val="18"/>
              </w:rPr>
              <w:t xml:space="preserve">«Клей-карандаш». </w:t>
            </w:r>
          </w:p>
          <w:p w:rsidR="00813A62" w:rsidRPr="004E4A7B" w:rsidRDefault="00813A62" w:rsidP="0077037C">
            <w:pPr>
              <w:spacing w:after="0" w:line="240" w:lineRule="auto"/>
              <w:rPr>
                <w:rFonts w:ascii="Times New Roman" w:hAnsi="Times New Roman" w:cs="Times New Roman"/>
                <w:sz w:val="18"/>
                <w:szCs w:val="18"/>
              </w:rPr>
            </w:pPr>
            <w:r w:rsidRPr="004E4A7B">
              <w:rPr>
                <w:rFonts w:ascii="Times New Roman" w:hAnsi="Times New Roman" w:cs="Times New Roman"/>
                <w:sz w:val="18"/>
                <w:szCs w:val="18"/>
              </w:rPr>
              <w:t>(Клей снабжен у основания стержня специальным механизмом, позволяющим легко выкрутить и закрутить столбик клея).</w:t>
            </w:r>
          </w:p>
        </w:tc>
        <w:tc>
          <w:tcPr>
            <w:tcW w:w="244" w:type="pct"/>
            <w:gridSpan w:val="2"/>
            <w:shd w:val="clear" w:color="FFFFFF" w:fill="auto"/>
          </w:tcPr>
          <w:p w:rsidR="00813A62" w:rsidRPr="004E4A7B" w:rsidRDefault="00813A62" w:rsidP="0077037C">
            <w:pPr>
              <w:spacing w:after="0" w:line="240" w:lineRule="auto"/>
              <w:rPr>
                <w:rFonts w:ascii="Times New Roman" w:eastAsia="Calibri" w:hAnsi="Times New Roman" w:cs="Times New Roman"/>
                <w:sz w:val="18"/>
                <w:szCs w:val="18"/>
              </w:rPr>
            </w:pPr>
          </w:p>
        </w:tc>
        <w:tc>
          <w:tcPr>
            <w:tcW w:w="494" w:type="pct"/>
            <w:shd w:val="clear" w:color="FFFFFF" w:fill="auto"/>
          </w:tcPr>
          <w:p w:rsidR="00813A62" w:rsidRPr="004E4A7B" w:rsidRDefault="00813A62" w:rsidP="0077037C">
            <w:pPr>
              <w:spacing w:after="0" w:line="240" w:lineRule="auto"/>
              <w:rPr>
                <w:rFonts w:ascii="Times New Roman" w:eastAsia="Calibri" w:hAnsi="Times New Roman" w:cs="Times New Roman"/>
                <w:sz w:val="18"/>
                <w:szCs w:val="18"/>
              </w:rPr>
            </w:pPr>
            <w:r w:rsidRPr="004E4A7B">
              <w:rPr>
                <w:rFonts w:ascii="Times New Roman" w:eastAsia="Calibri" w:hAnsi="Times New Roman" w:cs="Times New Roman"/>
                <w:sz w:val="18"/>
                <w:szCs w:val="18"/>
              </w:rPr>
              <w:t>Значение характеристики не может изменяться участником закупки</w:t>
            </w:r>
          </w:p>
        </w:tc>
        <w:tc>
          <w:tcPr>
            <w:tcW w:w="215" w:type="pct"/>
            <w:vMerge/>
            <w:shd w:val="clear" w:color="FFFFFF" w:fill="auto"/>
          </w:tcPr>
          <w:p w:rsidR="00813A62" w:rsidRPr="004E4A7B" w:rsidRDefault="00813A62" w:rsidP="0077037C">
            <w:pPr>
              <w:spacing w:after="0" w:line="240" w:lineRule="auto"/>
              <w:jc w:val="center"/>
              <w:rPr>
                <w:rFonts w:ascii="Times New Roman" w:eastAsia="Calibri" w:hAnsi="Times New Roman" w:cs="Times New Roman"/>
                <w:b/>
                <w:sz w:val="18"/>
                <w:szCs w:val="18"/>
              </w:rPr>
            </w:pPr>
          </w:p>
        </w:tc>
        <w:tc>
          <w:tcPr>
            <w:tcW w:w="247" w:type="pct"/>
            <w:vMerge/>
            <w:shd w:val="clear" w:color="FFFFFF" w:fill="auto"/>
          </w:tcPr>
          <w:p w:rsidR="00813A62" w:rsidRPr="004E4A7B" w:rsidRDefault="00813A62" w:rsidP="0077037C">
            <w:pPr>
              <w:spacing w:after="0" w:line="240" w:lineRule="auto"/>
              <w:jc w:val="center"/>
              <w:rPr>
                <w:rFonts w:ascii="Times New Roman" w:eastAsia="Calibri" w:hAnsi="Times New Roman" w:cs="Times New Roman"/>
                <w:b/>
                <w:sz w:val="18"/>
                <w:szCs w:val="18"/>
              </w:rPr>
            </w:pPr>
          </w:p>
        </w:tc>
        <w:tc>
          <w:tcPr>
            <w:tcW w:w="516" w:type="pct"/>
            <w:vMerge/>
          </w:tcPr>
          <w:p w:rsidR="00813A62" w:rsidRPr="004E4A7B" w:rsidRDefault="00813A62" w:rsidP="0077037C">
            <w:pPr>
              <w:spacing w:after="0" w:line="240" w:lineRule="auto"/>
              <w:jc w:val="center"/>
              <w:rPr>
                <w:rFonts w:ascii="Times New Roman" w:eastAsia="Calibri" w:hAnsi="Times New Roman" w:cs="Times New Roman"/>
                <w:b/>
                <w:sz w:val="18"/>
                <w:szCs w:val="18"/>
              </w:rPr>
            </w:pPr>
          </w:p>
        </w:tc>
        <w:tc>
          <w:tcPr>
            <w:tcW w:w="387" w:type="pct"/>
            <w:vMerge/>
            <w:shd w:val="clear" w:color="auto" w:fill="FFFF99"/>
          </w:tcPr>
          <w:p w:rsidR="00813A62" w:rsidRPr="004E4A7B" w:rsidRDefault="00813A62" w:rsidP="0077037C">
            <w:pPr>
              <w:spacing w:after="0" w:line="240" w:lineRule="auto"/>
              <w:jc w:val="center"/>
              <w:rPr>
                <w:rFonts w:ascii="Times New Roman" w:eastAsia="Times New Roman" w:hAnsi="Times New Roman" w:cs="Times New Roman"/>
                <w:b/>
                <w:sz w:val="18"/>
                <w:szCs w:val="18"/>
              </w:rPr>
            </w:pPr>
          </w:p>
        </w:tc>
        <w:tc>
          <w:tcPr>
            <w:tcW w:w="261" w:type="pct"/>
            <w:vMerge/>
            <w:shd w:val="clear" w:color="auto" w:fill="FFFF99"/>
          </w:tcPr>
          <w:p w:rsidR="00813A62" w:rsidRPr="004E4A7B" w:rsidRDefault="00813A62" w:rsidP="0077037C">
            <w:pPr>
              <w:spacing w:after="0" w:line="240" w:lineRule="auto"/>
              <w:jc w:val="center"/>
              <w:rPr>
                <w:rFonts w:ascii="Times New Roman" w:eastAsia="Times New Roman" w:hAnsi="Times New Roman" w:cs="Times New Roman"/>
                <w:b/>
                <w:sz w:val="18"/>
                <w:szCs w:val="18"/>
              </w:rPr>
            </w:pPr>
          </w:p>
        </w:tc>
        <w:tc>
          <w:tcPr>
            <w:tcW w:w="353" w:type="pct"/>
            <w:vMerge/>
            <w:shd w:val="clear" w:color="auto" w:fill="FFFF99"/>
          </w:tcPr>
          <w:p w:rsidR="00813A62" w:rsidRPr="004E4A7B" w:rsidRDefault="00813A62" w:rsidP="0077037C">
            <w:pPr>
              <w:spacing w:after="0" w:line="240" w:lineRule="auto"/>
              <w:jc w:val="center"/>
              <w:rPr>
                <w:rFonts w:ascii="Times New Roman" w:eastAsia="Times New Roman" w:hAnsi="Times New Roman" w:cs="Times New Roman"/>
                <w:b/>
                <w:sz w:val="18"/>
                <w:szCs w:val="18"/>
              </w:rPr>
            </w:pPr>
          </w:p>
        </w:tc>
        <w:tc>
          <w:tcPr>
            <w:tcW w:w="338" w:type="pct"/>
            <w:vMerge/>
            <w:shd w:val="clear" w:color="auto" w:fill="FFFF99"/>
          </w:tcPr>
          <w:p w:rsidR="00813A62" w:rsidRPr="004E4A7B" w:rsidRDefault="00813A62" w:rsidP="0077037C">
            <w:pPr>
              <w:spacing w:after="0" w:line="240" w:lineRule="auto"/>
              <w:jc w:val="center"/>
              <w:rPr>
                <w:rFonts w:ascii="Times New Roman" w:eastAsia="Times New Roman" w:hAnsi="Times New Roman" w:cs="Times New Roman"/>
                <w:b/>
                <w:sz w:val="18"/>
                <w:szCs w:val="18"/>
              </w:rPr>
            </w:pPr>
          </w:p>
        </w:tc>
      </w:tr>
      <w:tr w:rsidR="00813A62" w:rsidRPr="004E4A7B" w:rsidTr="00813A62">
        <w:tc>
          <w:tcPr>
            <w:tcW w:w="215" w:type="pct"/>
            <w:vMerge/>
            <w:shd w:val="clear" w:color="FFFFFF" w:fill="auto"/>
          </w:tcPr>
          <w:p w:rsidR="00813A62" w:rsidRPr="004E4A7B" w:rsidRDefault="00813A62" w:rsidP="0077037C">
            <w:pPr>
              <w:spacing w:after="0" w:line="240" w:lineRule="auto"/>
              <w:jc w:val="center"/>
              <w:rPr>
                <w:rFonts w:ascii="Times New Roman" w:eastAsia="Calibri" w:hAnsi="Times New Roman" w:cs="Times New Roman"/>
                <w:b/>
                <w:sz w:val="18"/>
                <w:szCs w:val="18"/>
              </w:rPr>
            </w:pPr>
          </w:p>
        </w:tc>
        <w:tc>
          <w:tcPr>
            <w:tcW w:w="607" w:type="pct"/>
            <w:vMerge/>
            <w:shd w:val="clear" w:color="FFFFFF" w:fill="auto"/>
          </w:tcPr>
          <w:p w:rsidR="00813A62" w:rsidRPr="004E4A7B" w:rsidRDefault="00813A62" w:rsidP="0077037C">
            <w:pPr>
              <w:spacing w:after="0" w:line="240" w:lineRule="auto"/>
              <w:rPr>
                <w:rFonts w:ascii="Times New Roman" w:eastAsia="Calibri" w:hAnsi="Times New Roman" w:cs="Times New Roman"/>
                <w:sz w:val="18"/>
                <w:szCs w:val="18"/>
              </w:rPr>
            </w:pPr>
          </w:p>
        </w:tc>
        <w:tc>
          <w:tcPr>
            <w:tcW w:w="1861" w:type="pct"/>
            <w:gridSpan w:val="5"/>
            <w:shd w:val="clear" w:color="FFFFFF" w:fill="auto"/>
          </w:tcPr>
          <w:p w:rsidR="00813A62" w:rsidRPr="00813A62" w:rsidRDefault="00813A62" w:rsidP="0077037C">
            <w:pPr>
              <w:spacing w:after="0" w:line="240" w:lineRule="auto"/>
              <w:rPr>
                <w:rFonts w:ascii="Times New Roman" w:eastAsia="Calibri" w:hAnsi="Times New Roman" w:cs="Times New Roman"/>
                <w:b/>
                <w:i/>
                <w:sz w:val="18"/>
                <w:szCs w:val="18"/>
              </w:rPr>
            </w:pPr>
            <w:r w:rsidRPr="00813A62">
              <w:rPr>
                <w:rFonts w:ascii="Times New Roman" w:eastAsia="Calibri" w:hAnsi="Times New Roman" w:cs="Times New Roman"/>
                <w:b/>
                <w:i/>
                <w:sz w:val="18"/>
                <w:szCs w:val="18"/>
              </w:rPr>
              <w:t>для обеспечения удобства, экономичности и простоты использования</w:t>
            </w:r>
          </w:p>
        </w:tc>
        <w:tc>
          <w:tcPr>
            <w:tcW w:w="215" w:type="pct"/>
            <w:vMerge/>
            <w:shd w:val="clear" w:color="FFFFFF" w:fill="auto"/>
          </w:tcPr>
          <w:p w:rsidR="00813A62" w:rsidRPr="004E4A7B" w:rsidRDefault="00813A62" w:rsidP="0077037C">
            <w:pPr>
              <w:spacing w:after="0" w:line="240" w:lineRule="auto"/>
              <w:jc w:val="center"/>
              <w:rPr>
                <w:rFonts w:ascii="Times New Roman" w:eastAsia="Calibri" w:hAnsi="Times New Roman" w:cs="Times New Roman"/>
                <w:b/>
                <w:sz w:val="18"/>
                <w:szCs w:val="18"/>
              </w:rPr>
            </w:pPr>
          </w:p>
        </w:tc>
        <w:tc>
          <w:tcPr>
            <w:tcW w:w="247" w:type="pct"/>
            <w:vMerge/>
            <w:shd w:val="clear" w:color="FFFFFF" w:fill="auto"/>
          </w:tcPr>
          <w:p w:rsidR="00813A62" w:rsidRPr="004E4A7B" w:rsidRDefault="00813A62" w:rsidP="0077037C">
            <w:pPr>
              <w:spacing w:after="0" w:line="240" w:lineRule="auto"/>
              <w:jc w:val="center"/>
              <w:rPr>
                <w:rFonts w:ascii="Times New Roman" w:eastAsia="Calibri" w:hAnsi="Times New Roman" w:cs="Times New Roman"/>
                <w:b/>
                <w:sz w:val="18"/>
                <w:szCs w:val="18"/>
              </w:rPr>
            </w:pPr>
          </w:p>
        </w:tc>
        <w:tc>
          <w:tcPr>
            <w:tcW w:w="516" w:type="pct"/>
            <w:vMerge/>
          </w:tcPr>
          <w:p w:rsidR="00813A62" w:rsidRPr="004E4A7B" w:rsidRDefault="00813A62" w:rsidP="0077037C">
            <w:pPr>
              <w:spacing w:after="0" w:line="240" w:lineRule="auto"/>
              <w:jc w:val="center"/>
              <w:rPr>
                <w:rFonts w:ascii="Times New Roman" w:eastAsia="Calibri" w:hAnsi="Times New Roman" w:cs="Times New Roman"/>
                <w:b/>
                <w:sz w:val="18"/>
                <w:szCs w:val="18"/>
              </w:rPr>
            </w:pPr>
          </w:p>
        </w:tc>
        <w:tc>
          <w:tcPr>
            <w:tcW w:w="387" w:type="pct"/>
            <w:vMerge/>
            <w:shd w:val="clear" w:color="auto" w:fill="FFFF99"/>
          </w:tcPr>
          <w:p w:rsidR="00813A62" w:rsidRPr="004E4A7B" w:rsidRDefault="00813A62" w:rsidP="0077037C">
            <w:pPr>
              <w:spacing w:after="0" w:line="240" w:lineRule="auto"/>
              <w:jc w:val="center"/>
              <w:rPr>
                <w:rFonts w:ascii="Times New Roman" w:eastAsia="Times New Roman" w:hAnsi="Times New Roman" w:cs="Times New Roman"/>
                <w:b/>
                <w:sz w:val="18"/>
                <w:szCs w:val="18"/>
              </w:rPr>
            </w:pPr>
          </w:p>
        </w:tc>
        <w:tc>
          <w:tcPr>
            <w:tcW w:w="261" w:type="pct"/>
            <w:vMerge/>
            <w:shd w:val="clear" w:color="auto" w:fill="FFFF99"/>
          </w:tcPr>
          <w:p w:rsidR="00813A62" w:rsidRPr="004E4A7B" w:rsidRDefault="00813A62" w:rsidP="0077037C">
            <w:pPr>
              <w:spacing w:after="0" w:line="240" w:lineRule="auto"/>
              <w:jc w:val="center"/>
              <w:rPr>
                <w:rFonts w:ascii="Times New Roman" w:eastAsia="Times New Roman" w:hAnsi="Times New Roman" w:cs="Times New Roman"/>
                <w:b/>
                <w:sz w:val="18"/>
                <w:szCs w:val="18"/>
              </w:rPr>
            </w:pPr>
          </w:p>
        </w:tc>
        <w:tc>
          <w:tcPr>
            <w:tcW w:w="353" w:type="pct"/>
            <w:vMerge/>
            <w:shd w:val="clear" w:color="auto" w:fill="FFFF99"/>
          </w:tcPr>
          <w:p w:rsidR="00813A62" w:rsidRPr="004E4A7B" w:rsidRDefault="00813A62" w:rsidP="0077037C">
            <w:pPr>
              <w:spacing w:after="0" w:line="240" w:lineRule="auto"/>
              <w:jc w:val="center"/>
              <w:rPr>
                <w:rFonts w:ascii="Times New Roman" w:eastAsia="Times New Roman" w:hAnsi="Times New Roman" w:cs="Times New Roman"/>
                <w:b/>
                <w:sz w:val="18"/>
                <w:szCs w:val="18"/>
              </w:rPr>
            </w:pPr>
          </w:p>
        </w:tc>
        <w:tc>
          <w:tcPr>
            <w:tcW w:w="338" w:type="pct"/>
            <w:vMerge/>
            <w:shd w:val="clear" w:color="auto" w:fill="FFFF99"/>
          </w:tcPr>
          <w:p w:rsidR="00813A62" w:rsidRPr="004E4A7B" w:rsidRDefault="00813A62" w:rsidP="0077037C">
            <w:pPr>
              <w:spacing w:after="0" w:line="240" w:lineRule="auto"/>
              <w:jc w:val="center"/>
              <w:rPr>
                <w:rFonts w:ascii="Times New Roman" w:eastAsia="Times New Roman" w:hAnsi="Times New Roman" w:cs="Times New Roman"/>
                <w:b/>
                <w:sz w:val="18"/>
                <w:szCs w:val="18"/>
              </w:rPr>
            </w:pPr>
          </w:p>
        </w:tc>
      </w:tr>
      <w:tr w:rsidR="00813A62" w:rsidRPr="004E4A7B" w:rsidTr="0077037C">
        <w:tc>
          <w:tcPr>
            <w:tcW w:w="215" w:type="pct"/>
            <w:vMerge/>
            <w:shd w:val="clear" w:color="FFFFFF" w:fill="auto"/>
          </w:tcPr>
          <w:p w:rsidR="00813A62" w:rsidRPr="004E4A7B" w:rsidRDefault="00813A62" w:rsidP="0077037C">
            <w:pPr>
              <w:spacing w:after="0" w:line="240" w:lineRule="auto"/>
              <w:jc w:val="center"/>
              <w:rPr>
                <w:rFonts w:ascii="Times New Roman" w:eastAsia="Calibri" w:hAnsi="Times New Roman" w:cs="Times New Roman"/>
                <w:b/>
                <w:sz w:val="18"/>
                <w:szCs w:val="18"/>
              </w:rPr>
            </w:pPr>
          </w:p>
        </w:tc>
        <w:tc>
          <w:tcPr>
            <w:tcW w:w="607" w:type="pct"/>
            <w:vMerge/>
            <w:shd w:val="clear" w:color="FFFFFF" w:fill="auto"/>
          </w:tcPr>
          <w:p w:rsidR="00813A62" w:rsidRPr="004E4A7B" w:rsidRDefault="00813A62" w:rsidP="0077037C">
            <w:pPr>
              <w:spacing w:after="0" w:line="240" w:lineRule="auto"/>
              <w:rPr>
                <w:rFonts w:ascii="Times New Roman" w:eastAsia="Calibri" w:hAnsi="Times New Roman" w:cs="Times New Roman"/>
                <w:sz w:val="18"/>
                <w:szCs w:val="18"/>
              </w:rPr>
            </w:pPr>
          </w:p>
        </w:tc>
        <w:tc>
          <w:tcPr>
            <w:tcW w:w="540" w:type="pct"/>
            <w:shd w:val="clear" w:color="FFFFFF" w:fill="auto"/>
          </w:tcPr>
          <w:p w:rsidR="00813A62" w:rsidRPr="004E4A7B" w:rsidRDefault="00813A62" w:rsidP="0077037C">
            <w:pPr>
              <w:spacing w:after="0" w:line="240" w:lineRule="auto"/>
              <w:rPr>
                <w:rFonts w:ascii="Times New Roman" w:eastAsia="Calibri" w:hAnsi="Times New Roman" w:cs="Times New Roman"/>
                <w:sz w:val="18"/>
                <w:szCs w:val="18"/>
              </w:rPr>
            </w:pPr>
            <w:r w:rsidRPr="004E4A7B">
              <w:rPr>
                <w:rFonts w:ascii="Times New Roman" w:eastAsia="Calibri" w:hAnsi="Times New Roman" w:cs="Times New Roman"/>
                <w:sz w:val="18"/>
                <w:szCs w:val="18"/>
              </w:rPr>
              <w:t>Состав</w:t>
            </w:r>
          </w:p>
        </w:tc>
        <w:tc>
          <w:tcPr>
            <w:tcW w:w="583" w:type="pct"/>
            <w:shd w:val="clear" w:color="FFFFFF" w:fill="auto"/>
          </w:tcPr>
          <w:p w:rsidR="00813A62" w:rsidRPr="004E4A7B" w:rsidRDefault="00813A62" w:rsidP="0077037C">
            <w:pPr>
              <w:spacing w:after="0" w:line="240" w:lineRule="auto"/>
              <w:rPr>
                <w:rFonts w:ascii="Times New Roman" w:eastAsia="Calibri" w:hAnsi="Times New Roman" w:cs="Times New Roman"/>
                <w:sz w:val="18"/>
                <w:szCs w:val="18"/>
              </w:rPr>
            </w:pPr>
            <w:r w:rsidRPr="004E4A7B">
              <w:rPr>
                <w:rFonts w:ascii="Times New Roman" w:eastAsia="Calibri" w:hAnsi="Times New Roman" w:cs="Times New Roman"/>
                <w:sz w:val="18"/>
                <w:szCs w:val="18"/>
              </w:rPr>
              <w:t>ПВП</w:t>
            </w:r>
          </w:p>
        </w:tc>
        <w:tc>
          <w:tcPr>
            <w:tcW w:w="244" w:type="pct"/>
            <w:gridSpan w:val="2"/>
            <w:shd w:val="clear" w:color="FFFFFF" w:fill="auto"/>
          </w:tcPr>
          <w:p w:rsidR="00813A62" w:rsidRPr="004E4A7B" w:rsidRDefault="00813A62" w:rsidP="0077037C">
            <w:pPr>
              <w:spacing w:after="0" w:line="240" w:lineRule="auto"/>
              <w:jc w:val="center"/>
              <w:rPr>
                <w:rFonts w:ascii="Times New Roman" w:eastAsia="Calibri" w:hAnsi="Times New Roman" w:cs="Times New Roman"/>
                <w:sz w:val="18"/>
                <w:szCs w:val="18"/>
              </w:rPr>
            </w:pPr>
          </w:p>
        </w:tc>
        <w:tc>
          <w:tcPr>
            <w:tcW w:w="494" w:type="pct"/>
            <w:shd w:val="clear" w:color="FFFFFF" w:fill="auto"/>
          </w:tcPr>
          <w:p w:rsidR="00813A62" w:rsidRPr="004E4A7B" w:rsidRDefault="00813A62" w:rsidP="0077037C">
            <w:pPr>
              <w:spacing w:after="0" w:line="240" w:lineRule="auto"/>
              <w:rPr>
                <w:rFonts w:ascii="Times New Roman" w:eastAsia="Calibri" w:hAnsi="Times New Roman" w:cs="Times New Roman"/>
                <w:sz w:val="18"/>
                <w:szCs w:val="18"/>
              </w:rPr>
            </w:pPr>
            <w:r w:rsidRPr="004E4A7B">
              <w:rPr>
                <w:rFonts w:ascii="Times New Roman" w:eastAsia="Calibri" w:hAnsi="Times New Roman" w:cs="Times New Roman"/>
                <w:sz w:val="18"/>
                <w:szCs w:val="18"/>
              </w:rPr>
              <w:t>Значение характеристики не может изменяться участником закупки</w:t>
            </w:r>
          </w:p>
        </w:tc>
        <w:tc>
          <w:tcPr>
            <w:tcW w:w="215" w:type="pct"/>
            <w:vMerge/>
            <w:shd w:val="clear" w:color="FFFFFF" w:fill="auto"/>
          </w:tcPr>
          <w:p w:rsidR="00813A62" w:rsidRPr="004E4A7B" w:rsidRDefault="00813A62" w:rsidP="0077037C">
            <w:pPr>
              <w:spacing w:after="0" w:line="240" w:lineRule="auto"/>
              <w:jc w:val="center"/>
              <w:rPr>
                <w:rFonts w:ascii="Times New Roman" w:eastAsia="Calibri" w:hAnsi="Times New Roman" w:cs="Times New Roman"/>
                <w:b/>
                <w:sz w:val="18"/>
                <w:szCs w:val="18"/>
              </w:rPr>
            </w:pPr>
          </w:p>
        </w:tc>
        <w:tc>
          <w:tcPr>
            <w:tcW w:w="247" w:type="pct"/>
            <w:vMerge/>
            <w:shd w:val="clear" w:color="FFFFFF" w:fill="auto"/>
          </w:tcPr>
          <w:p w:rsidR="00813A62" w:rsidRPr="004E4A7B" w:rsidRDefault="00813A62" w:rsidP="0077037C">
            <w:pPr>
              <w:spacing w:after="0" w:line="240" w:lineRule="auto"/>
              <w:jc w:val="center"/>
              <w:rPr>
                <w:rFonts w:ascii="Times New Roman" w:eastAsia="Calibri" w:hAnsi="Times New Roman" w:cs="Times New Roman"/>
                <w:b/>
                <w:sz w:val="18"/>
                <w:szCs w:val="18"/>
              </w:rPr>
            </w:pPr>
          </w:p>
        </w:tc>
        <w:tc>
          <w:tcPr>
            <w:tcW w:w="516" w:type="pct"/>
            <w:vMerge/>
          </w:tcPr>
          <w:p w:rsidR="00813A62" w:rsidRPr="004E4A7B" w:rsidRDefault="00813A62" w:rsidP="0077037C">
            <w:pPr>
              <w:spacing w:after="0" w:line="240" w:lineRule="auto"/>
              <w:jc w:val="center"/>
              <w:rPr>
                <w:rFonts w:ascii="Times New Roman" w:eastAsia="Calibri" w:hAnsi="Times New Roman" w:cs="Times New Roman"/>
                <w:b/>
                <w:sz w:val="18"/>
                <w:szCs w:val="18"/>
              </w:rPr>
            </w:pPr>
          </w:p>
        </w:tc>
        <w:tc>
          <w:tcPr>
            <w:tcW w:w="387" w:type="pct"/>
            <w:vMerge/>
            <w:shd w:val="clear" w:color="auto" w:fill="FFFF99"/>
          </w:tcPr>
          <w:p w:rsidR="00813A62" w:rsidRPr="004E4A7B" w:rsidRDefault="00813A62" w:rsidP="0077037C">
            <w:pPr>
              <w:spacing w:after="0" w:line="240" w:lineRule="auto"/>
              <w:jc w:val="center"/>
              <w:rPr>
                <w:rFonts w:ascii="Times New Roman" w:eastAsia="Times New Roman" w:hAnsi="Times New Roman" w:cs="Times New Roman"/>
                <w:b/>
                <w:sz w:val="18"/>
                <w:szCs w:val="18"/>
              </w:rPr>
            </w:pPr>
          </w:p>
        </w:tc>
        <w:tc>
          <w:tcPr>
            <w:tcW w:w="261" w:type="pct"/>
            <w:vMerge/>
            <w:shd w:val="clear" w:color="auto" w:fill="FFFF99"/>
          </w:tcPr>
          <w:p w:rsidR="00813A62" w:rsidRPr="004E4A7B" w:rsidRDefault="00813A62" w:rsidP="0077037C">
            <w:pPr>
              <w:spacing w:after="0" w:line="240" w:lineRule="auto"/>
              <w:jc w:val="center"/>
              <w:rPr>
                <w:rFonts w:ascii="Times New Roman" w:eastAsia="Times New Roman" w:hAnsi="Times New Roman" w:cs="Times New Roman"/>
                <w:b/>
                <w:sz w:val="18"/>
                <w:szCs w:val="18"/>
              </w:rPr>
            </w:pPr>
          </w:p>
        </w:tc>
        <w:tc>
          <w:tcPr>
            <w:tcW w:w="353" w:type="pct"/>
            <w:vMerge/>
            <w:shd w:val="clear" w:color="auto" w:fill="FFFF99"/>
          </w:tcPr>
          <w:p w:rsidR="00813A62" w:rsidRPr="004E4A7B" w:rsidRDefault="00813A62" w:rsidP="0077037C">
            <w:pPr>
              <w:spacing w:after="0" w:line="240" w:lineRule="auto"/>
              <w:jc w:val="center"/>
              <w:rPr>
                <w:rFonts w:ascii="Times New Roman" w:eastAsia="Times New Roman" w:hAnsi="Times New Roman" w:cs="Times New Roman"/>
                <w:b/>
                <w:sz w:val="18"/>
                <w:szCs w:val="18"/>
              </w:rPr>
            </w:pPr>
          </w:p>
        </w:tc>
        <w:tc>
          <w:tcPr>
            <w:tcW w:w="338" w:type="pct"/>
            <w:vMerge/>
            <w:shd w:val="clear" w:color="auto" w:fill="FFFF99"/>
          </w:tcPr>
          <w:p w:rsidR="00813A62" w:rsidRPr="004E4A7B" w:rsidRDefault="00813A62" w:rsidP="0077037C">
            <w:pPr>
              <w:spacing w:after="0" w:line="240" w:lineRule="auto"/>
              <w:jc w:val="center"/>
              <w:rPr>
                <w:rFonts w:ascii="Times New Roman" w:eastAsia="Times New Roman" w:hAnsi="Times New Roman" w:cs="Times New Roman"/>
                <w:b/>
                <w:sz w:val="18"/>
                <w:szCs w:val="18"/>
              </w:rPr>
            </w:pPr>
          </w:p>
        </w:tc>
      </w:tr>
      <w:tr w:rsidR="00813A62" w:rsidRPr="004E4A7B" w:rsidTr="0077037C">
        <w:tc>
          <w:tcPr>
            <w:tcW w:w="215" w:type="pct"/>
            <w:vMerge/>
            <w:shd w:val="clear" w:color="FFFFFF" w:fill="auto"/>
          </w:tcPr>
          <w:p w:rsidR="00813A62" w:rsidRPr="004E4A7B" w:rsidRDefault="00813A62" w:rsidP="0077037C">
            <w:pPr>
              <w:spacing w:after="0" w:line="240" w:lineRule="auto"/>
              <w:jc w:val="center"/>
              <w:rPr>
                <w:rFonts w:ascii="Times New Roman" w:eastAsia="Calibri" w:hAnsi="Times New Roman" w:cs="Times New Roman"/>
                <w:b/>
                <w:i/>
                <w:sz w:val="18"/>
                <w:szCs w:val="18"/>
              </w:rPr>
            </w:pPr>
          </w:p>
        </w:tc>
        <w:tc>
          <w:tcPr>
            <w:tcW w:w="607" w:type="pct"/>
            <w:vMerge/>
            <w:shd w:val="clear" w:color="FFFFFF" w:fill="auto"/>
          </w:tcPr>
          <w:p w:rsidR="00813A62" w:rsidRPr="004E4A7B" w:rsidRDefault="00813A62" w:rsidP="0077037C">
            <w:pPr>
              <w:spacing w:after="0" w:line="240" w:lineRule="auto"/>
              <w:rPr>
                <w:rFonts w:ascii="Times New Roman" w:eastAsia="Calibri" w:hAnsi="Times New Roman" w:cs="Times New Roman"/>
                <w:b/>
                <w:i/>
                <w:sz w:val="18"/>
                <w:szCs w:val="18"/>
              </w:rPr>
            </w:pPr>
          </w:p>
        </w:tc>
        <w:tc>
          <w:tcPr>
            <w:tcW w:w="1861" w:type="pct"/>
            <w:gridSpan w:val="5"/>
            <w:shd w:val="clear" w:color="FFFFFF" w:fill="auto"/>
          </w:tcPr>
          <w:p w:rsidR="00813A62" w:rsidRPr="004E4A7B" w:rsidRDefault="00813A62" w:rsidP="0077037C">
            <w:pPr>
              <w:spacing w:after="0" w:line="240" w:lineRule="auto"/>
              <w:rPr>
                <w:rFonts w:ascii="Times New Roman" w:eastAsia="Calibri" w:hAnsi="Times New Roman" w:cs="Times New Roman"/>
                <w:b/>
                <w:i/>
                <w:sz w:val="18"/>
                <w:szCs w:val="18"/>
              </w:rPr>
            </w:pPr>
            <w:r w:rsidRPr="004E4A7B">
              <w:rPr>
                <w:rFonts w:ascii="Times New Roman" w:eastAsia="Calibri" w:hAnsi="Times New Roman" w:cs="Times New Roman"/>
                <w:b/>
                <w:i/>
                <w:sz w:val="18"/>
                <w:szCs w:val="18"/>
              </w:rPr>
              <w:t>для обеспечения  лучшей адгезии к различным видам бумаги и текстиля и устойчивости к низким температурам, а так же для обеспечения более продолжительного срока годности.</w:t>
            </w:r>
          </w:p>
        </w:tc>
        <w:tc>
          <w:tcPr>
            <w:tcW w:w="215" w:type="pct"/>
            <w:vMerge/>
            <w:shd w:val="clear" w:color="FFFFFF" w:fill="auto"/>
          </w:tcPr>
          <w:p w:rsidR="00813A62" w:rsidRPr="004E4A7B" w:rsidRDefault="00813A62" w:rsidP="0077037C">
            <w:pPr>
              <w:spacing w:after="0" w:line="240" w:lineRule="auto"/>
              <w:jc w:val="center"/>
              <w:rPr>
                <w:rFonts w:ascii="Times New Roman" w:eastAsia="Calibri" w:hAnsi="Times New Roman" w:cs="Times New Roman"/>
                <w:b/>
                <w:i/>
                <w:sz w:val="18"/>
                <w:szCs w:val="18"/>
              </w:rPr>
            </w:pPr>
          </w:p>
        </w:tc>
        <w:tc>
          <w:tcPr>
            <w:tcW w:w="247" w:type="pct"/>
            <w:vMerge/>
            <w:shd w:val="clear" w:color="FFFFFF" w:fill="auto"/>
          </w:tcPr>
          <w:p w:rsidR="00813A62" w:rsidRPr="004E4A7B" w:rsidRDefault="00813A62" w:rsidP="0077037C">
            <w:pPr>
              <w:spacing w:after="0" w:line="240" w:lineRule="auto"/>
              <w:jc w:val="center"/>
              <w:rPr>
                <w:rFonts w:ascii="Times New Roman" w:eastAsia="Calibri" w:hAnsi="Times New Roman" w:cs="Times New Roman"/>
                <w:b/>
                <w:i/>
                <w:sz w:val="18"/>
                <w:szCs w:val="18"/>
              </w:rPr>
            </w:pPr>
          </w:p>
        </w:tc>
        <w:tc>
          <w:tcPr>
            <w:tcW w:w="516" w:type="pct"/>
            <w:vMerge/>
          </w:tcPr>
          <w:p w:rsidR="00813A62" w:rsidRPr="004E4A7B" w:rsidRDefault="00813A62" w:rsidP="0077037C">
            <w:pPr>
              <w:spacing w:after="0" w:line="240" w:lineRule="auto"/>
              <w:jc w:val="center"/>
              <w:rPr>
                <w:rFonts w:ascii="Times New Roman" w:eastAsia="Calibri" w:hAnsi="Times New Roman" w:cs="Times New Roman"/>
                <w:b/>
                <w:i/>
                <w:sz w:val="18"/>
                <w:szCs w:val="18"/>
              </w:rPr>
            </w:pPr>
          </w:p>
        </w:tc>
        <w:tc>
          <w:tcPr>
            <w:tcW w:w="387" w:type="pct"/>
            <w:vMerge/>
            <w:shd w:val="clear" w:color="auto" w:fill="FFFF99"/>
          </w:tcPr>
          <w:p w:rsidR="00813A62" w:rsidRPr="004E4A7B" w:rsidRDefault="00813A62" w:rsidP="0077037C">
            <w:pPr>
              <w:spacing w:after="0" w:line="240" w:lineRule="auto"/>
              <w:jc w:val="center"/>
              <w:rPr>
                <w:rFonts w:ascii="Times New Roman" w:eastAsia="Times New Roman" w:hAnsi="Times New Roman" w:cs="Times New Roman"/>
                <w:b/>
                <w:i/>
                <w:sz w:val="18"/>
                <w:szCs w:val="18"/>
              </w:rPr>
            </w:pPr>
          </w:p>
        </w:tc>
        <w:tc>
          <w:tcPr>
            <w:tcW w:w="261" w:type="pct"/>
            <w:vMerge/>
            <w:shd w:val="clear" w:color="auto" w:fill="FFFF99"/>
          </w:tcPr>
          <w:p w:rsidR="00813A62" w:rsidRPr="004E4A7B" w:rsidRDefault="00813A62" w:rsidP="0077037C">
            <w:pPr>
              <w:spacing w:after="0" w:line="240" w:lineRule="auto"/>
              <w:jc w:val="center"/>
              <w:rPr>
                <w:rFonts w:ascii="Times New Roman" w:eastAsia="Times New Roman" w:hAnsi="Times New Roman" w:cs="Times New Roman"/>
                <w:b/>
                <w:i/>
                <w:sz w:val="18"/>
                <w:szCs w:val="18"/>
              </w:rPr>
            </w:pPr>
          </w:p>
        </w:tc>
        <w:tc>
          <w:tcPr>
            <w:tcW w:w="353" w:type="pct"/>
            <w:vMerge/>
            <w:shd w:val="clear" w:color="auto" w:fill="FFFF99"/>
          </w:tcPr>
          <w:p w:rsidR="00813A62" w:rsidRPr="004E4A7B" w:rsidRDefault="00813A62" w:rsidP="0077037C">
            <w:pPr>
              <w:spacing w:after="0" w:line="240" w:lineRule="auto"/>
              <w:jc w:val="center"/>
              <w:rPr>
                <w:rFonts w:ascii="Times New Roman" w:eastAsia="Times New Roman" w:hAnsi="Times New Roman" w:cs="Times New Roman"/>
                <w:b/>
                <w:i/>
                <w:sz w:val="18"/>
                <w:szCs w:val="18"/>
              </w:rPr>
            </w:pPr>
          </w:p>
        </w:tc>
        <w:tc>
          <w:tcPr>
            <w:tcW w:w="338" w:type="pct"/>
            <w:vMerge/>
            <w:shd w:val="clear" w:color="auto" w:fill="FFFF99"/>
          </w:tcPr>
          <w:p w:rsidR="00813A62" w:rsidRPr="004E4A7B" w:rsidRDefault="00813A62" w:rsidP="0077037C">
            <w:pPr>
              <w:spacing w:after="0" w:line="240" w:lineRule="auto"/>
              <w:jc w:val="center"/>
              <w:rPr>
                <w:rFonts w:ascii="Times New Roman" w:eastAsia="Times New Roman" w:hAnsi="Times New Roman" w:cs="Times New Roman"/>
                <w:b/>
                <w:i/>
                <w:sz w:val="18"/>
                <w:szCs w:val="18"/>
              </w:rPr>
            </w:pPr>
          </w:p>
        </w:tc>
      </w:tr>
    </w:tbl>
    <w:p w:rsidR="00813A62" w:rsidRDefault="00813A62" w:rsidP="000820E3">
      <w:pPr>
        <w:rPr>
          <w:rFonts w:ascii="Times New Roman" w:hAnsi="Times New Roman" w:cs="Times New Roman"/>
          <w:b/>
          <w:sz w:val="28"/>
          <w:szCs w:val="28"/>
        </w:rPr>
      </w:pPr>
    </w:p>
    <w:p w:rsidR="00170252" w:rsidRPr="00813A62" w:rsidRDefault="00813A62" w:rsidP="00813A62">
      <w:pPr>
        <w:tabs>
          <w:tab w:val="left" w:pos="10875"/>
        </w:tabs>
        <w:rPr>
          <w:rFonts w:ascii="Times New Roman" w:hAnsi="Times New Roman" w:cs="Times New Roman"/>
          <w:sz w:val="28"/>
          <w:szCs w:val="28"/>
        </w:rPr>
      </w:pPr>
      <w:r>
        <w:rPr>
          <w:rFonts w:ascii="Times New Roman" w:hAnsi="Times New Roman" w:cs="Times New Roman"/>
          <w:sz w:val="28"/>
          <w:szCs w:val="28"/>
        </w:rPr>
        <w:tab/>
      </w:r>
      <w:bookmarkStart w:id="20" w:name="_GoBack"/>
      <w:bookmarkEnd w:id="20"/>
    </w:p>
    <w:sectPr w:rsidR="00170252" w:rsidRPr="00813A62" w:rsidSect="00813A62">
      <w:headerReference w:type="first" r:id="rId12"/>
      <w:footerReference w:type="first" r:id="rId13"/>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CBF" w:rsidRDefault="007C5CBF">
      <w:pPr>
        <w:spacing w:after="0" w:line="240" w:lineRule="auto"/>
      </w:pPr>
      <w:r>
        <w:separator/>
      </w:r>
    </w:p>
  </w:endnote>
  <w:endnote w:type="continuationSeparator" w:id="0">
    <w:p w:rsidR="007C5CBF" w:rsidRDefault="007C5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13A62">
          <w:rPr>
            <w:noProof/>
          </w:rPr>
          <w:t>3</w:t>
        </w:r>
        <w:r>
          <w:fldChar w:fldCharType="end"/>
        </w:r>
      </w:p>
    </w:sdtContent>
  </w:sdt>
  <w:p w:rsidR="00F52E6A" w:rsidRDefault="00F52E6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C5CBF">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C5CBF">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13A62">
          <w:rPr>
            <w:noProof/>
          </w:rPr>
          <w:t>2</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CBF" w:rsidRDefault="007C5CBF">
      <w:pPr>
        <w:spacing w:after="0" w:line="240" w:lineRule="auto"/>
      </w:pPr>
      <w:r>
        <w:separator/>
      </w:r>
    </w:p>
  </w:footnote>
  <w:footnote w:type="continuationSeparator" w:id="0">
    <w:p w:rsidR="007C5CBF" w:rsidRDefault="007C5CBF">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C5CBF"/>
    <w:rsid w:val="007D2EFB"/>
    <w:rsid w:val="007D4BE6"/>
    <w:rsid w:val="007E016E"/>
    <w:rsid w:val="007E2406"/>
    <w:rsid w:val="007E29E9"/>
    <w:rsid w:val="007F15A5"/>
    <w:rsid w:val="007F4C38"/>
    <w:rsid w:val="008066C1"/>
    <w:rsid w:val="00807CF5"/>
    <w:rsid w:val="00813A62"/>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3DCEE"/>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A4062-61A6-4A5B-83C9-C4926E46F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1063</Words>
  <Characters>6060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Чугуев Владимир Владимирович</cp:lastModifiedBy>
  <cp:revision>8</cp:revision>
  <cp:lastPrinted>2018-01-19T15:25:00Z</cp:lastPrinted>
  <dcterms:created xsi:type="dcterms:W3CDTF">2024-03-12T12:23:00Z</dcterms:created>
  <dcterms:modified xsi:type="dcterms:W3CDTF">2025-11-28T06:18:00Z</dcterms:modified>
</cp:coreProperties>
</file>