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2447E3F3" wp14:editId="7500A29D">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27.05.2020 № 05-07/538</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03.06.2020</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форме </w:t>
            </w:r>
            <w:r w:rsidRPr="001638BB">
              <w:rPr>
                <w:rFonts w:ascii="Times New Roman" w:hAnsi="Times New Roman" w:cs="Times New Roman"/>
                <w:b/>
                <w:sz w:val="24"/>
                <w:szCs w:val="24"/>
              </w:rPr>
              <w:t>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4E2D47">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202"/>
        <w:gridCol w:w="9149"/>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реагентов, реактивов и расходных материалов для научной лаборатории субклеточных технологий с группой онкоэндокринологии</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5B710E" w:rsidP="00AE3138">
            <w:pPr>
              <w:ind w:right="-1"/>
              <w:jc w:val="both"/>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6"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20.59</w:t>
            </w:r>
            <w:r w:rsidRPr="005B710E">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23.12.2020</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30.11.2020</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Поставка осуществляется партиями, по заявкам, в течение 90 (девяноста) календарных дней. Последняя дата подачи заявки 31.08.2020. Максимальное количество партий 10.</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30 (тридцати) календарных дней с момента подписания Покупателем универсального передаточного документа (УПД).
                <w:cr/>
                При осуществлении закупки с ограничением участия только для субъектов малого предпринимательства (СМП) - в течение 15 (пятнадцати) рабочих дней.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Сертификаты, деклларации соответствия. </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на момент поставки не менее 60%</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 xml:space="preserve">Размер обеспечения гарантийных обязательств (до 10% </w:t>
            </w:r>
            <w:r w:rsidRPr="00450429">
              <w:rPr>
                <w:rFonts w:ascii="Times New Roman" w:hAnsi="Times New Roman" w:cs="Times New Roman"/>
                <w:sz w:val="24"/>
                <w:szCs w:val="26"/>
              </w:rPr>
              <w:lastRenderedPageBreak/>
              <w:t>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lastRenderedPageBreak/>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 предусмотрено</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Приказ Минфина России от 04.06.2018 N 126н (ред. от 14.10.2019)</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Указывается в пункте 18</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bookmarkEnd w:id="0"/>
    <w:p w:rsidR="000820E3" w:rsidRPr="000437D6" w:rsidRDefault="00E52880"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5026" w:type="pct"/>
        <w:jc w:val="center"/>
        <w:tblInd w:w="553" w:type="dxa"/>
        <w:tblLook w:val="04A0" w:firstRow="1" w:lastRow="0" w:firstColumn="1" w:lastColumn="0" w:noHBand="0" w:noVBand="1"/>
      </w:tblPr>
      <w:tblGrid>
        <w:gridCol w:w="426"/>
        <w:gridCol w:w="1767"/>
        <w:gridCol w:w="6166"/>
        <w:gridCol w:w="1371"/>
        <w:gridCol w:w="764"/>
        <w:gridCol w:w="656"/>
        <w:gridCol w:w="1688"/>
        <w:gridCol w:w="672"/>
        <w:gridCol w:w="1261"/>
        <w:gridCol w:w="1261"/>
      </w:tblGrid>
      <w:tr w:rsidR="000B2CF6" w:rsidRPr="00753581" w:rsidTr="000B2CF6">
        <w:trPr>
          <w:trHeight w:val="20"/>
          <w:jc w:val="center"/>
        </w:trPr>
        <w:tc>
          <w:tcPr>
            <w:tcW w:w="133" w:type="pct"/>
            <w:tcBorders>
              <w:top w:val="single" w:sz="4" w:space="0" w:color="000000"/>
              <w:left w:val="single" w:sz="4" w:space="0" w:color="auto"/>
              <w:bottom w:val="single" w:sz="4" w:space="0" w:color="auto"/>
              <w:right w:val="single" w:sz="4" w:space="0" w:color="auto"/>
            </w:tcBorders>
            <w:noWrap/>
            <w:hideMark/>
          </w:tcPr>
          <w:p w:rsidR="000B2CF6" w:rsidRPr="00397878" w:rsidRDefault="000B2CF6" w:rsidP="0042261A">
            <w:pPr>
              <w:spacing w:after="0" w:line="240" w:lineRule="auto"/>
              <w:jc w:val="center"/>
              <w:rPr>
                <w:rFonts w:ascii="Times New Roman" w:hAnsi="Times New Roman"/>
                <w:lang w:eastAsia="ru-RU"/>
              </w:rPr>
            </w:pPr>
            <w:r w:rsidRPr="00397878">
              <w:rPr>
                <w:rFonts w:ascii="Times New Roman" w:hAnsi="Times New Roman"/>
                <w:lang w:eastAsia="ru-RU"/>
              </w:rPr>
              <w:t>№</w:t>
            </w:r>
          </w:p>
        </w:tc>
        <w:tc>
          <w:tcPr>
            <w:tcW w:w="565" w:type="pct"/>
            <w:tcBorders>
              <w:top w:val="single" w:sz="4" w:space="0" w:color="000000"/>
              <w:left w:val="nil"/>
              <w:bottom w:val="single" w:sz="4" w:space="0" w:color="auto"/>
              <w:right w:val="single" w:sz="4" w:space="0" w:color="auto"/>
            </w:tcBorders>
            <w:hideMark/>
          </w:tcPr>
          <w:p w:rsidR="000B2CF6" w:rsidRPr="00397878" w:rsidRDefault="000B2CF6" w:rsidP="0042261A">
            <w:pPr>
              <w:spacing w:after="0" w:line="240" w:lineRule="auto"/>
              <w:jc w:val="center"/>
              <w:rPr>
                <w:rFonts w:ascii="Times New Roman" w:hAnsi="Times New Roman"/>
                <w:lang w:eastAsia="ru-RU"/>
              </w:rPr>
            </w:pPr>
            <w:r w:rsidRPr="00397878">
              <w:rPr>
                <w:rFonts w:ascii="Times New Roman" w:hAnsi="Times New Roman"/>
                <w:lang w:eastAsia="ru-RU"/>
              </w:rPr>
              <w:t>Наименование Товара</w:t>
            </w:r>
          </w:p>
        </w:tc>
        <w:tc>
          <w:tcPr>
            <w:tcW w:w="1937" w:type="pct"/>
            <w:tcBorders>
              <w:top w:val="single" w:sz="4" w:space="0" w:color="000000"/>
              <w:left w:val="nil"/>
              <w:bottom w:val="single" w:sz="4" w:space="0" w:color="auto"/>
              <w:right w:val="single" w:sz="4" w:space="0" w:color="000000"/>
            </w:tcBorders>
            <w:hideMark/>
          </w:tcPr>
          <w:p w:rsidR="000B2CF6" w:rsidRPr="00397878" w:rsidRDefault="000B2CF6" w:rsidP="0042261A">
            <w:pPr>
              <w:spacing w:after="0" w:line="240" w:lineRule="auto"/>
              <w:jc w:val="center"/>
              <w:rPr>
                <w:rFonts w:ascii="Times New Roman" w:hAnsi="Times New Roman"/>
                <w:lang w:eastAsia="ru-RU"/>
              </w:rPr>
            </w:pPr>
            <w:r w:rsidRPr="00397878">
              <w:rPr>
                <w:rFonts w:ascii="Times New Roman" w:hAnsi="Times New Roman"/>
                <w:lang w:eastAsia="ru-RU"/>
              </w:rPr>
              <w:t>Технические характеристики</w:t>
            </w:r>
          </w:p>
        </w:tc>
        <w:tc>
          <w:tcPr>
            <w:tcW w:w="436" w:type="pct"/>
            <w:tcBorders>
              <w:top w:val="single" w:sz="4" w:space="0" w:color="000000"/>
              <w:left w:val="single" w:sz="4" w:space="0" w:color="000000"/>
              <w:bottom w:val="single" w:sz="4" w:space="0" w:color="000000"/>
              <w:right w:val="single" w:sz="4" w:space="0" w:color="000000"/>
            </w:tcBorders>
          </w:tcPr>
          <w:p w:rsidR="000B2CF6" w:rsidRPr="00397878" w:rsidRDefault="000B2CF6" w:rsidP="0042261A">
            <w:pPr>
              <w:spacing w:after="0" w:line="240" w:lineRule="auto"/>
              <w:jc w:val="center"/>
              <w:rPr>
                <w:rFonts w:ascii="Times New Roman" w:hAnsi="Times New Roman"/>
                <w:lang w:eastAsia="ru-RU"/>
              </w:rPr>
            </w:pPr>
            <w:r>
              <w:rPr>
                <w:rFonts w:ascii="Times New Roman" w:hAnsi="Times New Roman"/>
                <w:lang w:eastAsia="ru-RU"/>
              </w:rPr>
              <w:t>ОКПД2</w:t>
            </w:r>
          </w:p>
        </w:tc>
        <w:tc>
          <w:tcPr>
            <w:tcW w:w="238" w:type="pct"/>
            <w:tcBorders>
              <w:top w:val="single" w:sz="4" w:space="0" w:color="000000"/>
              <w:left w:val="single" w:sz="4" w:space="0" w:color="000000"/>
              <w:bottom w:val="single" w:sz="4" w:space="0" w:color="000000"/>
              <w:right w:val="single" w:sz="4" w:space="0" w:color="000000"/>
            </w:tcBorders>
            <w:hideMark/>
          </w:tcPr>
          <w:p w:rsidR="000B2CF6" w:rsidRPr="00397878" w:rsidRDefault="000B2CF6" w:rsidP="0042261A">
            <w:pPr>
              <w:spacing w:after="0" w:line="240" w:lineRule="auto"/>
              <w:jc w:val="center"/>
              <w:rPr>
                <w:rFonts w:ascii="Times New Roman" w:hAnsi="Times New Roman"/>
                <w:lang w:eastAsia="ru-RU"/>
              </w:rPr>
            </w:pPr>
            <w:r w:rsidRPr="00397878">
              <w:rPr>
                <w:rFonts w:ascii="Times New Roman" w:hAnsi="Times New Roman"/>
                <w:lang w:eastAsia="ru-RU"/>
              </w:rPr>
              <w:t>Ед. изм.</w:t>
            </w:r>
          </w:p>
        </w:tc>
        <w:tc>
          <w:tcPr>
            <w:tcW w:w="205" w:type="pct"/>
            <w:tcBorders>
              <w:top w:val="single" w:sz="4" w:space="0" w:color="000000"/>
              <w:left w:val="single" w:sz="4" w:space="0" w:color="000000"/>
              <w:bottom w:val="single" w:sz="4" w:space="0" w:color="000000"/>
              <w:right w:val="single" w:sz="4" w:space="0" w:color="000000"/>
            </w:tcBorders>
            <w:hideMark/>
          </w:tcPr>
          <w:p w:rsidR="000B2CF6" w:rsidRPr="00397878" w:rsidRDefault="000B2CF6" w:rsidP="0042261A">
            <w:pPr>
              <w:spacing w:after="0" w:line="240" w:lineRule="auto"/>
              <w:jc w:val="center"/>
              <w:rPr>
                <w:rFonts w:ascii="Times New Roman" w:hAnsi="Times New Roman"/>
                <w:lang w:eastAsia="ru-RU"/>
              </w:rPr>
            </w:pPr>
            <w:r w:rsidRPr="00397878">
              <w:rPr>
                <w:rFonts w:ascii="Times New Roman" w:hAnsi="Times New Roman"/>
                <w:lang w:eastAsia="ru-RU"/>
              </w:rPr>
              <w:t>Кол-во</w:t>
            </w:r>
          </w:p>
        </w:tc>
        <w:tc>
          <w:tcPr>
            <w:tcW w:w="526" w:type="pct"/>
            <w:tcBorders>
              <w:top w:val="single" w:sz="4" w:space="0" w:color="000000"/>
              <w:left w:val="single" w:sz="4" w:space="0" w:color="000000"/>
              <w:bottom w:val="single" w:sz="4" w:space="0" w:color="000000"/>
              <w:right w:val="single" w:sz="4" w:space="0" w:color="000000"/>
            </w:tcBorders>
            <w:shd w:val="clear" w:color="auto" w:fill="FFFF00"/>
            <w:hideMark/>
          </w:tcPr>
          <w:p w:rsidR="000B2CF6" w:rsidRPr="00397878" w:rsidRDefault="000B2CF6" w:rsidP="0042261A">
            <w:pPr>
              <w:spacing w:after="0" w:line="240" w:lineRule="auto"/>
              <w:jc w:val="center"/>
              <w:rPr>
                <w:rFonts w:ascii="Times New Roman" w:hAnsi="Times New Roman"/>
                <w:lang w:eastAsia="ru-RU"/>
              </w:rPr>
            </w:pPr>
            <w:r w:rsidRPr="00397878">
              <w:rPr>
                <w:rFonts w:ascii="Times New Roman" w:hAnsi="Times New Roman"/>
                <w:lang w:eastAsia="ru-RU"/>
              </w:rPr>
              <w:t>Страна происхождения</w:t>
            </w:r>
          </w:p>
        </w:tc>
        <w:tc>
          <w:tcPr>
            <w:tcW w:w="173" w:type="pct"/>
            <w:tcBorders>
              <w:top w:val="single" w:sz="4" w:space="0" w:color="auto"/>
              <w:left w:val="single" w:sz="4" w:space="0" w:color="000000"/>
              <w:bottom w:val="single" w:sz="4" w:space="0" w:color="auto"/>
              <w:right w:val="single" w:sz="4" w:space="0" w:color="auto"/>
            </w:tcBorders>
            <w:shd w:val="clear" w:color="000000" w:fill="FFFF00"/>
            <w:noWrap/>
            <w:hideMark/>
          </w:tcPr>
          <w:p w:rsidR="000B2CF6" w:rsidRDefault="000B2CF6" w:rsidP="0042261A">
            <w:pPr>
              <w:spacing w:after="0" w:line="240" w:lineRule="auto"/>
              <w:jc w:val="center"/>
              <w:rPr>
                <w:rFonts w:ascii="Times New Roman" w:hAnsi="Times New Roman"/>
                <w:lang w:eastAsia="ru-RU"/>
              </w:rPr>
            </w:pPr>
            <w:r w:rsidRPr="00397878">
              <w:rPr>
                <w:rFonts w:ascii="Times New Roman" w:hAnsi="Times New Roman"/>
                <w:lang w:eastAsia="ru-RU"/>
              </w:rPr>
              <w:t xml:space="preserve">НДС </w:t>
            </w:r>
          </w:p>
          <w:p w:rsidR="000B2CF6" w:rsidRPr="00397878" w:rsidRDefault="000B2CF6" w:rsidP="0042261A">
            <w:pPr>
              <w:spacing w:after="0" w:line="240" w:lineRule="auto"/>
              <w:jc w:val="center"/>
              <w:rPr>
                <w:rFonts w:ascii="Times New Roman" w:hAnsi="Times New Roman"/>
                <w:lang w:eastAsia="ru-RU"/>
              </w:rPr>
            </w:pPr>
            <w:r w:rsidRPr="00397878">
              <w:rPr>
                <w:rFonts w:ascii="Times New Roman" w:hAnsi="Times New Roman"/>
                <w:lang w:eastAsia="ru-RU"/>
              </w:rPr>
              <w:t>%</w:t>
            </w:r>
          </w:p>
        </w:tc>
        <w:tc>
          <w:tcPr>
            <w:tcW w:w="393" w:type="pct"/>
            <w:tcBorders>
              <w:top w:val="single" w:sz="4" w:space="0" w:color="auto"/>
              <w:left w:val="nil"/>
              <w:bottom w:val="single" w:sz="4" w:space="0" w:color="auto"/>
              <w:right w:val="single" w:sz="4" w:space="0" w:color="auto"/>
            </w:tcBorders>
            <w:shd w:val="clear" w:color="000000" w:fill="FFFF00"/>
            <w:noWrap/>
            <w:hideMark/>
          </w:tcPr>
          <w:p w:rsidR="000B2CF6" w:rsidRPr="00397878" w:rsidRDefault="000B2CF6" w:rsidP="0042261A">
            <w:pPr>
              <w:spacing w:after="0" w:line="240" w:lineRule="auto"/>
              <w:jc w:val="center"/>
              <w:rPr>
                <w:rFonts w:ascii="Times New Roman" w:hAnsi="Times New Roman"/>
                <w:lang w:eastAsia="ru-RU"/>
              </w:rPr>
            </w:pPr>
            <w:r w:rsidRPr="00397878">
              <w:rPr>
                <w:rFonts w:ascii="Times New Roman" w:hAnsi="Times New Roman"/>
                <w:lang w:eastAsia="ru-RU"/>
              </w:rPr>
              <w:t>Цена за ед.</w:t>
            </w:r>
          </w:p>
          <w:p w:rsidR="000B2CF6" w:rsidRPr="00397878" w:rsidRDefault="000B2CF6" w:rsidP="0042261A">
            <w:pPr>
              <w:spacing w:after="0" w:line="240" w:lineRule="auto"/>
              <w:jc w:val="center"/>
              <w:rPr>
                <w:rFonts w:ascii="Times New Roman" w:hAnsi="Times New Roman"/>
                <w:lang w:eastAsia="ru-RU"/>
              </w:rPr>
            </w:pPr>
            <w:r w:rsidRPr="00397878">
              <w:rPr>
                <w:rFonts w:ascii="Times New Roman" w:hAnsi="Times New Roman"/>
                <w:lang w:eastAsia="ru-RU"/>
              </w:rPr>
              <w:t>Товара с</w:t>
            </w:r>
          </w:p>
          <w:p w:rsidR="000B2CF6" w:rsidRPr="00397878" w:rsidRDefault="000B2CF6" w:rsidP="0042261A">
            <w:pPr>
              <w:spacing w:after="0" w:line="240" w:lineRule="auto"/>
              <w:jc w:val="center"/>
              <w:rPr>
                <w:rFonts w:ascii="Times New Roman" w:hAnsi="Times New Roman"/>
                <w:lang w:eastAsia="ru-RU"/>
              </w:rPr>
            </w:pPr>
            <w:r w:rsidRPr="00397878">
              <w:rPr>
                <w:rFonts w:ascii="Times New Roman" w:hAnsi="Times New Roman"/>
                <w:lang w:eastAsia="ru-RU"/>
              </w:rPr>
              <w:t>НДС (руб.)</w:t>
            </w:r>
          </w:p>
        </w:tc>
        <w:tc>
          <w:tcPr>
            <w:tcW w:w="393" w:type="pct"/>
            <w:tcBorders>
              <w:top w:val="single" w:sz="4" w:space="0" w:color="auto"/>
              <w:left w:val="nil"/>
              <w:bottom w:val="single" w:sz="4" w:space="0" w:color="auto"/>
              <w:right w:val="single" w:sz="4" w:space="0" w:color="auto"/>
            </w:tcBorders>
            <w:shd w:val="clear" w:color="000000" w:fill="FFFF00"/>
            <w:noWrap/>
            <w:hideMark/>
          </w:tcPr>
          <w:p w:rsidR="000B2CF6" w:rsidRPr="00753581" w:rsidRDefault="000B2CF6" w:rsidP="0042261A">
            <w:pPr>
              <w:widowControl w:val="0"/>
              <w:autoSpaceDE w:val="0"/>
              <w:autoSpaceDN w:val="0"/>
              <w:adjustRightInd w:val="0"/>
              <w:spacing w:after="0" w:line="240" w:lineRule="auto"/>
              <w:jc w:val="center"/>
              <w:rPr>
                <w:rFonts w:ascii="Times New Roman" w:hAnsi="Times New Roman"/>
              </w:rPr>
            </w:pPr>
            <w:r w:rsidRPr="00753581">
              <w:rPr>
                <w:rFonts w:ascii="Times New Roman" w:hAnsi="Times New Roman"/>
              </w:rPr>
              <w:t>Сумма с</w:t>
            </w:r>
          </w:p>
          <w:p w:rsidR="000B2CF6" w:rsidRPr="00753581" w:rsidRDefault="000B2CF6" w:rsidP="0042261A">
            <w:pPr>
              <w:spacing w:after="0" w:line="240" w:lineRule="auto"/>
              <w:jc w:val="center"/>
              <w:rPr>
                <w:rFonts w:ascii="Times New Roman" w:hAnsi="Times New Roman"/>
                <w:lang w:eastAsia="ru-RU"/>
              </w:rPr>
            </w:pPr>
            <w:r w:rsidRPr="00753581">
              <w:rPr>
                <w:rFonts w:ascii="Times New Roman" w:hAnsi="Times New Roman"/>
              </w:rPr>
              <w:t>НДС (руб.)</w:t>
            </w:r>
          </w:p>
        </w:tc>
      </w:tr>
      <w:tr w:rsidR="000B2CF6" w:rsidRPr="00753581" w:rsidTr="000B2CF6">
        <w:trPr>
          <w:trHeight w:val="20"/>
          <w:jc w:val="center"/>
        </w:trPr>
        <w:tc>
          <w:tcPr>
            <w:tcW w:w="133" w:type="pct"/>
            <w:tcBorders>
              <w:top w:val="single" w:sz="4" w:space="0" w:color="auto"/>
              <w:left w:val="single" w:sz="4" w:space="0" w:color="auto"/>
              <w:bottom w:val="single" w:sz="4" w:space="0" w:color="auto"/>
              <w:right w:val="single" w:sz="4" w:space="0" w:color="auto"/>
            </w:tcBorders>
            <w:noWrap/>
          </w:tcPr>
          <w:p w:rsidR="000B2CF6" w:rsidRPr="00397878" w:rsidRDefault="000B2CF6" w:rsidP="0042261A">
            <w:pPr>
              <w:spacing w:after="0" w:line="240" w:lineRule="auto"/>
              <w:jc w:val="center"/>
              <w:rPr>
                <w:rFonts w:ascii="Times New Roman" w:hAnsi="Times New Roman"/>
                <w:b/>
                <w:bCs/>
                <w:color w:val="000000"/>
              </w:rPr>
            </w:pPr>
            <w:r w:rsidRPr="00397878">
              <w:rPr>
                <w:rFonts w:ascii="Times New Roman" w:hAnsi="Times New Roman"/>
                <w:b/>
                <w:bCs/>
                <w:color w:val="000000"/>
              </w:rPr>
              <w:t>1</w:t>
            </w:r>
          </w:p>
        </w:tc>
        <w:tc>
          <w:tcPr>
            <w:tcW w:w="565" w:type="pct"/>
            <w:tcBorders>
              <w:top w:val="single" w:sz="4" w:space="0" w:color="auto"/>
              <w:left w:val="single" w:sz="4" w:space="0" w:color="auto"/>
              <w:bottom w:val="single" w:sz="4" w:space="0" w:color="auto"/>
              <w:right w:val="single" w:sz="4" w:space="0" w:color="auto"/>
            </w:tcBorders>
          </w:tcPr>
          <w:p w:rsidR="000B2CF6" w:rsidRPr="00397878" w:rsidRDefault="000B2CF6" w:rsidP="0042261A">
            <w:pPr>
              <w:autoSpaceDE w:val="0"/>
              <w:autoSpaceDN w:val="0"/>
              <w:adjustRightInd w:val="0"/>
              <w:spacing w:after="0" w:line="240" w:lineRule="auto"/>
              <w:rPr>
                <w:rFonts w:ascii="Times New Roman" w:hAnsi="Times New Roman"/>
                <w:color w:val="000000"/>
              </w:rPr>
            </w:pPr>
            <w:r w:rsidRPr="00397878">
              <w:rPr>
                <w:rFonts w:ascii="Times New Roman" w:hAnsi="Times New Roman"/>
              </w:rPr>
              <w:t>Реагент Декстран</w:t>
            </w:r>
          </w:p>
        </w:tc>
        <w:tc>
          <w:tcPr>
            <w:tcW w:w="1937" w:type="pct"/>
            <w:tcBorders>
              <w:top w:val="single" w:sz="4" w:space="0" w:color="auto"/>
              <w:left w:val="nil"/>
              <w:bottom w:val="single" w:sz="4" w:space="0" w:color="auto"/>
              <w:right w:val="single" w:sz="4" w:space="0" w:color="auto"/>
            </w:tcBorders>
          </w:tcPr>
          <w:p w:rsidR="000B2CF6" w:rsidRDefault="000B2CF6" w:rsidP="0042261A">
            <w:pPr>
              <w:spacing w:after="0" w:line="240" w:lineRule="auto"/>
              <w:rPr>
                <w:rFonts w:ascii="Times New Roman" w:hAnsi="Times New Roman"/>
              </w:rPr>
            </w:pPr>
            <w:r w:rsidRPr="00397878">
              <w:rPr>
                <w:rFonts w:ascii="Times New Roman" w:hAnsi="Times New Roman"/>
              </w:rPr>
              <w:t>Сфера применения</w:t>
            </w:r>
            <w:r>
              <w:rPr>
                <w:rFonts w:ascii="Times New Roman" w:hAnsi="Times New Roman"/>
              </w:rPr>
              <w:t xml:space="preserve"> -</w:t>
            </w:r>
            <w:r w:rsidRPr="00397878">
              <w:rPr>
                <w:rFonts w:ascii="Times New Roman" w:hAnsi="Times New Roman"/>
              </w:rPr>
              <w:t xml:space="preserve"> </w:t>
            </w:r>
            <w:r>
              <w:rPr>
                <w:rFonts w:ascii="Times New Roman" w:hAnsi="Times New Roman"/>
              </w:rPr>
              <w:t>с</w:t>
            </w:r>
            <w:r w:rsidRPr="00397878">
              <w:rPr>
                <w:rFonts w:ascii="Times New Roman" w:hAnsi="Times New Roman"/>
              </w:rPr>
              <w:t>табилизирующий объём регент</w:t>
            </w:r>
            <w:r>
              <w:rPr>
                <w:rFonts w:ascii="Times New Roman" w:hAnsi="Times New Roman"/>
              </w:rPr>
              <w:t>.</w:t>
            </w:r>
          </w:p>
          <w:p w:rsidR="000B2CF6" w:rsidRPr="00397878" w:rsidRDefault="000B2CF6" w:rsidP="0042261A">
            <w:pPr>
              <w:spacing w:after="0" w:line="240" w:lineRule="auto"/>
              <w:rPr>
                <w:rFonts w:ascii="Times New Roman" w:hAnsi="Times New Roman"/>
              </w:rPr>
            </w:pPr>
            <w:r w:rsidRPr="00397878">
              <w:rPr>
                <w:rFonts w:ascii="Times New Roman" w:hAnsi="Times New Roman"/>
              </w:rPr>
              <w:t>Источник происхождения</w:t>
            </w:r>
            <w:r>
              <w:rPr>
                <w:rFonts w:ascii="Times New Roman" w:hAnsi="Times New Roman"/>
              </w:rPr>
              <w:t xml:space="preserve"> - </w:t>
            </w:r>
            <w:r w:rsidRPr="00397878">
              <w:rPr>
                <w:rFonts w:ascii="Times New Roman" w:hAnsi="Times New Roman"/>
              </w:rPr>
              <w:t>Leuconostoc spp.</w:t>
            </w:r>
          </w:p>
          <w:p w:rsidR="000B2CF6" w:rsidRPr="00397878" w:rsidRDefault="000B2CF6" w:rsidP="0042261A">
            <w:pPr>
              <w:spacing w:after="0" w:line="240" w:lineRule="auto"/>
              <w:rPr>
                <w:rFonts w:ascii="Times New Roman" w:hAnsi="Times New Roman"/>
              </w:rPr>
            </w:pPr>
            <w:r w:rsidRPr="00397878">
              <w:rPr>
                <w:rFonts w:ascii="Times New Roman" w:hAnsi="Times New Roman"/>
              </w:rPr>
              <w:t xml:space="preserve">Молекулярный вес </w:t>
            </w:r>
            <w:r>
              <w:rPr>
                <w:rFonts w:ascii="Times New Roman" w:hAnsi="Times New Roman"/>
              </w:rPr>
              <w:t xml:space="preserve">в </w:t>
            </w:r>
            <w:r w:rsidRPr="00397878">
              <w:rPr>
                <w:rFonts w:ascii="Times New Roman" w:hAnsi="Times New Roman"/>
              </w:rPr>
              <w:t>диапазоне 450,000</w:t>
            </w:r>
            <w:r>
              <w:rPr>
                <w:rFonts w:ascii="Times New Roman" w:hAnsi="Times New Roman"/>
              </w:rPr>
              <w:t xml:space="preserve"> </w:t>
            </w:r>
            <w:r w:rsidRPr="00397878">
              <w:rPr>
                <w:rFonts w:ascii="Times New Roman" w:hAnsi="Times New Roman"/>
              </w:rPr>
              <w:t>-</w:t>
            </w:r>
            <w:r>
              <w:rPr>
                <w:rFonts w:ascii="Times New Roman" w:hAnsi="Times New Roman"/>
              </w:rPr>
              <w:t xml:space="preserve"> </w:t>
            </w:r>
            <w:r w:rsidRPr="00397878">
              <w:rPr>
                <w:rFonts w:ascii="Times New Roman" w:hAnsi="Times New Roman"/>
              </w:rPr>
              <w:t>650,000</w:t>
            </w:r>
            <w:r>
              <w:rPr>
                <w:rFonts w:ascii="Times New Roman" w:hAnsi="Times New Roman"/>
              </w:rPr>
              <w:t xml:space="preserve"> кД.</w:t>
            </w:r>
          </w:p>
          <w:p w:rsidR="000B2CF6" w:rsidRPr="00397878" w:rsidRDefault="000B2CF6" w:rsidP="0042261A">
            <w:pPr>
              <w:spacing w:after="0" w:line="240" w:lineRule="auto"/>
              <w:rPr>
                <w:rFonts w:ascii="Times New Roman" w:hAnsi="Times New Roman"/>
              </w:rPr>
            </w:pPr>
            <w:r w:rsidRPr="00397878">
              <w:rPr>
                <w:rFonts w:ascii="Times New Roman" w:hAnsi="Times New Roman"/>
              </w:rPr>
              <w:t>Вес упаковки</w:t>
            </w:r>
            <w:r>
              <w:rPr>
                <w:rFonts w:ascii="Times New Roman" w:hAnsi="Times New Roman"/>
              </w:rPr>
              <w:t xml:space="preserve"> - н</w:t>
            </w:r>
            <w:r w:rsidRPr="00397878">
              <w:rPr>
                <w:rFonts w:ascii="Times New Roman" w:hAnsi="Times New Roman"/>
              </w:rPr>
              <w:t>е менее 50</w:t>
            </w:r>
            <w:r>
              <w:rPr>
                <w:rFonts w:ascii="Times New Roman" w:hAnsi="Times New Roman"/>
              </w:rPr>
              <w:t xml:space="preserve"> грамм.</w:t>
            </w:r>
          </w:p>
          <w:p w:rsidR="000B2CF6" w:rsidRPr="00397878" w:rsidRDefault="000B2CF6" w:rsidP="0042261A">
            <w:pPr>
              <w:spacing w:after="0" w:line="240" w:lineRule="auto"/>
              <w:rPr>
                <w:rFonts w:ascii="Times New Roman" w:hAnsi="Times New Roman"/>
              </w:rPr>
            </w:pPr>
            <w:r w:rsidRPr="00397878">
              <w:rPr>
                <w:rFonts w:ascii="Times New Roman" w:hAnsi="Times New Roman"/>
              </w:rPr>
              <w:t>Поглощение, ед.</w:t>
            </w:r>
            <w:r>
              <w:rPr>
                <w:rFonts w:ascii="Times New Roman" w:hAnsi="Times New Roman"/>
              </w:rPr>
              <w:t xml:space="preserve"> н</w:t>
            </w:r>
            <w:r w:rsidRPr="00397878">
              <w:rPr>
                <w:rFonts w:ascii="Times New Roman" w:hAnsi="Times New Roman"/>
              </w:rPr>
              <w:t>е менее 0,05 при 375 нм 10%-ого водного раствора</w:t>
            </w:r>
            <w:r>
              <w:rPr>
                <w:rFonts w:ascii="Times New Roman" w:hAnsi="Times New Roman"/>
              </w:rPr>
              <w:t>.</w:t>
            </w:r>
          </w:p>
          <w:p w:rsidR="000B2CF6" w:rsidRPr="00397878" w:rsidRDefault="000B2CF6" w:rsidP="0042261A">
            <w:pPr>
              <w:spacing w:after="0" w:line="240" w:lineRule="auto"/>
              <w:rPr>
                <w:rFonts w:ascii="Times New Roman" w:hAnsi="Times New Roman"/>
              </w:rPr>
            </w:pPr>
            <w:r w:rsidRPr="00397878">
              <w:rPr>
                <w:rFonts w:ascii="Times New Roman" w:hAnsi="Times New Roman"/>
              </w:rPr>
              <w:t>Условия хранения</w:t>
            </w:r>
            <w:r>
              <w:rPr>
                <w:rFonts w:ascii="Times New Roman" w:hAnsi="Times New Roman"/>
                <w:lang w:val="en-US"/>
              </w:rPr>
              <w:t>:</w:t>
            </w:r>
            <w:r>
              <w:rPr>
                <w:rFonts w:ascii="Times New Roman" w:hAnsi="Times New Roman"/>
              </w:rPr>
              <w:t xml:space="preserve"> к</w:t>
            </w:r>
            <w:r w:rsidRPr="00397878">
              <w:rPr>
                <w:rFonts w:ascii="Times New Roman" w:hAnsi="Times New Roman"/>
              </w:rPr>
              <w:t>омнатная температура</w:t>
            </w:r>
            <w:r>
              <w:rPr>
                <w:rFonts w:ascii="Times New Roman" w:hAnsi="Times New Roman"/>
              </w:rPr>
              <w:t>.</w:t>
            </w:r>
          </w:p>
        </w:tc>
        <w:tc>
          <w:tcPr>
            <w:tcW w:w="436" w:type="pct"/>
            <w:tcBorders>
              <w:top w:val="single" w:sz="4" w:space="0" w:color="000000"/>
              <w:left w:val="single" w:sz="4" w:space="0" w:color="auto"/>
              <w:bottom w:val="single" w:sz="4" w:space="0" w:color="auto"/>
              <w:right w:val="single" w:sz="4" w:space="0" w:color="auto"/>
            </w:tcBorders>
          </w:tcPr>
          <w:p w:rsidR="000B2CF6" w:rsidRDefault="000B2CF6" w:rsidP="0042261A">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20.59.52.190</w:t>
            </w:r>
          </w:p>
        </w:tc>
        <w:tc>
          <w:tcPr>
            <w:tcW w:w="238" w:type="pct"/>
            <w:tcBorders>
              <w:top w:val="single" w:sz="4" w:space="0" w:color="000000"/>
              <w:left w:val="single" w:sz="4" w:space="0" w:color="auto"/>
              <w:bottom w:val="single" w:sz="4" w:space="0" w:color="auto"/>
              <w:right w:val="single" w:sz="4" w:space="0" w:color="auto"/>
            </w:tcBorders>
            <w:noWrap/>
          </w:tcPr>
          <w:p w:rsidR="000B2CF6" w:rsidRPr="00397878" w:rsidRDefault="000B2CF6" w:rsidP="0042261A">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шт</w:t>
            </w:r>
          </w:p>
        </w:tc>
        <w:tc>
          <w:tcPr>
            <w:tcW w:w="205" w:type="pct"/>
            <w:tcBorders>
              <w:top w:val="single" w:sz="4" w:space="0" w:color="000000"/>
              <w:left w:val="nil"/>
              <w:bottom w:val="single" w:sz="4" w:space="0" w:color="auto"/>
              <w:right w:val="single" w:sz="4" w:space="0" w:color="auto"/>
            </w:tcBorders>
            <w:noWrap/>
          </w:tcPr>
          <w:p w:rsidR="000B2CF6" w:rsidRPr="00397878" w:rsidRDefault="000B2CF6" w:rsidP="0042261A">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w:t>
            </w:r>
          </w:p>
        </w:tc>
        <w:tc>
          <w:tcPr>
            <w:tcW w:w="526" w:type="pct"/>
            <w:tcBorders>
              <w:top w:val="single" w:sz="4" w:space="0" w:color="000000"/>
              <w:left w:val="single" w:sz="4" w:space="0" w:color="auto"/>
              <w:bottom w:val="single" w:sz="4" w:space="0" w:color="auto"/>
              <w:right w:val="single" w:sz="4" w:space="0" w:color="auto"/>
            </w:tcBorders>
            <w:shd w:val="clear" w:color="auto" w:fill="FFFF00"/>
            <w:noWrap/>
            <w:vAlign w:val="center"/>
          </w:tcPr>
          <w:p w:rsidR="000B2CF6" w:rsidRPr="00397878" w:rsidRDefault="000B2CF6" w:rsidP="0042261A">
            <w:pPr>
              <w:spacing w:after="0" w:line="240" w:lineRule="auto"/>
              <w:jc w:val="center"/>
              <w:rPr>
                <w:rFonts w:ascii="Times New Roman" w:hAnsi="Times New Roman"/>
                <w:color w:val="000000"/>
              </w:rPr>
            </w:pPr>
          </w:p>
        </w:tc>
        <w:tc>
          <w:tcPr>
            <w:tcW w:w="173"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0B2CF6" w:rsidRPr="00397878" w:rsidRDefault="000B2CF6" w:rsidP="0042261A">
            <w:pPr>
              <w:spacing w:after="0" w:line="240" w:lineRule="auto"/>
              <w:jc w:val="both"/>
              <w:rPr>
                <w:rFonts w:ascii="Times New Roman" w:hAnsi="Times New Roman"/>
                <w:lang w:eastAsia="ru-RU"/>
              </w:rPr>
            </w:pPr>
          </w:p>
        </w:tc>
        <w:tc>
          <w:tcPr>
            <w:tcW w:w="393" w:type="pct"/>
            <w:tcBorders>
              <w:top w:val="single" w:sz="4" w:space="0" w:color="auto"/>
              <w:left w:val="nil"/>
              <w:bottom w:val="single" w:sz="4" w:space="0" w:color="auto"/>
              <w:right w:val="single" w:sz="4" w:space="0" w:color="auto"/>
            </w:tcBorders>
            <w:shd w:val="clear" w:color="000000" w:fill="FFFF00"/>
            <w:noWrap/>
            <w:vAlign w:val="center"/>
          </w:tcPr>
          <w:p w:rsidR="000B2CF6" w:rsidRPr="00397878" w:rsidRDefault="000B2CF6" w:rsidP="0042261A">
            <w:pPr>
              <w:spacing w:after="0" w:line="240" w:lineRule="auto"/>
              <w:jc w:val="both"/>
              <w:rPr>
                <w:rFonts w:ascii="Times New Roman" w:hAnsi="Times New Roman"/>
                <w:lang w:eastAsia="ru-RU"/>
              </w:rPr>
            </w:pPr>
          </w:p>
        </w:tc>
        <w:tc>
          <w:tcPr>
            <w:tcW w:w="393" w:type="pct"/>
            <w:tcBorders>
              <w:top w:val="single" w:sz="4" w:space="0" w:color="auto"/>
              <w:left w:val="nil"/>
              <w:bottom w:val="single" w:sz="4" w:space="0" w:color="auto"/>
              <w:right w:val="single" w:sz="4" w:space="0" w:color="auto"/>
            </w:tcBorders>
            <w:shd w:val="clear" w:color="000000" w:fill="FFFF00"/>
            <w:noWrap/>
            <w:vAlign w:val="center"/>
          </w:tcPr>
          <w:p w:rsidR="000B2CF6" w:rsidRPr="00753581" w:rsidRDefault="000B2CF6" w:rsidP="0042261A">
            <w:pPr>
              <w:spacing w:after="0" w:line="240" w:lineRule="auto"/>
              <w:jc w:val="both"/>
              <w:rPr>
                <w:rFonts w:ascii="Times New Roman" w:hAnsi="Times New Roman"/>
                <w:lang w:eastAsia="ru-RU"/>
              </w:rPr>
            </w:pPr>
          </w:p>
        </w:tc>
      </w:tr>
      <w:tr w:rsidR="000B2CF6" w:rsidRPr="00753581" w:rsidTr="000B2CF6">
        <w:trPr>
          <w:trHeight w:val="20"/>
          <w:jc w:val="center"/>
        </w:trPr>
        <w:tc>
          <w:tcPr>
            <w:tcW w:w="133" w:type="pct"/>
            <w:tcBorders>
              <w:top w:val="single" w:sz="4" w:space="0" w:color="auto"/>
              <w:left w:val="single" w:sz="4" w:space="0" w:color="auto"/>
              <w:bottom w:val="single" w:sz="4" w:space="0" w:color="auto"/>
              <w:right w:val="single" w:sz="4" w:space="0" w:color="auto"/>
            </w:tcBorders>
            <w:noWrap/>
          </w:tcPr>
          <w:p w:rsidR="000B2CF6" w:rsidRPr="00397878" w:rsidRDefault="000B2CF6" w:rsidP="0042261A">
            <w:pPr>
              <w:spacing w:after="0" w:line="240" w:lineRule="auto"/>
              <w:jc w:val="center"/>
              <w:rPr>
                <w:rFonts w:ascii="Times New Roman" w:hAnsi="Times New Roman"/>
                <w:b/>
                <w:bCs/>
                <w:color w:val="000000"/>
              </w:rPr>
            </w:pPr>
            <w:r w:rsidRPr="00397878">
              <w:rPr>
                <w:rFonts w:ascii="Times New Roman" w:hAnsi="Times New Roman"/>
                <w:b/>
                <w:bCs/>
                <w:color w:val="000000"/>
              </w:rPr>
              <w:t>2</w:t>
            </w:r>
          </w:p>
        </w:tc>
        <w:tc>
          <w:tcPr>
            <w:tcW w:w="565" w:type="pct"/>
            <w:tcBorders>
              <w:top w:val="single" w:sz="4" w:space="0" w:color="auto"/>
              <w:left w:val="single" w:sz="4" w:space="0" w:color="auto"/>
              <w:bottom w:val="single" w:sz="4" w:space="0" w:color="auto"/>
              <w:right w:val="single" w:sz="4" w:space="0" w:color="auto"/>
            </w:tcBorders>
          </w:tcPr>
          <w:p w:rsidR="000B2CF6" w:rsidRPr="00397878" w:rsidRDefault="000B2CF6" w:rsidP="0042261A">
            <w:pPr>
              <w:autoSpaceDE w:val="0"/>
              <w:autoSpaceDN w:val="0"/>
              <w:adjustRightInd w:val="0"/>
              <w:spacing w:after="0" w:line="240" w:lineRule="auto"/>
              <w:rPr>
                <w:rFonts w:ascii="Times New Roman" w:hAnsi="Times New Roman"/>
                <w:bCs/>
                <w:color w:val="222222"/>
                <w:lang w:eastAsia="ru-RU"/>
              </w:rPr>
            </w:pPr>
            <w:r w:rsidRPr="00397878">
              <w:rPr>
                <w:rFonts w:ascii="Times New Roman" w:hAnsi="Times New Roman"/>
                <w:color w:val="000000"/>
              </w:rPr>
              <w:t>Реагент HEPES натриевая соль</w:t>
            </w:r>
          </w:p>
        </w:tc>
        <w:tc>
          <w:tcPr>
            <w:tcW w:w="1937" w:type="pct"/>
            <w:tcBorders>
              <w:top w:val="single" w:sz="4" w:space="0" w:color="auto"/>
              <w:left w:val="nil"/>
              <w:bottom w:val="single" w:sz="4" w:space="0" w:color="auto"/>
              <w:right w:val="single" w:sz="4" w:space="0" w:color="auto"/>
            </w:tcBorders>
          </w:tcPr>
          <w:p w:rsidR="000B2CF6" w:rsidRPr="00397878" w:rsidRDefault="000B2CF6" w:rsidP="0042261A">
            <w:pPr>
              <w:autoSpaceDE w:val="0"/>
              <w:autoSpaceDN w:val="0"/>
              <w:adjustRightInd w:val="0"/>
              <w:spacing w:after="0" w:line="240" w:lineRule="auto"/>
              <w:rPr>
                <w:rFonts w:ascii="Times New Roman" w:hAnsi="Times New Roman"/>
                <w:color w:val="000000"/>
              </w:rPr>
            </w:pPr>
            <w:r w:rsidRPr="00397878">
              <w:rPr>
                <w:rFonts w:ascii="Times New Roman" w:hAnsi="Times New Roman"/>
                <w:color w:val="000000"/>
              </w:rPr>
              <w:t>Сфера применения</w:t>
            </w:r>
            <w:r>
              <w:rPr>
                <w:rFonts w:ascii="Times New Roman" w:hAnsi="Times New Roman"/>
                <w:color w:val="000000"/>
              </w:rPr>
              <w:t xml:space="preserve"> - к</w:t>
            </w:r>
            <w:r w:rsidRPr="00397878">
              <w:rPr>
                <w:rFonts w:ascii="Times New Roman" w:hAnsi="Times New Roman"/>
                <w:color w:val="000000"/>
              </w:rPr>
              <w:t>омпонент буферных растворов</w:t>
            </w:r>
          </w:p>
          <w:p w:rsidR="000B2CF6" w:rsidRPr="00397878" w:rsidRDefault="000B2CF6" w:rsidP="0042261A">
            <w:pPr>
              <w:autoSpaceDE w:val="0"/>
              <w:autoSpaceDN w:val="0"/>
              <w:adjustRightInd w:val="0"/>
              <w:spacing w:after="0" w:line="240" w:lineRule="auto"/>
              <w:rPr>
                <w:rFonts w:ascii="Times New Roman" w:hAnsi="Times New Roman"/>
                <w:color w:val="000000"/>
              </w:rPr>
            </w:pPr>
            <w:r w:rsidRPr="00397878">
              <w:rPr>
                <w:rFonts w:ascii="Times New Roman" w:hAnsi="Times New Roman"/>
                <w:color w:val="000000"/>
              </w:rPr>
              <w:t>Чистота</w:t>
            </w:r>
            <w:r>
              <w:rPr>
                <w:rFonts w:ascii="Times New Roman" w:hAnsi="Times New Roman"/>
                <w:color w:val="000000"/>
              </w:rPr>
              <w:t xml:space="preserve"> - н</w:t>
            </w:r>
            <w:r w:rsidRPr="00397878">
              <w:rPr>
                <w:rFonts w:ascii="Times New Roman" w:hAnsi="Times New Roman"/>
                <w:color w:val="000000"/>
              </w:rPr>
              <w:t>е менее 99,5</w:t>
            </w:r>
            <w:r>
              <w:rPr>
                <w:rFonts w:ascii="Times New Roman" w:hAnsi="Times New Roman"/>
                <w:color w:val="000000"/>
              </w:rPr>
              <w:t xml:space="preserve"> %.</w:t>
            </w:r>
          </w:p>
          <w:p w:rsidR="000B2CF6" w:rsidRPr="00397878" w:rsidRDefault="000B2CF6" w:rsidP="0042261A">
            <w:pPr>
              <w:autoSpaceDE w:val="0"/>
              <w:autoSpaceDN w:val="0"/>
              <w:adjustRightInd w:val="0"/>
              <w:spacing w:after="0" w:line="240" w:lineRule="auto"/>
              <w:rPr>
                <w:rFonts w:ascii="Times New Roman" w:hAnsi="Times New Roman"/>
                <w:color w:val="000000"/>
              </w:rPr>
            </w:pPr>
            <w:r w:rsidRPr="00397878">
              <w:rPr>
                <w:rFonts w:ascii="Times New Roman" w:hAnsi="Times New Roman"/>
                <w:color w:val="000000"/>
              </w:rPr>
              <w:t>Вес упаковки</w:t>
            </w:r>
            <w:r>
              <w:rPr>
                <w:rFonts w:ascii="Times New Roman" w:hAnsi="Times New Roman"/>
                <w:color w:val="000000"/>
              </w:rPr>
              <w:t xml:space="preserve"> - н</w:t>
            </w:r>
            <w:r w:rsidRPr="00397878">
              <w:rPr>
                <w:rFonts w:ascii="Times New Roman" w:hAnsi="Times New Roman"/>
                <w:color w:val="000000"/>
              </w:rPr>
              <w:t>е менее 25</w:t>
            </w:r>
            <w:r>
              <w:rPr>
                <w:rFonts w:ascii="Times New Roman" w:hAnsi="Times New Roman"/>
                <w:color w:val="000000"/>
              </w:rPr>
              <w:t xml:space="preserve"> грамм.</w:t>
            </w:r>
          </w:p>
          <w:p w:rsidR="000B2CF6" w:rsidRPr="00397878" w:rsidRDefault="000B2CF6" w:rsidP="0042261A">
            <w:pPr>
              <w:autoSpaceDE w:val="0"/>
              <w:autoSpaceDN w:val="0"/>
              <w:adjustRightInd w:val="0"/>
              <w:spacing w:after="0" w:line="240" w:lineRule="auto"/>
              <w:rPr>
                <w:rFonts w:ascii="Times New Roman" w:hAnsi="Times New Roman"/>
                <w:color w:val="000000"/>
              </w:rPr>
            </w:pPr>
            <w:r w:rsidRPr="00397878">
              <w:rPr>
                <w:rFonts w:ascii="Times New Roman" w:hAnsi="Times New Roman"/>
                <w:color w:val="000000"/>
              </w:rPr>
              <w:t>Функциональный диапазон pH, ед.</w:t>
            </w:r>
            <w:r>
              <w:rPr>
                <w:rFonts w:ascii="Times New Roman" w:hAnsi="Times New Roman"/>
                <w:color w:val="000000"/>
              </w:rPr>
              <w:t xml:space="preserve"> - в</w:t>
            </w:r>
            <w:r w:rsidRPr="00397878">
              <w:rPr>
                <w:rFonts w:ascii="Times New Roman" w:hAnsi="Times New Roman"/>
                <w:color w:val="000000"/>
              </w:rPr>
              <w:t xml:space="preserve"> диапазоне 6,8 - 8,2</w:t>
            </w:r>
            <w:r>
              <w:rPr>
                <w:rFonts w:ascii="Times New Roman" w:hAnsi="Times New Roman"/>
                <w:color w:val="000000"/>
              </w:rPr>
              <w:t>.</w:t>
            </w:r>
          </w:p>
          <w:p w:rsidR="000B2CF6" w:rsidRPr="00397878" w:rsidRDefault="000B2CF6" w:rsidP="0042261A">
            <w:pPr>
              <w:autoSpaceDE w:val="0"/>
              <w:autoSpaceDN w:val="0"/>
              <w:adjustRightInd w:val="0"/>
              <w:spacing w:after="0" w:line="240" w:lineRule="auto"/>
              <w:rPr>
                <w:rFonts w:ascii="Times New Roman" w:hAnsi="Times New Roman"/>
                <w:color w:val="000000"/>
              </w:rPr>
            </w:pPr>
            <w:r w:rsidRPr="00397878">
              <w:rPr>
                <w:rFonts w:ascii="Times New Roman" w:hAnsi="Times New Roman"/>
                <w:color w:val="000000"/>
              </w:rPr>
              <w:t xml:space="preserve">Показатель рКа при 25°C – 7,5    </w:t>
            </w:r>
          </w:p>
          <w:p w:rsidR="000B2CF6" w:rsidRDefault="000B2CF6" w:rsidP="0042261A">
            <w:pPr>
              <w:autoSpaceDE w:val="0"/>
              <w:autoSpaceDN w:val="0"/>
              <w:adjustRightInd w:val="0"/>
              <w:spacing w:after="0" w:line="240" w:lineRule="auto"/>
              <w:rPr>
                <w:rFonts w:ascii="Times New Roman" w:hAnsi="Times New Roman"/>
                <w:color w:val="000000"/>
              </w:rPr>
            </w:pPr>
            <w:r w:rsidRPr="00397878">
              <w:rPr>
                <w:rFonts w:ascii="Times New Roman" w:hAnsi="Times New Roman"/>
                <w:color w:val="000000"/>
              </w:rPr>
              <w:t>Молекулярный вес</w:t>
            </w:r>
            <w:r>
              <w:rPr>
                <w:rFonts w:ascii="Times New Roman" w:hAnsi="Times New Roman"/>
                <w:color w:val="000000"/>
              </w:rPr>
              <w:t xml:space="preserve"> - </w:t>
            </w:r>
            <w:r w:rsidRPr="00397878">
              <w:rPr>
                <w:rFonts w:ascii="Times New Roman" w:hAnsi="Times New Roman"/>
                <w:color w:val="000000"/>
              </w:rPr>
              <w:t>260,3 кД</w:t>
            </w:r>
            <w:r>
              <w:rPr>
                <w:rFonts w:ascii="Times New Roman" w:hAnsi="Times New Roman"/>
                <w:color w:val="000000"/>
              </w:rPr>
              <w:t>.</w:t>
            </w:r>
          </w:p>
          <w:p w:rsidR="000B2CF6" w:rsidRPr="00397878" w:rsidRDefault="000B2CF6" w:rsidP="0042261A">
            <w:pPr>
              <w:autoSpaceDE w:val="0"/>
              <w:autoSpaceDN w:val="0"/>
              <w:adjustRightInd w:val="0"/>
              <w:spacing w:after="0" w:line="240" w:lineRule="auto"/>
              <w:rPr>
                <w:rFonts w:ascii="Times New Roman" w:hAnsi="Times New Roman"/>
                <w:color w:val="000000"/>
              </w:rPr>
            </w:pPr>
            <w:r w:rsidRPr="00397878">
              <w:rPr>
                <w:rFonts w:ascii="Times New Roman" w:hAnsi="Times New Roman"/>
                <w:color w:val="000000"/>
              </w:rPr>
              <w:t>Условия хранения</w:t>
            </w:r>
            <w:r>
              <w:rPr>
                <w:rFonts w:ascii="Times New Roman" w:hAnsi="Times New Roman"/>
                <w:color w:val="000000"/>
                <w:lang w:val="en-US"/>
              </w:rPr>
              <w:t>:</w:t>
            </w:r>
            <w:r>
              <w:rPr>
                <w:rFonts w:ascii="Times New Roman" w:hAnsi="Times New Roman"/>
                <w:color w:val="000000"/>
              </w:rPr>
              <w:t xml:space="preserve"> к</w:t>
            </w:r>
            <w:r w:rsidRPr="00397878">
              <w:rPr>
                <w:rFonts w:ascii="Times New Roman" w:hAnsi="Times New Roman"/>
                <w:color w:val="000000"/>
              </w:rPr>
              <w:t>омнатная температура</w:t>
            </w:r>
            <w:r>
              <w:rPr>
                <w:rFonts w:ascii="Times New Roman" w:hAnsi="Times New Roman"/>
                <w:color w:val="000000"/>
              </w:rPr>
              <w:t>.</w:t>
            </w:r>
          </w:p>
        </w:tc>
        <w:tc>
          <w:tcPr>
            <w:tcW w:w="436" w:type="pct"/>
            <w:tcBorders>
              <w:top w:val="single" w:sz="4" w:space="0" w:color="auto"/>
              <w:left w:val="single" w:sz="4" w:space="0" w:color="auto"/>
              <w:bottom w:val="single" w:sz="4" w:space="0" w:color="auto"/>
              <w:right w:val="single" w:sz="4" w:space="0" w:color="auto"/>
            </w:tcBorders>
          </w:tcPr>
          <w:p w:rsidR="000B2CF6" w:rsidRDefault="000B2CF6" w:rsidP="0042261A">
            <w:pPr>
              <w:spacing w:after="0" w:line="240" w:lineRule="auto"/>
              <w:jc w:val="center"/>
            </w:pPr>
            <w:r w:rsidRPr="00457F0E">
              <w:rPr>
                <w:rFonts w:ascii="Times New Roman" w:hAnsi="Times New Roman"/>
                <w:color w:val="000000"/>
              </w:rPr>
              <w:t>20.59.52.190</w:t>
            </w:r>
          </w:p>
        </w:tc>
        <w:tc>
          <w:tcPr>
            <w:tcW w:w="238" w:type="pct"/>
            <w:tcBorders>
              <w:top w:val="single" w:sz="4" w:space="0" w:color="auto"/>
              <w:left w:val="single" w:sz="4" w:space="0" w:color="auto"/>
              <w:bottom w:val="single" w:sz="4" w:space="0" w:color="auto"/>
              <w:right w:val="single" w:sz="4" w:space="0" w:color="auto"/>
            </w:tcBorders>
            <w:noWrap/>
          </w:tcPr>
          <w:p w:rsidR="000B2CF6" w:rsidRPr="00397878" w:rsidRDefault="000B2CF6" w:rsidP="0042261A">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шт</w:t>
            </w:r>
          </w:p>
        </w:tc>
        <w:tc>
          <w:tcPr>
            <w:tcW w:w="205" w:type="pct"/>
            <w:tcBorders>
              <w:top w:val="single" w:sz="4" w:space="0" w:color="auto"/>
              <w:left w:val="nil"/>
              <w:bottom w:val="single" w:sz="4" w:space="0" w:color="auto"/>
              <w:right w:val="single" w:sz="4" w:space="0" w:color="auto"/>
            </w:tcBorders>
            <w:noWrap/>
          </w:tcPr>
          <w:p w:rsidR="000B2CF6" w:rsidRPr="00397878" w:rsidRDefault="000B2CF6" w:rsidP="0042261A">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w:t>
            </w:r>
          </w:p>
        </w:tc>
        <w:tc>
          <w:tcPr>
            <w:tcW w:w="526" w:type="pct"/>
            <w:tcBorders>
              <w:top w:val="single" w:sz="4" w:space="0" w:color="auto"/>
              <w:left w:val="single" w:sz="4" w:space="0" w:color="auto"/>
              <w:bottom w:val="single" w:sz="4" w:space="0" w:color="auto"/>
              <w:right w:val="single" w:sz="4" w:space="0" w:color="auto"/>
            </w:tcBorders>
            <w:shd w:val="clear" w:color="auto" w:fill="FFFF00"/>
            <w:noWrap/>
            <w:vAlign w:val="center"/>
          </w:tcPr>
          <w:p w:rsidR="000B2CF6" w:rsidRPr="00397878" w:rsidRDefault="000B2CF6" w:rsidP="0042261A">
            <w:pPr>
              <w:spacing w:after="0" w:line="240" w:lineRule="auto"/>
              <w:jc w:val="center"/>
              <w:rPr>
                <w:rFonts w:ascii="Times New Roman" w:hAnsi="Times New Roman"/>
                <w:color w:val="000000"/>
              </w:rPr>
            </w:pPr>
          </w:p>
        </w:tc>
        <w:tc>
          <w:tcPr>
            <w:tcW w:w="173"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0B2CF6" w:rsidRPr="00397878" w:rsidRDefault="000B2CF6" w:rsidP="0042261A">
            <w:pPr>
              <w:spacing w:after="0" w:line="240" w:lineRule="auto"/>
              <w:jc w:val="both"/>
              <w:rPr>
                <w:rFonts w:ascii="Times New Roman" w:hAnsi="Times New Roman"/>
                <w:lang w:eastAsia="ru-RU"/>
              </w:rPr>
            </w:pPr>
          </w:p>
        </w:tc>
        <w:tc>
          <w:tcPr>
            <w:tcW w:w="393" w:type="pct"/>
            <w:tcBorders>
              <w:top w:val="single" w:sz="4" w:space="0" w:color="auto"/>
              <w:left w:val="nil"/>
              <w:bottom w:val="single" w:sz="4" w:space="0" w:color="auto"/>
              <w:right w:val="single" w:sz="4" w:space="0" w:color="auto"/>
            </w:tcBorders>
            <w:shd w:val="clear" w:color="000000" w:fill="FFFF00"/>
            <w:noWrap/>
            <w:vAlign w:val="center"/>
          </w:tcPr>
          <w:p w:rsidR="000B2CF6" w:rsidRPr="00397878" w:rsidRDefault="000B2CF6" w:rsidP="0042261A">
            <w:pPr>
              <w:spacing w:after="0" w:line="240" w:lineRule="auto"/>
              <w:jc w:val="both"/>
              <w:rPr>
                <w:rFonts w:ascii="Times New Roman" w:hAnsi="Times New Roman"/>
                <w:lang w:eastAsia="ru-RU"/>
              </w:rPr>
            </w:pPr>
          </w:p>
        </w:tc>
        <w:tc>
          <w:tcPr>
            <w:tcW w:w="393" w:type="pct"/>
            <w:tcBorders>
              <w:top w:val="single" w:sz="4" w:space="0" w:color="auto"/>
              <w:left w:val="nil"/>
              <w:bottom w:val="single" w:sz="4" w:space="0" w:color="auto"/>
              <w:right w:val="single" w:sz="4" w:space="0" w:color="auto"/>
            </w:tcBorders>
            <w:shd w:val="clear" w:color="000000" w:fill="FFFF00"/>
            <w:noWrap/>
            <w:vAlign w:val="center"/>
          </w:tcPr>
          <w:p w:rsidR="000B2CF6" w:rsidRPr="00753581" w:rsidRDefault="000B2CF6" w:rsidP="0042261A">
            <w:pPr>
              <w:spacing w:after="0" w:line="240" w:lineRule="auto"/>
              <w:jc w:val="both"/>
              <w:rPr>
                <w:rFonts w:ascii="Times New Roman" w:hAnsi="Times New Roman"/>
                <w:lang w:eastAsia="ru-RU"/>
              </w:rPr>
            </w:pPr>
          </w:p>
        </w:tc>
      </w:tr>
      <w:tr w:rsidR="000B2CF6" w:rsidRPr="00753581" w:rsidTr="000B2CF6">
        <w:trPr>
          <w:trHeight w:val="20"/>
          <w:jc w:val="center"/>
        </w:trPr>
        <w:tc>
          <w:tcPr>
            <w:tcW w:w="133" w:type="pct"/>
            <w:tcBorders>
              <w:top w:val="single" w:sz="4" w:space="0" w:color="auto"/>
              <w:left w:val="single" w:sz="4" w:space="0" w:color="auto"/>
              <w:bottom w:val="single" w:sz="4" w:space="0" w:color="auto"/>
              <w:right w:val="single" w:sz="4" w:space="0" w:color="auto"/>
            </w:tcBorders>
            <w:noWrap/>
          </w:tcPr>
          <w:p w:rsidR="000B2CF6" w:rsidRPr="00397878" w:rsidRDefault="000B2CF6" w:rsidP="0042261A">
            <w:pPr>
              <w:spacing w:after="0" w:line="240" w:lineRule="auto"/>
              <w:jc w:val="center"/>
              <w:rPr>
                <w:rFonts w:ascii="Times New Roman" w:hAnsi="Times New Roman"/>
                <w:b/>
                <w:bCs/>
                <w:color w:val="000000"/>
              </w:rPr>
            </w:pPr>
            <w:r w:rsidRPr="00397878">
              <w:rPr>
                <w:rFonts w:ascii="Times New Roman" w:hAnsi="Times New Roman"/>
                <w:b/>
                <w:bCs/>
                <w:color w:val="000000"/>
              </w:rPr>
              <w:t>3</w:t>
            </w:r>
          </w:p>
        </w:tc>
        <w:tc>
          <w:tcPr>
            <w:tcW w:w="565" w:type="pct"/>
            <w:tcBorders>
              <w:top w:val="single" w:sz="4" w:space="0" w:color="auto"/>
              <w:left w:val="single" w:sz="4" w:space="0" w:color="auto"/>
              <w:bottom w:val="single" w:sz="4" w:space="0" w:color="auto"/>
              <w:right w:val="single" w:sz="4" w:space="0" w:color="auto"/>
            </w:tcBorders>
          </w:tcPr>
          <w:p w:rsidR="000B2CF6" w:rsidRPr="00397878" w:rsidRDefault="000B2CF6" w:rsidP="0042261A">
            <w:pPr>
              <w:autoSpaceDE w:val="0"/>
              <w:autoSpaceDN w:val="0"/>
              <w:adjustRightInd w:val="0"/>
              <w:spacing w:after="0" w:line="240" w:lineRule="auto"/>
              <w:rPr>
                <w:rFonts w:ascii="Times New Roman" w:hAnsi="Times New Roman"/>
                <w:bCs/>
                <w:color w:val="222222"/>
                <w:lang w:eastAsia="ru-RU"/>
              </w:rPr>
            </w:pPr>
            <w:r w:rsidRPr="0098559E">
              <w:rPr>
                <w:rFonts w:ascii="Times New Roman" w:hAnsi="Times New Roman"/>
                <w:color w:val="000000"/>
              </w:rPr>
              <w:t>Реагент фермент экзонуклеаза фага лямбда</w:t>
            </w:r>
          </w:p>
        </w:tc>
        <w:tc>
          <w:tcPr>
            <w:tcW w:w="1937" w:type="pct"/>
            <w:tcBorders>
              <w:top w:val="single" w:sz="4" w:space="0" w:color="auto"/>
              <w:left w:val="nil"/>
              <w:bottom w:val="single" w:sz="4" w:space="0" w:color="auto"/>
              <w:right w:val="single" w:sz="4" w:space="0" w:color="auto"/>
            </w:tcBorders>
          </w:tcPr>
          <w:p w:rsidR="000B2CF6" w:rsidRPr="0071000A" w:rsidRDefault="000B2CF6" w:rsidP="0042261A">
            <w:pPr>
              <w:autoSpaceDE w:val="0"/>
              <w:autoSpaceDN w:val="0"/>
              <w:adjustRightInd w:val="0"/>
              <w:spacing w:after="0" w:line="240" w:lineRule="auto"/>
              <w:rPr>
                <w:rFonts w:ascii="Times New Roman" w:hAnsi="Times New Roman"/>
                <w:color w:val="000000"/>
              </w:rPr>
            </w:pPr>
            <w:r w:rsidRPr="0071000A">
              <w:rPr>
                <w:rFonts w:ascii="Times New Roman" w:hAnsi="Times New Roman"/>
                <w:color w:val="000000"/>
              </w:rPr>
              <w:t>Сфера применения - ПЦР-клонирование.</w:t>
            </w:r>
          </w:p>
          <w:p w:rsidR="000B2CF6" w:rsidRPr="0071000A" w:rsidRDefault="000B2CF6" w:rsidP="0042261A">
            <w:pPr>
              <w:autoSpaceDE w:val="0"/>
              <w:autoSpaceDN w:val="0"/>
              <w:adjustRightInd w:val="0"/>
              <w:spacing w:after="0" w:line="240" w:lineRule="auto"/>
              <w:rPr>
                <w:rFonts w:ascii="Times New Roman" w:hAnsi="Times New Roman"/>
                <w:color w:val="000000"/>
              </w:rPr>
            </w:pPr>
            <w:r w:rsidRPr="0071000A">
              <w:rPr>
                <w:rFonts w:ascii="Times New Roman" w:hAnsi="Times New Roman"/>
                <w:color w:val="000000"/>
              </w:rPr>
              <w:t>Количество, единиц активности – не менее 1000.</w:t>
            </w:r>
          </w:p>
          <w:p w:rsidR="000B2CF6" w:rsidRPr="0071000A" w:rsidRDefault="000B2CF6" w:rsidP="0042261A">
            <w:pPr>
              <w:autoSpaceDE w:val="0"/>
              <w:autoSpaceDN w:val="0"/>
              <w:adjustRightInd w:val="0"/>
              <w:spacing w:after="0" w:line="240" w:lineRule="auto"/>
              <w:rPr>
                <w:rFonts w:ascii="Times New Roman" w:hAnsi="Times New Roman"/>
                <w:color w:val="000000"/>
              </w:rPr>
            </w:pPr>
            <w:r w:rsidRPr="0071000A">
              <w:rPr>
                <w:rFonts w:ascii="Times New Roman" w:hAnsi="Times New Roman"/>
                <w:color w:val="000000"/>
              </w:rPr>
              <w:t>Концентрация - не менее 10 е.а./мкл.</w:t>
            </w:r>
          </w:p>
          <w:p w:rsidR="000B2CF6" w:rsidRPr="0071000A" w:rsidRDefault="000B2CF6" w:rsidP="0042261A">
            <w:pPr>
              <w:autoSpaceDE w:val="0"/>
              <w:autoSpaceDN w:val="0"/>
              <w:adjustRightInd w:val="0"/>
              <w:spacing w:after="0" w:line="240" w:lineRule="auto"/>
              <w:rPr>
                <w:rFonts w:ascii="Times New Roman" w:hAnsi="Times New Roman"/>
                <w:color w:val="000000"/>
              </w:rPr>
            </w:pPr>
            <w:r w:rsidRPr="0071000A">
              <w:rPr>
                <w:rFonts w:ascii="Times New Roman" w:hAnsi="Times New Roman"/>
                <w:color w:val="000000"/>
              </w:rPr>
              <w:t>Наличие реакционного буфера 1 мл.</w:t>
            </w:r>
          </w:p>
          <w:p w:rsidR="000B2CF6" w:rsidRPr="0071000A" w:rsidRDefault="000B2CF6" w:rsidP="0042261A">
            <w:pPr>
              <w:autoSpaceDE w:val="0"/>
              <w:autoSpaceDN w:val="0"/>
              <w:adjustRightInd w:val="0"/>
              <w:spacing w:after="0" w:line="240" w:lineRule="auto"/>
              <w:rPr>
                <w:rFonts w:ascii="Times New Roman" w:hAnsi="Times New Roman"/>
                <w:color w:val="000000"/>
              </w:rPr>
            </w:pPr>
            <w:r w:rsidRPr="0071000A">
              <w:rPr>
                <w:rFonts w:ascii="Times New Roman" w:hAnsi="Times New Roman"/>
                <w:color w:val="000000"/>
              </w:rPr>
              <w:t>Условия хранения: при -20°C.</w:t>
            </w:r>
          </w:p>
        </w:tc>
        <w:tc>
          <w:tcPr>
            <w:tcW w:w="436" w:type="pct"/>
            <w:tcBorders>
              <w:top w:val="single" w:sz="4" w:space="0" w:color="auto"/>
              <w:left w:val="single" w:sz="4" w:space="0" w:color="auto"/>
              <w:bottom w:val="single" w:sz="4" w:space="0" w:color="auto"/>
              <w:right w:val="single" w:sz="4" w:space="0" w:color="auto"/>
            </w:tcBorders>
          </w:tcPr>
          <w:p w:rsidR="000B2CF6" w:rsidRDefault="000B2CF6" w:rsidP="0042261A">
            <w:pPr>
              <w:spacing w:after="0" w:line="240" w:lineRule="auto"/>
              <w:jc w:val="center"/>
            </w:pPr>
            <w:r w:rsidRPr="00457F0E">
              <w:rPr>
                <w:rFonts w:ascii="Times New Roman" w:hAnsi="Times New Roman"/>
                <w:color w:val="000000"/>
              </w:rPr>
              <w:t>20.59.52.190</w:t>
            </w:r>
          </w:p>
        </w:tc>
        <w:tc>
          <w:tcPr>
            <w:tcW w:w="238" w:type="pct"/>
            <w:tcBorders>
              <w:top w:val="single" w:sz="4" w:space="0" w:color="auto"/>
              <w:left w:val="single" w:sz="4" w:space="0" w:color="auto"/>
              <w:bottom w:val="single" w:sz="4" w:space="0" w:color="auto"/>
              <w:right w:val="single" w:sz="4" w:space="0" w:color="auto"/>
            </w:tcBorders>
            <w:noWrap/>
          </w:tcPr>
          <w:p w:rsidR="000B2CF6" w:rsidRPr="00397878" w:rsidRDefault="000B2CF6" w:rsidP="0042261A">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шт</w:t>
            </w:r>
          </w:p>
        </w:tc>
        <w:tc>
          <w:tcPr>
            <w:tcW w:w="205" w:type="pct"/>
            <w:tcBorders>
              <w:top w:val="single" w:sz="4" w:space="0" w:color="auto"/>
              <w:left w:val="nil"/>
              <w:bottom w:val="single" w:sz="4" w:space="0" w:color="auto"/>
              <w:right w:val="single" w:sz="4" w:space="0" w:color="auto"/>
            </w:tcBorders>
            <w:noWrap/>
          </w:tcPr>
          <w:p w:rsidR="000B2CF6" w:rsidRPr="00397878" w:rsidRDefault="000B2CF6" w:rsidP="0042261A">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w:t>
            </w:r>
          </w:p>
        </w:tc>
        <w:tc>
          <w:tcPr>
            <w:tcW w:w="526" w:type="pct"/>
            <w:tcBorders>
              <w:top w:val="single" w:sz="4" w:space="0" w:color="auto"/>
              <w:left w:val="single" w:sz="4" w:space="0" w:color="auto"/>
              <w:bottom w:val="single" w:sz="4" w:space="0" w:color="auto"/>
              <w:right w:val="single" w:sz="4" w:space="0" w:color="auto"/>
            </w:tcBorders>
            <w:shd w:val="clear" w:color="auto" w:fill="FFFF00"/>
            <w:noWrap/>
            <w:vAlign w:val="center"/>
          </w:tcPr>
          <w:p w:rsidR="000B2CF6" w:rsidRPr="00397878" w:rsidRDefault="000B2CF6" w:rsidP="0042261A">
            <w:pPr>
              <w:spacing w:after="0" w:line="240" w:lineRule="auto"/>
              <w:jc w:val="center"/>
              <w:rPr>
                <w:rFonts w:ascii="Times New Roman" w:hAnsi="Times New Roman"/>
                <w:color w:val="000000"/>
              </w:rPr>
            </w:pPr>
          </w:p>
        </w:tc>
        <w:tc>
          <w:tcPr>
            <w:tcW w:w="173"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0B2CF6" w:rsidRPr="00397878" w:rsidRDefault="000B2CF6" w:rsidP="0042261A">
            <w:pPr>
              <w:spacing w:after="0" w:line="240" w:lineRule="auto"/>
              <w:jc w:val="both"/>
              <w:rPr>
                <w:rFonts w:ascii="Times New Roman" w:hAnsi="Times New Roman"/>
                <w:lang w:eastAsia="ru-RU"/>
              </w:rPr>
            </w:pPr>
          </w:p>
        </w:tc>
        <w:tc>
          <w:tcPr>
            <w:tcW w:w="393" w:type="pct"/>
            <w:tcBorders>
              <w:top w:val="single" w:sz="4" w:space="0" w:color="auto"/>
              <w:left w:val="nil"/>
              <w:bottom w:val="single" w:sz="4" w:space="0" w:color="auto"/>
              <w:right w:val="single" w:sz="4" w:space="0" w:color="auto"/>
            </w:tcBorders>
            <w:shd w:val="clear" w:color="000000" w:fill="FFFF00"/>
            <w:noWrap/>
            <w:vAlign w:val="center"/>
          </w:tcPr>
          <w:p w:rsidR="000B2CF6" w:rsidRPr="00397878" w:rsidRDefault="000B2CF6" w:rsidP="0042261A">
            <w:pPr>
              <w:spacing w:after="0" w:line="240" w:lineRule="auto"/>
              <w:jc w:val="both"/>
              <w:rPr>
                <w:rFonts w:ascii="Times New Roman" w:hAnsi="Times New Roman"/>
                <w:lang w:eastAsia="ru-RU"/>
              </w:rPr>
            </w:pPr>
          </w:p>
        </w:tc>
        <w:tc>
          <w:tcPr>
            <w:tcW w:w="393" w:type="pct"/>
            <w:tcBorders>
              <w:top w:val="single" w:sz="4" w:space="0" w:color="auto"/>
              <w:left w:val="nil"/>
              <w:bottom w:val="single" w:sz="4" w:space="0" w:color="auto"/>
              <w:right w:val="single" w:sz="4" w:space="0" w:color="auto"/>
            </w:tcBorders>
            <w:shd w:val="clear" w:color="000000" w:fill="FFFF00"/>
            <w:noWrap/>
            <w:vAlign w:val="center"/>
          </w:tcPr>
          <w:p w:rsidR="000B2CF6" w:rsidRPr="00753581" w:rsidRDefault="000B2CF6" w:rsidP="0042261A">
            <w:pPr>
              <w:spacing w:after="0" w:line="240" w:lineRule="auto"/>
              <w:jc w:val="both"/>
              <w:rPr>
                <w:rFonts w:ascii="Times New Roman" w:hAnsi="Times New Roman"/>
                <w:lang w:eastAsia="ru-RU"/>
              </w:rPr>
            </w:pPr>
          </w:p>
        </w:tc>
      </w:tr>
      <w:tr w:rsidR="000B2CF6" w:rsidRPr="00753581" w:rsidTr="000B2CF6">
        <w:trPr>
          <w:trHeight w:val="20"/>
          <w:jc w:val="center"/>
        </w:trPr>
        <w:tc>
          <w:tcPr>
            <w:tcW w:w="133" w:type="pct"/>
            <w:tcBorders>
              <w:top w:val="single" w:sz="4" w:space="0" w:color="auto"/>
              <w:left w:val="single" w:sz="4" w:space="0" w:color="auto"/>
              <w:bottom w:val="single" w:sz="4" w:space="0" w:color="auto"/>
              <w:right w:val="single" w:sz="4" w:space="0" w:color="auto"/>
            </w:tcBorders>
            <w:noWrap/>
          </w:tcPr>
          <w:p w:rsidR="000B2CF6" w:rsidRPr="00397878" w:rsidRDefault="000B2CF6" w:rsidP="0042261A">
            <w:pPr>
              <w:spacing w:after="0" w:line="240" w:lineRule="auto"/>
              <w:jc w:val="center"/>
              <w:rPr>
                <w:rFonts w:ascii="Times New Roman" w:hAnsi="Times New Roman"/>
                <w:b/>
                <w:bCs/>
                <w:color w:val="000000"/>
              </w:rPr>
            </w:pPr>
            <w:r w:rsidRPr="00397878">
              <w:rPr>
                <w:rFonts w:ascii="Times New Roman" w:hAnsi="Times New Roman"/>
                <w:b/>
                <w:bCs/>
                <w:color w:val="000000"/>
              </w:rPr>
              <w:t>4</w:t>
            </w:r>
          </w:p>
        </w:tc>
        <w:tc>
          <w:tcPr>
            <w:tcW w:w="565" w:type="pct"/>
            <w:tcBorders>
              <w:top w:val="single" w:sz="4" w:space="0" w:color="auto"/>
              <w:left w:val="single" w:sz="4" w:space="0" w:color="auto"/>
              <w:bottom w:val="single" w:sz="4" w:space="0" w:color="auto"/>
              <w:right w:val="single" w:sz="4" w:space="0" w:color="auto"/>
            </w:tcBorders>
          </w:tcPr>
          <w:p w:rsidR="000B2CF6" w:rsidRDefault="000B2CF6" w:rsidP="0042261A">
            <w:pPr>
              <w:autoSpaceDE w:val="0"/>
              <w:autoSpaceDN w:val="0"/>
              <w:adjustRightInd w:val="0"/>
              <w:spacing w:after="0" w:line="240" w:lineRule="auto"/>
              <w:rPr>
                <w:rFonts w:ascii="Times New Roman" w:hAnsi="Times New Roman"/>
                <w:color w:val="000000"/>
              </w:rPr>
            </w:pPr>
            <w:r w:rsidRPr="0098559E">
              <w:rPr>
                <w:rFonts w:ascii="Times New Roman" w:hAnsi="Times New Roman"/>
                <w:color w:val="000000"/>
              </w:rPr>
              <w:t>Набор для определения концентрации ДНК</w:t>
            </w:r>
          </w:p>
          <w:p w:rsidR="000B2CF6" w:rsidRPr="00397878" w:rsidRDefault="000B2CF6" w:rsidP="0042261A">
            <w:pPr>
              <w:autoSpaceDE w:val="0"/>
              <w:autoSpaceDN w:val="0"/>
              <w:adjustRightInd w:val="0"/>
              <w:spacing w:after="0" w:line="240" w:lineRule="auto"/>
              <w:rPr>
                <w:rFonts w:ascii="Times New Roman" w:hAnsi="Times New Roman"/>
                <w:bCs/>
                <w:color w:val="222222"/>
                <w:lang w:eastAsia="ru-RU"/>
              </w:rPr>
            </w:pPr>
            <w:r w:rsidRPr="0098559E">
              <w:rPr>
                <w:rFonts w:ascii="Times New Roman" w:hAnsi="Times New Roman"/>
                <w:color w:val="000000"/>
              </w:rPr>
              <w:t>1-200</w:t>
            </w:r>
            <w:r>
              <w:rPr>
                <w:rFonts w:ascii="Times New Roman" w:hAnsi="Times New Roman"/>
                <w:color w:val="000000"/>
              </w:rPr>
              <w:t xml:space="preserve"> нг.</w:t>
            </w:r>
          </w:p>
        </w:tc>
        <w:tc>
          <w:tcPr>
            <w:tcW w:w="1937" w:type="pct"/>
            <w:tcBorders>
              <w:top w:val="single" w:sz="4" w:space="0" w:color="auto"/>
              <w:left w:val="nil"/>
              <w:bottom w:val="single" w:sz="4" w:space="0" w:color="auto"/>
              <w:right w:val="single" w:sz="4" w:space="0" w:color="auto"/>
            </w:tcBorders>
          </w:tcPr>
          <w:p w:rsidR="000B2CF6" w:rsidRPr="0071000A" w:rsidRDefault="000B2CF6" w:rsidP="0042261A">
            <w:pPr>
              <w:autoSpaceDE w:val="0"/>
              <w:autoSpaceDN w:val="0"/>
              <w:adjustRightInd w:val="0"/>
              <w:spacing w:after="0" w:line="240" w:lineRule="auto"/>
              <w:rPr>
                <w:rFonts w:ascii="Times New Roman" w:hAnsi="Times New Roman"/>
                <w:color w:val="000000"/>
              </w:rPr>
            </w:pPr>
            <w:r w:rsidRPr="0071000A">
              <w:rPr>
                <w:rFonts w:ascii="Times New Roman" w:hAnsi="Times New Roman"/>
                <w:color w:val="000000"/>
              </w:rPr>
              <w:t>Должна быть совместимость с флюорометром Qubit® имеющимся у Заказчика.</w:t>
            </w:r>
          </w:p>
          <w:p w:rsidR="000B2CF6" w:rsidRPr="0071000A" w:rsidRDefault="000B2CF6" w:rsidP="0042261A">
            <w:pPr>
              <w:autoSpaceDE w:val="0"/>
              <w:autoSpaceDN w:val="0"/>
              <w:adjustRightInd w:val="0"/>
              <w:spacing w:after="0" w:line="240" w:lineRule="auto"/>
              <w:rPr>
                <w:rFonts w:ascii="Times New Roman" w:hAnsi="Times New Roman"/>
                <w:color w:val="000000"/>
              </w:rPr>
            </w:pPr>
            <w:r w:rsidRPr="0071000A">
              <w:rPr>
                <w:rFonts w:ascii="Times New Roman" w:hAnsi="Times New Roman"/>
                <w:color w:val="000000"/>
              </w:rPr>
              <w:t>Количество реакций - не менее 100.</w:t>
            </w:r>
          </w:p>
          <w:p w:rsidR="000B2CF6" w:rsidRPr="0071000A" w:rsidRDefault="000B2CF6" w:rsidP="0042261A">
            <w:pPr>
              <w:autoSpaceDE w:val="0"/>
              <w:autoSpaceDN w:val="0"/>
              <w:adjustRightInd w:val="0"/>
              <w:spacing w:after="0" w:line="240" w:lineRule="auto"/>
              <w:rPr>
                <w:rFonts w:ascii="Times New Roman" w:hAnsi="Times New Roman"/>
                <w:color w:val="000000"/>
              </w:rPr>
            </w:pPr>
            <w:r w:rsidRPr="0071000A">
              <w:rPr>
                <w:rFonts w:ascii="Times New Roman" w:hAnsi="Times New Roman"/>
                <w:color w:val="000000"/>
              </w:rPr>
              <w:t>Линейный рабочий диапазон 1-200 нг.</w:t>
            </w:r>
          </w:p>
          <w:p w:rsidR="000B2CF6" w:rsidRPr="0071000A" w:rsidRDefault="000B2CF6" w:rsidP="0042261A">
            <w:pPr>
              <w:autoSpaceDE w:val="0"/>
              <w:autoSpaceDN w:val="0"/>
              <w:adjustRightInd w:val="0"/>
              <w:spacing w:after="0" w:line="240" w:lineRule="auto"/>
              <w:rPr>
                <w:rFonts w:ascii="Times New Roman" w:hAnsi="Times New Roman"/>
                <w:color w:val="000000"/>
              </w:rPr>
            </w:pPr>
            <w:r w:rsidRPr="0071000A">
              <w:rPr>
                <w:rFonts w:ascii="Times New Roman" w:hAnsi="Times New Roman"/>
                <w:color w:val="000000"/>
              </w:rPr>
              <w:t>Тип образца -</w:t>
            </w:r>
            <w:r w:rsidRPr="0071000A">
              <w:rPr>
                <w:rFonts w:ascii="Times New Roman" w:hAnsi="Times New Roman"/>
                <w:color w:val="000000"/>
              </w:rPr>
              <w:tab/>
              <w:t>оцДНК.</w:t>
            </w:r>
          </w:p>
          <w:p w:rsidR="000B2CF6" w:rsidRPr="0071000A" w:rsidRDefault="000B2CF6" w:rsidP="0042261A">
            <w:pPr>
              <w:autoSpaceDE w:val="0"/>
              <w:autoSpaceDN w:val="0"/>
              <w:adjustRightInd w:val="0"/>
              <w:spacing w:after="0" w:line="240" w:lineRule="auto"/>
              <w:rPr>
                <w:rFonts w:ascii="Times New Roman" w:hAnsi="Times New Roman"/>
                <w:color w:val="000000"/>
              </w:rPr>
            </w:pPr>
            <w:r w:rsidRPr="0071000A">
              <w:rPr>
                <w:rFonts w:ascii="Times New Roman" w:hAnsi="Times New Roman"/>
                <w:color w:val="000000"/>
              </w:rPr>
              <w:t>Условия хранения: комнатная температура.</w:t>
            </w:r>
          </w:p>
        </w:tc>
        <w:tc>
          <w:tcPr>
            <w:tcW w:w="436" w:type="pct"/>
            <w:tcBorders>
              <w:top w:val="single" w:sz="4" w:space="0" w:color="auto"/>
              <w:left w:val="single" w:sz="4" w:space="0" w:color="auto"/>
              <w:bottom w:val="single" w:sz="4" w:space="0" w:color="auto"/>
              <w:right w:val="single" w:sz="4" w:space="0" w:color="auto"/>
            </w:tcBorders>
          </w:tcPr>
          <w:p w:rsidR="000B2CF6" w:rsidRDefault="000B2CF6" w:rsidP="0042261A">
            <w:pPr>
              <w:jc w:val="center"/>
            </w:pPr>
            <w:r w:rsidRPr="00457F0E">
              <w:rPr>
                <w:rFonts w:ascii="Times New Roman" w:hAnsi="Times New Roman"/>
                <w:color w:val="000000"/>
              </w:rPr>
              <w:t>20.59.52.190</w:t>
            </w:r>
          </w:p>
        </w:tc>
        <w:tc>
          <w:tcPr>
            <w:tcW w:w="238" w:type="pct"/>
            <w:tcBorders>
              <w:top w:val="single" w:sz="4" w:space="0" w:color="auto"/>
              <w:left w:val="single" w:sz="4" w:space="0" w:color="auto"/>
              <w:bottom w:val="single" w:sz="4" w:space="0" w:color="auto"/>
              <w:right w:val="single" w:sz="4" w:space="0" w:color="auto"/>
            </w:tcBorders>
            <w:noWrap/>
          </w:tcPr>
          <w:p w:rsidR="000B2CF6" w:rsidRPr="00397878" w:rsidRDefault="000B2CF6" w:rsidP="0042261A">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шт</w:t>
            </w:r>
          </w:p>
        </w:tc>
        <w:tc>
          <w:tcPr>
            <w:tcW w:w="205" w:type="pct"/>
            <w:tcBorders>
              <w:top w:val="single" w:sz="4" w:space="0" w:color="auto"/>
              <w:left w:val="nil"/>
              <w:bottom w:val="single" w:sz="4" w:space="0" w:color="auto"/>
              <w:right w:val="single" w:sz="4" w:space="0" w:color="auto"/>
            </w:tcBorders>
            <w:noWrap/>
          </w:tcPr>
          <w:p w:rsidR="000B2CF6" w:rsidRPr="00397878" w:rsidRDefault="000B2CF6" w:rsidP="0042261A">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w:t>
            </w:r>
          </w:p>
        </w:tc>
        <w:tc>
          <w:tcPr>
            <w:tcW w:w="526" w:type="pct"/>
            <w:tcBorders>
              <w:top w:val="single" w:sz="4" w:space="0" w:color="auto"/>
              <w:left w:val="single" w:sz="4" w:space="0" w:color="auto"/>
              <w:bottom w:val="single" w:sz="4" w:space="0" w:color="auto"/>
              <w:right w:val="single" w:sz="4" w:space="0" w:color="auto"/>
            </w:tcBorders>
            <w:shd w:val="clear" w:color="auto" w:fill="FFFF00"/>
            <w:noWrap/>
            <w:vAlign w:val="center"/>
          </w:tcPr>
          <w:p w:rsidR="000B2CF6" w:rsidRPr="00397878" w:rsidRDefault="000B2CF6" w:rsidP="0042261A">
            <w:pPr>
              <w:spacing w:after="0" w:line="240" w:lineRule="auto"/>
              <w:jc w:val="center"/>
              <w:rPr>
                <w:rFonts w:ascii="Times New Roman" w:hAnsi="Times New Roman"/>
                <w:color w:val="000000"/>
              </w:rPr>
            </w:pPr>
          </w:p>
        </w:tc>
        <w:tc>
          <w:tcPr>
            <w:tcW w:w="173"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0B2CF6" w:rsidRPr="00397878" w:rsidRDefault="000B2CF6" w:rsidP="0042261A">
            <w:pPr>
              <w:spacing w:after="0" w:line="240" w:lineRule="auto"/>
              <w:jc w:val="both"/>
              <w:rPr>
                <w:rFonts w:ascii="Times New Roman" w:hAnsi="Times New Roman"/>
                <w:lang w:eastAsia="ru-RU"/>
              </w:rPr>
            </w:pPr>
          </w:p>
        </w:tc>
        <w:tc>
          <w:tcPr>
            <w:tcW w:w="393" w:type="pct"/>
            <w:tcBorders>
              <w:top w:val="single" w:sz="4" w:space="0" w:color="auto"/>
              <w:left w:val="nil"/>
              <w:bottom w:val="single" w:sz="4" w:space="0" w:color="auto"/>
              <w:right w:val="single" w:sz="4" w:space="0" w:color="auto"/>
            </w:tcBorders>
            <w:shd w:val="clear" w:color="000000" w:fill="FFFF00"/>
            <w:noWrap/>
            <w:vAlign w:val="center"/>
          </w:tcPr>
          <w:p w:rsidR="000B2CF6" w:rsidRPr="00397878" w:rsidRDefault="000B2CF6" w:rsidP="0042261A">
            <w:pPr>
              <w:spacing w:after="0" w:line="240" w:lineRule="auto"/>
              <w:jc w:val="both"/>
              <w:rPr>
                <w:rFonts w:ascii="Times New Roman" w:hAnsi="Times New Roman"/>
                <w:lang w:eastAsia="ru-RU"/>
              </w:rPr>
            </w:pPr>
          </w:p>
        </w:tc>
        <w:tc>
          <w:tcPr>
            <w:tcW w:w="393" w:type="pct"/>
            <w:tcBorders>
              <w:top w:val="single" w:sz="4" w:space="0" w:color="auto"/>
              <w:left w:val="nil"/>
              <w:bottom w:val="single" w:sz="4" w:space="0" w:color="auto"/>
              <w:right w:val="single" w:sz="4" w:space="0" w:color="auto"/>
            </w:tcBorders>
            <w:shd w:val="clear" w:color="000000" w:fill="FFFF00"/>
            <w:noWrap/>
            <w:vAlign w:val="center"/>
          </w:tcPr>
          <w:p w:rsidR="000B2CF6" w:rsidRPr="00753581" w:rsidRDefault="000B2CF6" w:rsidP="0042261A">
            <w:pPr>
              <w:spacing w:after="0" w:line="240" w:lineRule="auto"/>
              <w:jc w:val="both"/>
              <w:rPr>
                <w:rFonts w:ascii="Times New Roman" w:hAnsi="Times New Roman"/>
                <w:lang w:eastAsia="ru-RU"/>
              </w:rPr>
            </w:pPr>
          </w:p>
        </w:tc>
      </w:tr>
      <w:tr w:rsidR="000B2CF6" w:rsidRPr="00753581" w:rsidTr="000B2CF6">
        <w:trPr>
          <w:trHeight w:val="20"/>
          <w:jc w:val="center"/>
        </w:trPr>
        <w:tc>
          <w:tcPr>
            <w:tcW w:w="133" w:type="pct"/>
            <w:tcBorders>
              <w:top w:val="single" w:sz="4" w:space="0" w:color="auto"/>
              <w:left w:val="single" w:sz="4" w:space="0" w:color="auto"/>
              <w:bottom w:val="single" w:sz="4" w:space="0" w:color="auto"/>
              <w:right w:val="single" w:sz="4" w:space="0" w:color="auto"/>
            </w:tcBorders>
            <w:noWrap/>
          </w:tcPr>
          <w:p w:rsidR="000B2CF6" w:rsidRPr="00397878" w:rsidRDefault="000B2CF6" w:rsidP="0042261A">
            <w:pPr>
              <w:spacing w:after="0" w:line="240" w:lineRule="auto"/>
              <w:jc w:val="center"/>
              <w:rPr>
                <w:rFonts w:ascii="Times New Roman" w:hAnsi="Times New Roman"/>
                <w:b/>
                <w:bCs/>
                <w:color w:val="000000"/>
              </w:rPr>
            </w:pPr>
            <w:r w:rsidRPr="00397878">
              <w:rPr>
                <w:rFonts w:ascii="Times New Roman" w:hAnsi="Times New Roman"/>
                <w:b/>
                <w:bCs/>
                <w:color w:val="000000"/>
              </w:rPr>
              <w:t>5</w:t>
            </w:r>
          </w:p>
        </w:tc>
        <w:tc>
          <w:tcPr>
            <w:tcW w:w="565" w:type="pct"/>
            <w:tcBorders>
              <w:top w:val="single" w:sz="4" w:space="0" w:color="auto"/>
              <w:left w:val="single" w:sz="4" w:space="0" w:color="auto"/>
              <w:bottom w:val="single" w:sz="4" w:space="0" w:color="auto"/>
              <w:right w:val="single" w:sz="4" w:space="0" w:color="auto"/>
            </w:tcBorders>
          </w:tcPr>
          <w:p w:rsidR="000B2CF6" w:rsidRDefault="000B2CF6" w:rsidP="0042261A">
            <w:pPr>
              <w:autoSpaceDE w:val="0"/>
              <w:autoSpaceDN w:val="0"/>
              <w:adjustRightInd w:val="0"/>
              <w:spacing w:after="0" w:line="240" w:lineRule="auto"/>
              <w:rPr>
                <w:rFonts w:ascii="Times New Roman" w:hAnsi="Times New Roman"/>
                <w:color w:val="000000"/>
              </w:rPr>
            </w:pPr>
            <w:r w:rsidRPr="006C1912">
              <w:rPr>
                <w:rFonts w:ascii="Times New Roman" w:hAnsi="Times New Roman"/>
                <w:color w:val="000000"/>
              </w:rPr>
              <w:t>Набор для определения концентрации ДНК</w:t>
            </w:r>
          </w:p>
          <w:p w:rsidR="000B2CF6" w:rsidRPr="00397878" w:rsidRDefault="000B2CF6" w:rsidP="0042261A">
            <w:pPr>
              <w:autoSpaceDE w:val="0"/>
              <w:autoSpaceDN w:val="0"/>
              <w:adjustRightInd w:val="0"/>
              <w:spacing w:after="0" w:line="240" w:lineRule="auto"/>
              <w:rPr>
                <w:rFonts w:ascii="Times New Roman" w:hAnsi="Times New Roman"/>
                <w:bCs/>
                <w:color w:val="222222"/>
                <w:lang w:eastAsia="ru-RU"/>
              </w:rPr>
            </w:pPr>
            <w:r w:rsidRPr="006C1912">
              <w:rPr>
                <w:rFonts w:ascii="Times New Roman" w:hAnsi="Times New Roman"/>
                <w:color w:val="000000"/>
              </w:rPr>
              <w:t>0,2-100</w:t>
            </w:r>
            <w:r>
              <w:rPr>
                <w:rFonts w:ascii="Times New Roman" w:hAnsi="Times New Roman"/>
                <w:color w:val="000000"/>
              </w:rPr>
              <w:t xml:space="preserve"> нг.</w:t>
            </w:r>
          </w:p>
        </w:tc>
        <w:tc>
          <w:tcPr>
            <w:tcW w:w="1937" w:type="pct"/>
            <w:tcBorders>
              <w:top w:val="single" w:sz="4" w:space="0" w:color="auto"/>
              <w:left w:val="nil"/>
              <w:bottom w:val="single" w:sz="4" w:space="0" w:color="auto"/>
              <w:right w:val="single" w:sz="4" w:space="0" w:color="auto"/>
            </w:tcBorders>
          </w:tcPr>
          <w:p w:rsidR="000B2CF6" w:rsidRDefault="000B2CF6" w:rsidP="0042261A">
            <w:pPr>
              <w:autoSpaceDE w:val="0"/>
              <w:autoSpaceDN w:val="0"/>
              <w:adjustRightInd w:val="0"/>
              <w:spacing w:after="0" w:line="240" w:lineRule="auto"/>
              <w:rPr>
                <w:rFonts w:ascii="Times New Roman" w:hAnsi="Times New Roman"/>
                <w:color w:val="000000"/>
              </w:rPr>
            </w:pPr>
            <w:r w:rsidRPr="00C920BF">
              <w:rPr>
                <w:rFonts w:ascii="Times New Roman" w:hAnsi="Times New Roman"/>
                <w:color w:val="000000"/>
              </w:rPr>
              <w:t xml:space="preserve">Должна быть </w:t>
            </w:r>
            <w:r w:rsidRPr="0071000A">
              <w:rPr>
                <w:rFonts w:ascii="Times New Roman" w:hAnsi="Times New Roman"/>
                <w:color w:val="000000"/>
              </w:rPr>
              <w:t>совместимость с флюорометром Qubit® имеющимся у Заказчика.</w:t>
            </w:r>
          </w:p>
          <w:p w:rsidR="000B2CF6" w:rsidRPr="006C1912" w:rsidRDefault="000B2CF6" w:rsidP="0042261A">
            <w:pPr>
              <w:autoSpaceDE w:val="0"/>
              <w:autoSpaceDN w:val="0"/>
              <w:adjustRightInd w:val="0"/>
              <w:spacing w:after="0" w:line="240" w:lineRule="auto"/>
              <w:rPr>
                <w:rFonts w:ascii="Times New Roman" w:hAnsi="Times New Roman"/>
                <w:color w:val="000000"/>
              </w:rPr>
            </w:pPr>
            <w:r w:rsidRPr="006C1912">
              <w:rPr>
                <w:rFonts w:ascii="Times New Roman" w:hAnsi="Times New Roman"/>
                <w:color w:val="000000"/>
              </w:rPr>
              <w:t>Количество реакций</w:t>
            </w:r>
            <w:r>
              <w:rPr>
                <w:rFonts w:ascii="Times New Roman" w:hAnsi="Times New Roman"/>
                <w:color w:val="000000"/>
              </w:rPr>
              <w:t xml:space="preserve"> -</w:t>
            </w:r>
            <w:r w:rsidRPr="006C1912">
              <w:rPr>
                <w:rFonts w:ascii="Times New Roman" w:hAnsi="Times New Roman"/>
                <w:color w:val="000000"/>
              </w:rPr>
              <w:tab/>
            </w:r>
            <w:r>
              <w:rPr>
                <w:rFonts w:ascii="Times New Roman" w:hAnsi="Times New Roman"/>
                <w:color w:val="000000"/>
              </w:rPr>
              <w:t>н</w:t>
            </w:r>
            <w:r w:rsidRPr="006C1912">
              <w:rPr>
                <w:rFonts w:ascii="Times New Roman" w:hAnsi="Times New Roman"/>
                <w:color w:val="000000"/>
              </w:rPr>
              <w:t>е менее 500</w:t>
            </w:r>
            <w:r>
              <w:rPr>
                <w:rFonts w:ascii="Times New Roman" w:hAnsi="Times New Roman"/>
                <w:color w:val="000000"/>
              </w:rPr>
              <w:t>.</w:t>
            </w:r>
          </w:p>
          <w:p w:rsidR="000B2CF6" w:rsidRPr="006C1912" w:rsidRDefault="000B2CF6" w:rsidP="0042261A">
            <w:pPr>
              <w:autoSpaceDE w:val="0"/>
              <w:autoSpaceDN w:val="0"/>
              <w:adjustRightInd w:val="0"/>
              <w:spacing w:after="0" w:line="240" w:lineRule="auto"/>
              <w:rPr>
                <w:rFonts w:ascii="Times New Roman" w:hAnsi="Times New Roman"/>
                <w:color w:val="000000"/>
              </w:rPr>
            </w:pPr>
            <w:r w:rsidRPr="006C1912">
              <w:rPr>
                <w:rFonts w:ascii="Times New Roman" w:hAnsi="Times New Roman"/>
                <w:color w:val="000000"/>
              </w:rPr>
              <w:t>Линейный рабочий диапазон 0,2-100</w:t>
            </w:r>
            <w:r>
              <w:rPr>
                <w:rFonts w:ascii="Times New Roman" w:hAnsi="Times New Roman"/>
                <w:color w:val="000000"/>
              </w:rPr>
              <w:t xml:space="preserve"> нг.</w:t>
            </w:r>
          </w:p>
          <w:p w:rsidR="000B2CF6" w:rsidRPr="006C1912" w:rsidRDefault="000B2CF6" w:rsidP="0042261A">
            <w:pPr>
              <w:autoSpaceDE w:val="0"/>
              <w:autoSpaceDN w:val="0"/>
              <w:adjustRightInd w:val="0"/>
              <w:spacing w:after="0" w:line="240" w:lineRule="auto"/>
              <w:rPr>
                <w:rFonts w:ascii="Times New Roman" w:hAnsi="Times New Roman"/>
                <w:color w:val="000000"/>
              </w:rPr>
            </w:pPr>
            <w:r w:rsidRPr="006C1912">
              <w:rPr>
                <w:rFonts w:ascii="Times New Roman" w:hAnsi="Times New Roman"/>
                <w:color w:val="000000"/>
              </w:rPr>
              <w:t>Тип образца</w:t>
            </w:r>
            <w:r>
              <w:rPr>
                <w:rFonts w:ascii="Times New Roman" w:hAnsi="Times New Roman"/>
                <w:color w:val="000000"/>
              </w:rPr>
              <w:t xml:space="preserve"> – </w:t>
            </w:r>
            <w:r w:rsidRPr="006C1912">
              <w:rPr>
                <w:rFonts w:ascii="Times New Roman" w:hAnsi="Times New Roman"/>
                <w:color w:val="000000"/>
              </w:rPr>
              <w:t>дцДНК</w:t>
            </w:r>
            <w:r>
              <w:rPr>
                <w:rFonts w:ascii="Times New Roman" w:hAnsi="Times New Roman"/>
                <w:color w:val="000000"/>
              </w:rPr>
              <w:t>.</w:t>
            </w:r>
          </w:p>
          <w:p w:rsidR="000B2CF6" w:rsidRPr="00397878" w:rsidRDefault="000B2CF6" w:rsidP="0042261A">
            <w:pPr>
              <w:autoSpaceDE w:val="0"/>
              <w:autoSpaceDN w:val="0"/>
              <w:adjustRightInd w:val="0"/>
              <w:spacing w:after="0" w:line="240" w:lineRule="auto"/>
              <w:rPr>
                <w:rFonts w:ascii="Times New Roman" w:hAnsi="Times New Roman"/>
                <w:color w:val="000000"/>
              </w:rPr>
            </w:pPr>
            <w:r w:rsidRPr="006C1912">
              <w:rPr>
                <w:rFonts w:ascii="Times New Roman" w:hAnsi="Times New Roman"/>
                <w:color w:val="000000"/>
              </w:rPr>
              <w:t>Условия хранения:</w:t>
            </w:r>
            <w:r>
              <w:rPr>
                <w:rFonts w:ascii="Times New Roman" w:hAnsi="Times New Roman"/>
                <w:color w:val="000000"/>
              </w:rPr>
              <w:t xml:space="preserve"> к</w:t>
            </w:r>
            <w:r w:rsidRPr="006C1912">
              <w:rPr>
                <w:rFonts w:ascii="Times New Roman" w:hAnsi="Times New Roman"/>
                <w:color w:val="000000"/>
              </w:rPr>
              <w:t>омнатная температура</w:t>
            </w:r>
            <w:r>
              <w:rPr>
                <w:rFonts w:ascii="Times New Roman" w:hAnsi="Times New Roman"/>
                <w:color w:val="000000"/>
              </w:rPr>
              <w:t>.</w:t>
            </w:r>
          </w:p>
        </w:tc>
        <w:tc>
          <w:tcPr>
            <w:tcW w:w="436" w:type="pct"/>
            <w:tcBorders>
              <w:top w:val="single" w:sz="4" w:space="0" w:color="auto"/>
              <w:left w:val="single" w:sz="4" w:space="0" w:color="auto"/>
              <w:bottom w:val="single" w:sz="4" w:space="0" w:color="auto"/>
              <w:right w:val="single" w:sz="4" w:space="0" w:color="auto"/>
            </w:tcBorders>
          </w:tcPr>
          <w:p w:rsidR="000B2CF6" w:rsidRDefault="000B2CF6" w:rsidP="0042261A">
            <w:pPr>
              <w:jc w:val="center"/>
            </w:pPr>
            <w:r w:rsidRPr="00457F0E">
              <w:rPr>
                <w:rFonts w:ascii="Times New Roman" w:hAnsi="Times New Roman"/>
                <w:color w:val="000000"/>
              </w:rPr>
              <w:t>20.59.52.190</w:t>
            </w:r>
          </w:p>
        </w:tc>
        <w:tc>
          <w:tcPr>
            <w:tcW w:w="238" w:type="pct"/>
            <w:tcBorders>
              <w:top w:val="single" w:sz="4" w:space="0" w:color="auto"/>
              <w:left w:val="single" w:sz="4" w:space="0" w:color="auto"/>
              <w:bottom w:val="single" w:sz="4" w:space="0" w:color="auto"/>
              <w:right w:val="single" w:sz="4" w:space="0" w:color="auto"/>
            </w:tcBorders>
            <w:noWrap/>
          </w:tcPr>
          <w:p w:rsidR="000B2CF6" w:rsidRPr="00397878" w:rsidRDefault="000B2CF6" w:rsidP="0042261A">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набор</w:t>
            </w:r>
          </w:p>
        </w:tc>
        <w:tc>
          <w:tcPr>
            <w:tcW w:w="205" w:type="pct"/>
            <w:tcBorders>
              <w:top w:val="single" w:sz="4" w:space="0" w:color="auto"/>
              <w:left w:val="nil"/>
              <w:bottom w:val="single" w:sz="4" w:space="0" w:color="auto"/>
              <w:right w:val="single" w:sz="4" w:space="0" w:color="auto"/>
            </w:tcBorders>
            <w:noWrap/>
          </w:tcPr>
          <w:p w:rsidR="000B2CF6" w:rsidRPr="00397878" w:rsidRDefault="000B2CF6" w:rsidP="0042261A">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w:t>
            </w:r>
          </w:p>
        </w:tc>
        <w:tc>
          <w:tcPr>
            <w:tcW w:w="526" w:type="pct"/>
            <w:tcBorders>
              <w:top w:val="single" w:sz="4" w:space="0" w:color="auto"/>
              <w:left w:val="single" w:sz="4" w:space="0" w:color="auto"/>
              <w:bottom w:val="single" w:sz="4" w:space="0" w:color="auto"/>
              <w:right w:val="single" w:sz="4" w:space="0" w:color="auto"/>
            </w:tcBorders>
            <w:shd w:val="clear" w:color="auto" w:fill="FFFF00"/>
            <w:noWrap/>
            <w:vAlign w:val="center"/>
          </w:tcPr>
          <w:p w:rsidR="000B2CF6" w:rsidRPr="00397878" w:rsidRDefault="000B2CF6" w:rsidP="0042261A">
            <w:pPr>
              <w:spacing w:after="0" w:line="240" w:lineRule="auto"/>
              <w:jc w:val="center"/>
              <w:rPr>
                <w:rFonts w:ascii="Times New Roman" w:hAnsi="Times New Roman"/>
                <w:color w:val="000000"/>
              </w:rPr>
            </w:pPr>
          </w:p>
        </w:tc>
        <w:tc>
          <w:tcPr>
            <w:tcW w:w="173"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0B2CF6" w:rsidRPr="00397878" w:rsidRDefault="000B2CF6" w:rsidP="0042261A">
            <w:pPr>
              <w:spacing w:after="0" w:line="240" w:lineRule="auto"/>
              <w:jc w:val="both"/>
              <w:rPr>
                <w:rFonts w:ascii="Times New Roman" w:hAnsi="Times New Roman"/>
                <w:lang w:eastAsia="ru-RU"/>
              </w:rPr>
            </w:pPr>
          </w:p>
        </w:tc>
        <w:tc>
          <w:tcPr>
            <w:tcW w:w="393" w:type="pct"/>
            <w:tcBorders>
              <w:top w:val="single" w:sz="4" w:space="0" w:color="auto"/>
              <w:left w:val="nil"/>
              <w:bottom w:val="single" w:sz="4" w:space="0" w:color="auto"/>
              <w:right w:val="single" w:sz="4" w:space="0" w:color="auto"/>
            </w:tcBorders>
            <w:shd w:val="clear" w:color="000000" w:fill="FFFF00"/>
            <w:noWrap/>
            <w:vAlign w:val="center"/>
          </w:tcPr>
          <w:p w:rsidR="000B2CF6" w:rsidRPr="00397878" w:rsidRDefault="000B2CF6" w:rsidP="0042261A">
            <w:pPr>
              <w:spacing w:after="0" w:line="240" w:lineRule="auto"/>
              <w:jc w:val="both"/>
              <w:rPr>
                <w:rFonts w:ascii="Times New Roman" w:hAnsi="Times New Roman"/>
                <w:lang w:eastAsia="ru-RU"/>
              </w:rPr>
            </w:pPr>
          </w:p>
        </w:tc>
        <w:tc>
          <w:tcPr>
            <w:tcW w:w="393" w:type="pct"/>
            <w:tcBorders>
              <w:top w:val="single" w:sz="4" w:space="0" w:color="auto"/>
              <w:left w:val="nil"/>
              <w:bottom w:val="single" w:sz="4" w:space="0" w:color="auto"/>
              <w:right w:val="single" w:sz="4" w:space="0" w:color="auto"/>
            </w:tcBorders>
            <w:shd w:val="clear" w:color="000000" w:fill="FFFF00"/>
            <w:noWrap/>
            <w:vAlign w:val="center"/>
          </w:tcPr>
          <w:p w:rsidR="000B2CF6" w:rsidRPr="00753581" w:rsidRDefault="000B2CF6" w:rsidP="0042261A">
            <w:pPr>
              <w:spacing w:after="0" w:line="240" w:lineRule="auto"/>
              <w:jc w:val="both"/>
              <w:rPr>
                <w:rFonts w:ascii="Times New Roman" w:hAnsi="Times New Roman"/>
                <w:lang w:eastAsia="ru-RU"/>
              </w:rPr>
            </w:pPr>
          </w:p>
        </w:tc>
      </w:tr>
      <w:tr w:rsidR="000B2CF6" w:rsidRPr="00753581" w:rsidTr="000B2CF6">
        <w:trPr>
          <w:trHeight w:val="20"/>
          <w:jc w:val="center"/>
        </w:trPr>
        <w:tc>
          <w:tcPr>
            <w:tcW w:w="133" w:type="pct"/>
            <w:tcBorders>
              <w:top w:val="single" w:sz="4" w:space="0" w:color="auto"/>
              <w:left w:val="single" w:sz="4" w:space="0" w:color="auto"/>
              <w:bottom w:val="single" w:sz="4" w:space="0" w:color="auto"/>
              <w:right w:val="single" w:sz="4" w:space="0" w:color="auto"/>
            </w:tcBorders>
            <w:noWrap/>
          </w:tcPr>
          <w:p w:rsidR="000B2CF6" w:rsidRPr="00397878" w:rsidRDefault="000B2CF6" w:rsidP="0042261A">
            <w:pPr>
              <w:spacing w:after="0" w:line="240" w:lineRule="auto"/>
              <w:jc w:val="center"/>
              <w:rPr>
                <w:rFonts w:ascii="Times New Roman" w:hAnsi="Times New Roman"/>
                <w:b/>
                <w:bCs/>
                <w:color w:val="000000"/>
              </w:rPr>
            </w:pPr>
            <w:r w:rsidRPr="00397878">
              <w:rPr>
                <w:rFonts w:ascii="Times New Roman" w:hAnsi="Times New Roman"/>
                <w:b/>
                <w:bCs/>
                <w:color w:val="000000"/>
              </w:rPr>
              <w:t>6</w:t>
            </w:r>
          </w:p>
        </w:tc>
        <w:tc>
          <w:tcPr>
            <w:tcW w:w="565" w:type="pct"/>
            <w:tcBorders>
              <w:top w:val="single" w:sz="4" w:space="0" w:color="auto"/>
              <w:left w:val="single" w:sz="4" w:space="0" w:color="auto"/>
              <w:bottom w:val="single" w:sz="4" w:space="0" w:color="auto"/>
              <w:right w:val="single" w:sz="4" w:space="0" w:color="auto"/>
            </w:tcBorders>
          </w:tcPr>
          <w:p w:rsidR="000B2CF6" w:rsidRPr="00397878" w:rsidRDefault="000B2CF6" w:rsidP="0042261A">
            <w:pPr>
              <w:autoSpaceDE w:val="0"/>
              <w:autoSpaceDN w:val="0"/>
              <w:adjustRightInd w:val="0"/>
              <w:spacing w:after="0" w:line="240" w:lineRule="auto"/>
              <w:rPr>
                <w:rFonts w:ascii="Times New Roman" w:hAnsi="Times New Roman"/>
                <w:bCs/>
                <w:color w:val="222222"/>
                <w:lang w:eastAsia="ru-RU"/>
              </w:rPr>
            </w:pPr>
            <w:r w:rsidRPr="006C1912">
              <w:rPr>
                <w:rFonts w:ascii="Times New Roman" w:hAnsi="Times New Roman"/>
                <w:color w:val="000000"/>
              </w:rPr>
              <w:t>Реагент Казеин</w:t>
            </w:r>
          </w:p>
        </w:tc>
        <w:tc>
          <w:tcPr>
            <w:tcW w:w="1937" w:type="pct"/>
            <w:tcBorders>
              <w:top w:val="single" w:sz="4" w:space="0" w:color="auto"/>
              <w:left w:val="nil"/>
              <w:bottom w:val="single" w:sz="4" w:space="0" w:color="auto"/>
              <w:right w:val="single" w:sz="4" w:space="0" w:color="auto"/>
            </w:tcBorders>
          </w:tcPr>
          <w:p w:rsidR="000B2CF6" w:rsidRPr="006C1912" w:rsidRDefault="000B2CF6" w:rsidP="0042261A">
            <w:pPr>
              <w:autoSpaceDE w:val="0"/>
              <w:autoSpaceDN w:val="0"/>
              <w:adjustRightInd w:val="0"/>
              <w:spacing w:after="0" w:line="240" w:lineRule="auto"/>
              <w:rPr>
                <w:rFonts w:ascii="Times New Roman" w:hAnsi="Times New Roman"/>
                <w:color w:val="000000"/>
              </w:rPr>
            </w:pPr>
            <w:r w:rsidRPr="006C1912">
              <w:rPr>
                <w:rFonts w:ascii="Times New Roman" w:hAnsi="Times New Roman"/>
                <w:color w:val="000000"/>
              </w:rPr>
              <w:t>Сфера применения</w:t>
            </w:r>
            <w:r>
              <w:rPr>
                <w:rFonts w:ascii="Times New Roman" w:hAnsi="Times New Roman"/>
                <w:color w:val="000000"/>
              </w:rPr>
              <w:t xml:space="preserve"> - б</w:t>
            </w:r>
            <w:r w:rsidRPr="006C1912">
              <w:rPr>
                <w:rFonts w:ascii="Times New Roman" w:hAnsi="Times New Roman"/>
                <w:color w:val="000000"/>
              </w:rPr>
              <w:t>локирующий агент в иммунохимии</w:t>
            </w:r>
            <w:r>
              <w:rPr>
                <w:rFonts w:ascii="Times New Roman" w:hAnsi="Times New Roman"/>
                <w:color w:val="000000"/>
              </w:rPr>
              <w:t>.</w:t>
            </w:r>
          </w:p>
          <w:p w:rsidR="000B2CF6" w:rsidRPr="006C1912" w:rsidRDefault="000B2CF6" w:rsidP="0042261A">
            <w:pPr>
              <w:autoSpaceDE w:val="0"/>
              <w:autoSpaceDN w:val="0"/>
              <w:adjustRightInd w:val="0"/>
              <w:spacing w:after="0" w:line="240" w:lineRule="auto"/>
              <w:rPr>
                <w:rFonts w:ascii="Times New Roman" w:hAnsi="Times New Roman"/>
                <w:color w:val="000000"/>
              </w:rPr>
            </w:pPr>
            <w:r w:rsidRPr="006C1912">
              <w:rPr>
                <w:rFonts w:ascii="Times New Roman" w:hAnsi="Times New Roman"/>
                <w:color w:val="000000"/>
              </w:rPr>
              <w:t>Класс чистоты</w:t>
            </w:r>
            <w:r>
              <w:rPr>
                <w:rFonts w:ascii="Times New Roman" w:hAnsi="Times New Roman"/>
                <w:color w:val="000000"/>
              </w:rPr>
              <w:t xml:space="preserve"> – </w:t>
            </w:r>
            <w:r w:rsidRPr="006C1912">
              <w:rPr>
                <w:rFonts w:ascii="Times New Roman" w:hAnsi="Times New Roman"/>
                <w:color w:val="000000"/>
              </w:rPr>
              <w:t>Биореагент</w:t>
            </w:r>
            <w:r>
              <w:rPr>
                <w:rFonts w:ascii="Times New Roman" w:hAnsi="Times New Roman"/>
                <w:color w:val="000000"/>
              </w:rPr>
              <w:t>.</w:t>
            </w:r>
          </w:p>
          <w:p w:rsidR="000B2CF6" w:rsidRPr="006C1912" w:rsidRDefault="000B2CF6" w:rsidP="0042261A">
            <w:pPr>
              <w:autoSpaceDE w:val="0"/>
              <w:autoSpaceDN w:val="0"/>
              <w:adjustRightInd w:val="0"/>
              <w:spacing w:after="0" w:line="240" w:lineRule="auto"/>
              <w:rPr>
                <w:rFonts w:ascii="Times New Roman" w:hAnsi="Times New Roman"/>
                <w:color w:val="000000"/>
              </w:rPr>
            </w:pPr>
            <w:r w:rsidRPr="006C1912">
              <w:rPr>
                <w:rFonts w:ascii="Times New Roman" w:hAnsi="Times New Roman"/>
                <w:color w:val="000000"/>
              </w:rPr>
              <w:t>Вес упаковки</w:t>
            </w:r>
            <w:r>
              <w:rPr>
                <w:rFonts w:ascii="Times New Roman" w:hAnsi="Times New Roman"/>
                <w:color w:val="000000"/>
              </w:rPr>
              <w:t xml:space="preserve"> -</w:t>
            </w:r>
            <w:r w:rsidRPr="006C1912">
              <w:rPr>
                <w:rFonts w:ascii="Times New Roman" w:hAnsi="Times New Roman"/>
                <w:color w:val="000000"/>
              </w:rPr>
              <w:tab/>
            </w:r>
            <w:r>
              <w:rPr>
                <w:rFonts w:ascii="Times New Roman" w:hAnsi="Times New Roman"/>
                <w:color w:val="000000"/>
              </w:rPr>
              <w:t>н</w:t>
            </w:r>
            <w:r w:rsidRPr="006C1912">
              <w:rPr>
                <w:rFonts w:ascii="Times New Roman" w:hAnsi="Times New Roman"/>
                <w:color w:val="000000"/>
              </w:rPr>
              <w:t>е менее 500</w:t>
            </w:r>
            <w:r>
              <w:rPr>
                <w:rFonts w:ascii="Times New Roman" w:hAnsi="Times New Roman"/>
                <w:color w:val="000000"/>
              </w:rPr>
              <w:t xml:space="preserve"> грамм.</w:t>
            </w:r>
          </w:p>
          <w:p w:rsidR="000B2CF6" w:rsidRPr="006C1912" w:rsidRDefault="000B2CF6" w:rsidP="0042261A">
            <w:pPr>
              <w:autoSpaceDE w:val="0"/>
              <w:autoSpaceDN w:val="0"/>
              <w:adjustRightInd w:val="0"/>
              <w:spacing w:after="0" w:line="240" w:lineRule="auto"/>
              <w:rPr>
                <w:rFonts w:ascii="Times New Roman" w:hAnsi="Times New Roman"/>
                <w:color w:val="000000"/>
              </w:rPr>
            </w:pPr>
            <w:r w:rsidRPr="006C1912">
              <w:rPr>
                <w:rFonts w:ascii="Times New Roman" w:hAnsi="Times New Roman"/>
                <w:color w:val="000000"/>
              </w:rPr>
              <w:t>Источник происхождения</w:t>
            </w:r>
            <w:r>
              <w:rPr>
                <w:rFonts w:ascii="Times New Roman" w:hAnsi="Times New Roman"/>
                <w:color w:val="000000"/>
              </w:rPr>
              <w:t xml:space="preserve"> - </w:t>
            </w:r>
            <w:r w:rsidRPr="006C1912">
              <w:rPr>
                <w:rFonts w:ascii="Times New Roman" w:hAnsi="Times New Roman"/>
                <w:color w:val="000000"/>
              </w:rPr>
              <w:t>Молоко КРС</w:t>
            </w:r>
            <w:r>
              <w:rPr>
                <w:rFonts w:ascii="Times New Roman" w:hAnsi="Times New Roman"/>
                <w:color w:val="000000"/>
              </w:rPr>
              <w:t>.</w:t>
            </w:r>
          </w:p>
          <w:p w:rsidR="000B2CF6" w:rsidRPr="006C1912" w:rsidRDefault="000B2CF6" w:rsidP="0042261A">
            <w:pPr>
              <w:autoSpaceDE w:val="0"/>
              <w:autoSpaceDN w:val="0"/>
              <w:adjustRightInd w:val="0"/>
              <w:spacing w:after="0" w:line="240" w:lineRule="auto"/>
              <w:rPr>
                <w:rFonts w:ascii="Times New Roman" w:hAnsi="Times New Roman"/>
                <w:color w:val="000000"/>
              </w:rPr>
            </w:pPr>
            <w:r>
              <w:rPr>
                <w:rFonts w:ascii="Times New Roman" w:hAnsi="Times New Roman"/>
                <w:color w:val="000000"/>
              </w:rPr>
              <w:t>Должна быть с</w:t>
            </w:r>
            <w:r w:rsidRPr="006C1912">
              <w:rPr>
                <w:rFonts w:ascii="Times New Roman" w:hAnsi="Times New Roman"/>
                <w:color w:val="000000"/>
              </w:rPr>
              <w:t>овместимость с культурами клеток насекомых</w:t>
            </w:r>
            <w:r>
              <w:rPr>
                <w:rFonts w:ascii="Times New Roman" w:hAnsi="Times New Roman"/>
                <w:color w:val="000000"/>
              </w:rPr>
              <w:t>.</w:t>
            </w:r>
            <w:r w:rsidRPr="006C1912">
              <w:rPr>
                <w:rFonts w:ascii="Times New Roman" w:hAnsi="Times New Roman"/>
                <w:color w:val="000000"/>
              </w:rPr>
              <w:t xml:space="preserve"> </w:t>
            </w:r>
          </w:p>
          <w:p w:rsidR="000B2CF6" w:rsidRPr="00397878" w:rsidRDefault="000B2CF6" w:rsidP="0042261A">
            <w:pPr>
              <w:autoSpaceDE w:val="0"/>
              <w:autoSpaceDN w:val="0"/>
              <w:adjustRightInd w:val="0"/>
              <w:spacing w:after="0" w:line="240" w:lineRule="auto"/>
              <w:rPr>
                <w:rFonts w:ascii="Times New Roman" w:hAnsi="Times New Roman"/>
                <w:color w:val="000000"/>
              </w:rPr>
            </w:pPr>
            <w:r w:rsidRPr="006C1912">
              <w:rPr>
                <w:rFonts w:ascii="Times New Roman" w:hAnsi="Times New Roman"/>
                <w:color w:val="000000"/>
              </w:rPr>
              <w:t>Условия хранения</w:t>
            </w:r>
            <w:r>
              <w:rPr>
                <w:rFonts w:ascii="Times New Roman" w:hAnsi="Times New Roman"/>
                <w:color w:val="000000"/>
                <w:lang w:val="en-US"/>
              </w:rPr>
              <w:t>:</w:t>
            </w:r>
            <w:r>
              <w:rPr>
                <w:rFonts w:ascii="Times New Roman" w:hAnsi="Times New Roman"/>
                <w:color w:val="000000"/>
              </w:rPr>
              <w:t xml:space="preserve"> к</w:t>
            </w:r>
            <w:r w:rsidRPr="006C1912">
              <w:rPr>
                <w:rFonts w:ascii="Times New Roman" w:hAnsi="Times New Roman"/>
                <w:color w:val="000000"/>
              </w:rPr>
              <w:t>омнатная температура</w:t>
            </w:r>
            <w:r>
              <w:rPr>
                <w:rFonts w:ascii="Times New Roman" w:hAnsi="Times New Roman"/>
                <w:color w:val="000000"/>
              </w:rPr>
              <w:t>.</w:t>
            </w:r>
          </w:p>
        </w:tc>
        <w:tc>
          <w:tcPr>
            <w:tcW w:w="436" w:type="pct"/>
            <w:tcBorders>
              <w:top w:val="single" w:sz="4" w:space="0" w:color="auto"/>
              <w:left w:val="single" w:sz="4" w:space="0" w:color="auto"/>
              <w:bottom w:val="single" w:sz="4" w:space="0" w:color="auto"/>
              <w:right w:val="single" w:sz="4" w:space="0" w:color="auto"/>
            </w:tcBorders>
          </w:tcPr>
          <w:p w:rsidR="000B2CF6" w:rsidRDefault="000B2CF6" w:rsidP="0042261A">
            <w:pPr>
              <w:jc w:val="center"/>
            </w:pPr>
            <w:r w:rsidRPr="00457F0E">
              <w:rPr>
                <w:rFonts w:ascii="Times New Roman" w:hAnsi="Times New Roman"/>
                <w:color w:val="000000"/>
              </w:rPr>
              <w:t>20.59.52.190</w:t>
            </w:r>
          </w:p>
        </w:tc>
        <w:tc>
          <w:tcPr>
            <w:tcW w:w="238" w:type="pct"/>
            <w:tcBorders>
              <w:top w:val="single" w:sz="4" w:space="0" w:color="auto"/>
              <w:left w:val="single" w:sz="4" w:space="0" w:color="auto"/>
              <w:bottom w:val="single" w:sz="4" w:space="0" w:color="auto"/>
              <w:right w:val="single" w:sz="4" w:space="0" w:color="auto"/>
            </w:tcBorders>
            <w:noWrap/>
          </w:tcPr>
          <w:p w:rsidR="000B2CF6" w:rsidRPr="00397878" w:rsidRDefault="000B2CF6" w:rsidP="0042261A">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шт</w:t>
            </w:r>
          </w:p>
        </w:tc>
        <w:tc>
          <w:tcPr>
            <w:tcW w:w="205" w:type="pct"/>
            <w:tcBorders>
              <w:top w:val="single" w:sz="4" w:space="0" w:color="auto"/>
              <w:left w:val="nil"/>
              <w:bottom w:val="single" w:sz="4" w:space="0" w:color="auto"/>
              <w:right w:val="single" w:sz="4" w:space="0" w:color="auto"/>
            </w:tcBorders>
            <w:noWrap/>
          </w:tcPr>
          <w:p w:rsidR="000B2CF6" w:rsidRPr="00397878" w:rsidRDefault="000B2CF6" w:rsidP="0042261A">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w:t>
            </w:r>
          </w:p>
        </w:tc>
        <w:tc>
          <w:tcPr>
            <w:tcW w:w="526" w:type="pct"/>
            <w:tcBorders>
              <w:top w:val="single" w:sz="4" w:space="0" w:color="auto"/>
              <w:left w:val="single" w:sz="4" w:space="0" w:color="auto"/>
              <w:bottom w:val="single" w:sz="4" w:space="0" w:color="auto"/>
              <w:right w:val="single" w:sz="4" w:space="0" w:color="auto"/>
            </w:tcBorders>
            <w:shd w:val="clear" w:color="auto" w:fill="FFFF00"/>
            <w:noWrap/>
            <w:vAlign w:val="center"/>
          </w:tcPr>
          <w:p w:rsidR="000B2CF6" w:rsidRPr="00397878" w:rsidRDefault="000B2CF6" w:rsidP="0042261A">
            <w:pPr>
              <w:spacing w:after="0" w:line="240" w:lineRule="auto"/>
              <w:jc w:val="center"/>
              <w:rPr>
                <w:rFonts w:ascii="Times New Roman" w:hAnsi="Times New Roman"/>
                <w:color w:val="000000"/>
              </w:rPr>
            </w:pPr>
          </w:p>
        </w:tc>
        <w:tc>
          <w:tcPr>
            <w:tcW w:w="173"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0B2CF6" w:rsidRPr="00397878" w:rsidRDefault="000B2CF6" w:rsidP="0042261A">
            <w:pPr>
              <w:spacing w:after="0" w:line="240" w:lineRule="auto"/>
              <w:jc w:val="both"/>
              <w:rPr>
                <w:rFonts w:ascii="Times New Roman" w:hAnsi="Times New Roman"/>
                <w:lang w:eastAsia="ru-RU"/>
              </w:rPr>
            </w:pPr>
          </w:p>
        </w:tc>
        <w:tc>
          <w:tcPr>
            <w:tcW w:w="393" w:type="pct"/>
            <w:tcBorders>
              <w:top w:val="single" w:sz="4" w:space="0" w:color="auto"/>
              <w:left w:val="nil"/>
              <w:bottom w:val="single" w:sz="4" w:space="0" w:color="auto"/>
              <w:right w:val="single" w:sz="4" w:space="0" w:color="auto"/>
            </w:tcBorders>
            <w:shd w:val="clear" w:color="000000" w:fill="FFFF00"/>
            <w:noWrap/>
            <w:vAlign w:val="center"/>
          </w:tcPr>
          <w:p w:rsidR="000B2CF6" w:rsidRPr="00397878" w:rsidRDefault="000B2CF6" w:rsidP="0042261A">
            <w:pPr>
              <w:spacing w:after="0" w:line="240" w:lineRule="auto"/>
              <w:jc w:val="both"/>
              <w:rPr>
                <w:rFonts w:ascii="Times New Roman" w:hAnsi="Times New Roman"/>
                <w:lang w:eastAsia="ru-RU"/>
              </w:rPr>
            </w:pPr>
          </w:p>
        </w:tc>
        <w:tc>
          <w:tcPr>
            <w:tcW w:w="393" w:type="pct"/>
            <w:tcBorders>
              <w:top w:val="single" w:sz="4" w:space="0" w:color="auto"/>
              <w:left w:val="nil"/>
              <w:bottom w:val="single" w:sz="4" w:space="0" w:color="auto"/>
              <w:right w:val="single" w:sz="4" w:space="0" w:color="auto"/>
            </w:tcBorders>
            <w:shd w:val="clear" w:color="000000" w:fill="FFFF00"/>
            <w:noWrap/>
            <w:vAlign w:val="center"/>
          </w:tcPr>
          <w:p w:rsidR="000B2CF6" w:rsidRPr="00753581" w:rsidRDefault="000B2CF6" w:rsidP="0042261A">
            <w:pPr>
              <w:spacing w:after="0" w:line="240" w:lineRule="auto"/>
              <w:jc w:val="both"/>
              <w:rPr>
                <w:rFonts w:ascii="Times New Roman" w:hAnsi="Times New Roman"/>
                <w:lang w:eastAsia="ru-RU"/>
              </w:rPr>
            </w:pPr>
          </w:p>
        </w:tc>
      </w:tr>
      <w:tr w:rsidR="000B2CF6" w:rsidRPr="00753581" w:rsidTr="000B2CF6">
        <w:trPr>
          <w:trHeight w:val="20"/>
          <w:jc w:val="center"/>
        </w:trPr>
        <w:tc>
          <w:tcPr>
            <w:tcW w:w="133" w:type="pct"/>
            <w:tcBorders>
              <w:top w:val="single" w:sz="4" w:space="0" w:color="auto"/>
              <w:left w:val="single" w:sz="4" w:space="0" w:color="auto"/>
              <w:bottom w:val="single" w:sz="4" w:space="0" w:color="auto"/>
              <w:right w:val="single" w:sz="4" w:space="0" w:color="auto"/>
            </w:tcBorders>
            <w:noWrap/>
          </w:tcPr>
          <w:p w:rsidR="000B2CF6" w:rsidRPr="00397878" w:rsidRDefault="000B2CF6" w:rsidP="0042261A">
            <w:pPr>
              <w:spacing w:after="0" w:line="240" w:lineRule="auto"/>
              <w:jc w:val="center"/>
              <w:rPr>
                <w:rFonts w:ascii="Times New Roman" w:hAnsi="Times New Roman"/>
                <w:b/>
                <w:bCs/>
                <w:color w:val="000000"/>
              </w:rPr>
            </w:pPr>
            <w:r w:rsidRPr="00397878">
              <w:rPr>
                <w:rFonts w:ascii="Times New Roman" w:hAnsi="Times New Roman"/>
                <w:b/>
                <w:bCs/>
                <w:color w:val="000000"/>
              </w:rPr>
              <w:t>7</w:t>
            </w:r>
          </w:p>
        </w:tc>
        <w:tc>
          <w:tcPr>
            <w:tcW w:w="565" w:type="pct"/>
            <w:tcBorders>
              <w:top w:val="single" w:sz="4" w:space="0" w:color="auto"/>
              <w:left w:val="single" w:sz="4" w:space="0" w:color="auto"/>
              <w:bottom w:val="single" w:sz="4" w:space="0" w:color="auto"/>
              <w:right w:val="single" w:sz="4" w:space="0" w:color="auto"/>
            </w:tcBorders>
          </w:tcPr>
          <w:p w:rsidR="000B2CF6" w:rsidRPr="00397878" w:rsidRDefault="000B2CF6" w:rsidP="0042261A">
            <w:pPr>
              <w:autoSpaceDE w:val="0"/>
              <w:autoSpaceDN w:val="0"/>
              <w:adjustRightInd w:val="0"/>
              <w:spacing w:after="0" w:line="240" w:lineRule="auto"/>
              <w:rPr>
                <w:rFonts w:ascii="Times New Roman" w:hAnsi="Times New Roman"/>
                <w:bCs/>
                <w:color w:val="222222"/>
                <w:lang w:eastAsia="ru-RU"/>
              </w:rPr>
            </w:pPr>
            <w:r w:rsidRPr="006C1912">
              <w:rPr>
                <w:rFonts w:ascii="Times New Roman" w:hAnsi="Times New Roman"/>
                <w:color w:val="000000"/>
              </w:rPr>
              <w:t>Реагент тРНК</w:t>
            </w:r>
          </w:p>
        </w:tc>
        <w:tc>
          <w:tcPr>
            <w:tcW w:w="1937" w:type="pct"/>
            <w:tcBorders>
              <w:top w:val="single" w:sz="4" w:space="0" w:color="auto"/>
              <w:left w:val="nil"/>
              <w:bottom w:val="single" w:sz="4" w:space="0" w:color="auto"/>
              <w:right w:val="single" w:sz="4" w:space="0" w:color="auto"/>
            </w:tcBorders>
          </w:tcPr>
          <w:p w:rsidR="000B2CF6" w:rsidRPr="006C1912" w:rsidRDefault="000B2CF6" w:rsidP="0042261A">
            <w:pPr>
              <w:autoSpaceDE w:val="0"/>
              <w:autoSpaceDN w:val="0"/>
              <w:adjustRightInd w:val="0"/>
              <w:spacing w:after="0" w:line="240" w:lineRule="auto"/>
              <w:rPr>
                <w:rFonts w:ascii="Times New Roman" w:hAnsi="Times New Roman"/>
                <w:color w:val="000000"/>
              </w:rPr>
            </w:pPr>
            <w:r w:rsidRPr="006C1912">
              <w:rPr>
                <w:rFonts w:ascii="Times New Roman" w:hAnsi="Times New Roman"/>
                <w:color w:val="000000"/>
              </w:rPr>
              <w:t>Сфера применения</w:t>
            </w:r>
            <w:r>
              <w:rPr>
                <w:rFonts w:ascii="Times New Roman" w:hAnsi="Times New Roman"/>
                <w:color w:val="000000"/>
              </w:rPr>
              <w:t xml:space="preserve"> - в</w:t>
            </w:r>
            <w:r w:rsidRPr="006C1912">
              <w:rPr>
                <w:rFonts w:ascii="Times New Roman" w:hAnsi="Times New Roman"/>
                <w:color w:val="000000"/>
              </w:rPr>
              <w:t>осстановление НК в процессе их выделения</w:t>
            </w:r>
            <w:r>
              <w:rPr>
                <w:rFonts w:ascii="Times New Roman" w:hAnsi="Times New Roman"/>
                <w:color w:val="000000"/>
              </w:rPr>
              <w:t>.</w:t>
            </w:r>
          </w:p>
          <w:p w:rsidR="000B2CF6" w:rsidRPr="006C1912" w:rsidRDefault="000B2CF6" w:rsidP="0042261A">
            <w:pPr>
              <w:autoSpaceDE w:val="0"/>
              <w:autoSpaceDN w:val="0"/>
              <w:adjustRightInd w:val="0"/>
              <w:spacing w:after="0" w:line="240" w:lineRule="auto"/>
              <w:rPr>
                <w:rFonts w:ascii="Times New Roman" w:hAnsi="Times New Roman"/>
                <w:color w:val="000000"/>
              </w:rPr>
            </w:pPr>
            <w:r w:rsidRPr="006C1912">
              <w:rPr>
                <w:rFonts w:ascii="Times New Roman" w:hAnsi="Times New Roman"/>
                <w:color w:val="000000"/>
              </w:rPr>
              <w:t>Количество</w:t>
            </w:r>
            <w:r>
              <w:rPr>
                <w:rFonts w:ascii="Times New Roman" w:hAnsi="Times New Roman"/>
                <w:color w:val="000000"/>
              </w:rPr>
              <w:t xml:space="preserve"> н</w:t>
            </w:r>
            <w:r w:rsidRPr="006C1912">
              <w:rPr>
                <w:rFonts w:ascii="Times New Roman" w:hAnsi="Times New Roman"/>
                <w:color w:val="000000"/>
              </w:rPr>
              <w:t>е менее</w:t>
            </w:r>
            <w:r>
              <w:rPr>
                <w:rFonts w:ascii="Times New Roman" w:hAnsi="Times New Roman"/>
                <w:color w:val="000000"/>
              </w:rPr>
              <w:t xml:space="preserve"> -</w:t>
            </w:r>
            <w:r w:rsidRPr="006C1912">
              <w:rPr>
                <w:rFonts w:ascii="Times New Roman" w:hAnsi="Times New Roman"/>
                <w:color w:val="000000"/>
              </w:rPr>
              <w:t xml:space="preserve"> 500 мкл</w:t>
            </w:r>
            <w:r>
              <w:rPr>
                <w:rFonts w:ascii="Times New Roman" w:hAnsi="Times New Roman"/>
                <w:color w:val="000000"/>
              </w:rPr>
              <w:t>.</w:t>
            </w:r>
          </w:p>
          <w:p w:rsidR="000B2CF6" w:rsidRPr="006C1912" w:rsidRDefault="000B2CF6" w:rsidP="0042261A">
            <w:pPr>
              <w:autoSpaceDE w:val="0"/>
              <w:autoSpaceDN w:val="0"/>
              <w:adjustRightInd w:val="0"/>
              <w:spacing w:after="0" w:line="240" w:lineRule="auto"/>
              <w:rPr>
                <w:rFonts w:ascii="Times New Roman" w:hAnsi="Times New Roman"/>
                <w:color w:val="000000"/>
              </w:rPr>
            </w:pPr>
            <w:r w:rsidRPr="006C1912">
              <w:rPr>
                <w:rFonts w:ascii="Times New Roman" w:hAnsi="Times New Roman"/>
                <w:color w:val="000000"/>
              </w:rPr>
              <w:t>Концентрация</w:t>
            </w:r>
            <w:r>
              <w:rPr>
                <w:rFonts w:ascii="Times New Roman" w:hAnsi="Times New Roman"/>
                <w:color w:val="000000"/>
              </w:rPr>
              <w:t xml:space="preserve"> н</w:t>
            </w:r>
            <w:r w:rsidRPr="006C1912">
              <w:rPr>
                <w:rFonts w:ascii="Times New Roman" w:hAnsi="Times New Roman"/>
                <w:color w:val="000000"/>
              </w:rPr>
              <w:t>е менее</w:t>
            </w:r>
            <w:r>
              <w:rPr>
                <w:rFonts w:ascii="Times New Roman" w:hAnsi="Times New Roman"/>
                <w:color w:val="000000"/>
              </w:rPr>
              <w:t xml:space="preserve"> -</w:t>
            </w:r>
            <w:r w:rsidRPr="006C1912">
              <w:rPr>
                <w:rFonts w:ascii="Times New Roman" w:hAnsi="Times New Roman"/>
                <w:color w:val="000000"/>
              </w:rPr>
              <w:t xml:space="preserve"> 10 мг/мл</w:t>
            </w:r>
            <w:r>
              <w:rPr>
                <w:rFonts w:ascii="Times New Roman" w:hAnsi="Times New Roman"/>
                <w:color w:val="000000"/>
              </w:rPr>
              <w:t>.</w:t>
            </w:r>
          </w:p>
          <w:p w:rsidR="000B2CF6" w:rsidRPr="006C1912" w:rsidRDefault="000B2CF6" w:rsidP="0042261A">
            <w:pPr>
              <w:autoSpaceDE w:val="0"/>
              <w:autoSpaceDN w:val="0"/>
              <w:adjustRightInd w:val="0"/>
              <w:spacing w:after="0" w:line="240" w:lineRule="auto"/>
              <w:rPr>
                <w:rFonts w:ascii="Times New Roman" w:hAnsi="Times New Roman"/>
                <w:color w:val="000000"/>
              </w:rPr>
            </w:pPr>
            <w:r w:rsidRPr="006C1912">
              <w:rPr>
                <w:rFonts w:ascii="Times New Roman" w:hAnsi="Times New Roman"/>
                <w:color w:val="000000"/>
              </w:rPr>
              <w:t>Источник происхождения</w:t>
            </w:r>
            <w:r>
              <w:rPr>
                <w:rFonts w:ascii="Times New Roman" w:hAnsi="Times New Roman"/>
                <w:color w:val="000000"/>
              </w:rPr>
              <w:t xml:space="preserve"> - п</w:t>
            </w:r>
            <w:r w:rsidRPr="006C1912">
              <w:rPr>
                <w:rFonts w:ascii="Times New Roman" w:hAnsi="Times New Roman"/>
                <w:color w:val="000000"/>
              </w:rPr>
              <w:t>ивные дрожжи</w:t>
            </w:r>
            <w:r>
              <w:rPr>
                <w:rFonts w:ascii="Times New Roman" w:hAnsi="Times New Roman"/>
                <w:color w:val="000000"/>
              </w:rPr>
              <w:t>.</w:t>
            </w:r>
          </w:p>
          <w:p w:rsidR="000B2CF6" w:rsidRDefault="000B2CF6" w:rsidP="0042261A">
            <w:pPr>
              <w:autoSpaceDE w:val="0"/>
              <w:autoSpaceDN w:val="0"/>
              <w:adjustRightInd w:val="0"/>
              <w:spacing w:after="0" w:line="240" w:lineRule="auto"/>
              <w:rPr>
                <w:rFonts w:ascii="Times New Roman" w:hAnsi="Times New Roman"/>
                <w:color w:val="000000"/>
              </w:rPr>
            </w:pPr>
            <w:r>
              <w:rPr>
                <w:rFonts w:ascii="Times New Roman" w:hAnsi="Times New Roman"/>
                <w:color w:val="000000"/>
              </w:rPr>
              <w:t>Наличие реакционного буфера 1 мл.</w:t>
            </w:r>
          </w:p>
          <w:p w:rsidR="000B2CF6" w:rsidRPr="00397878" w:rsidRDefault="000B2CF6" w:rsidP="0042261A">
            <w:pPr>
              <w:autoSpaceDE w:val="0"/>
              <w:autoSpaceDN w:val="0"/>
              <w:adjustRightInd w:val="0"/>
              <w:spacing w:after="0" w:line="240" w:lineRule="auto"/>
              <w:rPr>
                <w:rFonts w:ascii="Times New Roman" w:hAnsi="Times New Roman"/>
                <w:color w:val="000000"/>
              </w:rPr>
            </w:pPr>
            <w:r w:rsidRPr="006C1912">
              <w:rPr>
                <w:rFonts w:ascii="Times New Roman" w:hAnsi="Times New Roman"/>
                <w:color w:val="000000"/>
              </w:rPr>
              <w:t>Условия хранения:</w:t>
            </w:r>
            <w:r>
              <w:rPr>
                <w:rFonts w:ascii="Times New Roman" w:hAnsi="Times New Roman"/>
                <w:color w:val="000000"/>
              </w:rPr>
              <w:t xml:space="preserve"> при -20°C.</w:t>
            </w:r>
          </w:p>
        </w:tc>
        <w:tc>
          <w:tcPr>
            <w:tcW w:w="436" w:type="pct"/>
            <w:tcBorders>
              <w:top w:val="single" w:sz="4" w:space="0" w:color="auto"/>
              <w:left w:val="single" w:sz="4" w:space="0" w:color="auto"/>
              <w:bottom w:val="single" w:sz="4" w:space="0" w:color="auto"/>
              <w:right w:val="single" w:sz="4" w:space="0" w:color="auto"/>
            </w:tcBorders>
          </w:tcPr>
          <w:p w:rsidR="000B2CF6" w:rsidRDefault="000B2CF6" w:rsidP="0042261A">
            <w:pPr>
              <w:jc w:val="center"/>
            </w:pPr>
            <w:r w:rsidRPr="00457F0E">
              <w:rPr>
                <w:rFonts w:ascii="Times New Roman" w:hAnsi="Times New Roman"/>
                <w:color w:val="000000"/>
              </w:rPr>
              <w:t>20.59.52.190</w:t>
            </w:r>
          </w:p>
        </w:tc>
        <w:tc>
          <w:tcPr>
            <w:tcW w:w="238" w:type="pct"/>
            <w:tcBorders>
              <w:top w:val="single" w:sz="4" w:space="0" w:color="auto"/>
              <w:left w:val="single" w:sz="4" w:space="0" w:color="auto"/>
              <w:bottom w:val="single" w:sz="4" w:space="0" w:color="auto"/>
              <w:right w:val="single" w:sz="4" w:space="0" w:color="auto"/>
            </w:tcBorders>
            <w:noWrap/>
          </w:tcPr>
          <w:p w:rsidR="000B2CF6" w:rsidRPr="00397878" w:rsidRDefault="000B2CF6" w:rsidP="0042261A">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шт</w:t>
            </w:r>
          </w:p>
        </w:tc>
        <w:tc>
          <w:tcPr>
            <w:tcW w:w="205" w:type="pct"/>
            <w:tcBorders>
              <w:top w:val="single" w:sz="4" w:space="0" w:color="auto"/>
              <w:left w:val="nil"/>
              <w:bottom w:val="single" w:sz="4" w:space="0" w:color="auto"/>
              <w:right w:val="single" w:sz="4" w:space="0" w:color="auto"/>
            </w:tcBorders>
            <w:noWrap/>
          </w:tcPr>
          <w:p w:rsidR="000B2CF6" w:rsidRPr="00397878" w:rsidRDefault="000B2CF6" w:rsidP="0042261A">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w:t>
            </w:r>
          </w:p>
        </w:tc>
        <w:tc>
          <w:tcPr>
            <w:tcW w:w="526" w:type="pct"/>
            <w:tcBorders>
              <w:top w:val="single" w:sz="4" w:space="0" w:color="auto"/>
              <w:left w:val="single" w:sz="4" w:space="0" w:color="auto"/>
              <w:bottom w:val="single" w:sz="4" w:space="0" w:color="auto"/>
              <w:right w:val="single" w:sz="4" w:space="0" w:color="auto"/>
            </w:tcBorders>
            <w:shd w:val="clear" w:color="auto" w:fill="FFFF00"/>
            <w:noWrap/>
            <w:vAlign w:val="center"/>
          </w:tcPr>
          <w:p w:rsidR="000B2CF6" w:rsidRPr="00397878" w:rsidRDefault="000B2CF6" w:rsidP="0042261A">
            <w:pPr>
              <w:spacing w:after="0" w:line="240" w:lineRule="auto"/>
              <w:jc w:val="center"/>
              <w:rPr>
                <w:rFonts w:ascii="Times New Roman" w:hAnsi="Times New Roman"/>
                <w:color w:val="000000"/>
              </w:rPr>
            </w:pPr>
          </w:p>
        </w:tc>
        <w:tc>
          <w:tcPr>
            <w:tcW w:w="173"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0B2CF6" w:rsidRPr="00397878" w:rsidRDefault="000B2CF6" w:rsidP="0042261A">
            <w:pPr>
              <w:spacing w:after="0" w:line="240" w:lineRule="auto"/>
              <w:jc w:val="both"/>
              <w:rPr>
                <w:rFonts w:ascii="Times New Roman" w:hAnsi="Times New Roman"/>
                <w:lang w:eastAsia="ru-RU"/>
              </w:rPr>
            </w:pPr>
          </w:p>
        </w:tc>
        <w:tc>
          <w:tcPr>
            <w:tcW w:w="393" w:type="pct"/>
            <w:tcBorders>
              <w:top w:val="single" w:sz="4" w:space="0" w:color="auto"/>
              <w:left w:val="nil"/>
              <w:bottom w:val="single" w:sz="4" w:space="0" w:color="auto"/>
              <w:right w:val="single" w:sz="4" w:space="0" w:color="auto"/>
            </w:tcBorders>
            <w:shd w:val="clear" w:color="000000" w:fill="FFFF00"/>
            <w:noWrap/>
            <w:vAlign w:val="center"/>
          </w:tcPr>
          <w:p w:rsidR="000B2CF6" w:rsidRPr="00397878" w:rsidRDefault="000B2CF6" w:rsidP="0042261A">
            <w:pPr>
              <w:spacing w:after="0" w:line="240" w:lineRule="auto"/>
              <w:jc w:val="both"/>
              <w:rPr>
                <w:rFonts w:ascii="Times New Roman" w:hAnsi="Times New Roman"/>
                <w:lang w:eastAsia="ru-RU"/>
              </w:rPr>
            </w:pPr>
          </w:p>
        </w:tc>
        <w:tc>
          <w:tcPr>
            <w:tcW w:w="393" w:type="pct"/>
            <w:tcBorders>
              <w:top w:val="single" w:sz="4" w:space="0" w:color="auto"/>
              <w:left w:val="nil"/>
              <w:bottom w:val="single" w:sz="4" w:space="0" w:color="auto"/>
              <w:right w:val="single" w:sz="4" w:space="0" w:color="auto"/>
            </w:tcBorders>
            <w:shd w:val="clear" w:color="000000" w:fill="FFFF00"/>
            <w:noWrap/>
            <w:vAlign w:val="center"/>
          </w:tcPr>
          <w:p w:rsidR="000B2CF6" w:rsidRPr="00753581" w:rsidRDefault="000B2CF6" w:rsidP="0042261A">
            <w:pPr>
              <w:spacing w:after="0" w:line="240" w:lineRule="auto"/>
              <w:jc w:val="both"/>
              <w:rPr>
                <w:rFonts w:ascii="Times New Roman" w:hAnsi="Times New Roman"/>
                <w:lang w:eastAsia="ru-RU"/>
              </w:rPr>
            </w:pPr>
          </w:p>
        </w:tc>
      </w:tr>
    </w:tbl>
    <w:p w:rsidR="00170252" w:rsidRDefault="00170252" w:rsidP="000820E3">
      <w:pPr>
        <w:rPr>
          <w:rFonts w:ascii="Times New Roman" w:hAnsi="Times New Roman" w:cs="Times New Roman"/>
          <w:b/>
          <w:sz w:val="28"/>
          <w:szCs w:val="28"/>
        </w:rPr>
      </w:pPr>
    </w:p>
    <w:sectPr w:rsidR="00170252" w:rsidSect="000B2CF6">
      <w:headerReference w:type="first" r:id="rId17"/>
      <w:footerReference w:type="first" r:id="rId18"/>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2EE" w:rsidRDefault="00F822EE">
      <w:pPr>
        <w:spacing w:after="0" w:line="240" w:lineRule="auto"/>
      </w:pPr>
      <w:r>
        <w:separator/>
      </w:r>
    </w:p>
  </w:endnote>
  <w:endnote w:type="continuationSeparator" w:id="0">
    <w:p w:rsidR="00F822EE" w:rsidRDefault="00F82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4E2D47">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4E2D47">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4E2D47">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E2D47">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2EE" w:rsidRDefault="00F822EE">
      <w:pPr>
        <w:spacing w:after="0" w:line="240" w:lineRule="auto"/>
      </w:pPr>
      <w:r>
        <w:separator/>
      </w:r>
    </w:p>
  </w:footnote>
  <w:footnote w:type="continuationSeparator" w:id="0">
    <w:p w:rsidR="00F822EE" w:rsidRDefault="00F822EE">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2CF6"/>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2395"/>
    <w:rsid w:val="00185B41"/>
    <w:rsid w:val="0019152C"/>
    <w:rsid w:val="00192794"/>
    <w:rsid w:val="00195CA6"/>
    <w:rsid w:val="001B53BC"/>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2D47"/>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3724"/>
    <w:rsid w:val="00692F2A"/>
    <w:rsid w:val="006B0C1A"/>
    <w:rsid w:val="006B558D"/>
    <w:rsid w:val="006C4866"/>
    <w:rsid w:val="006C6485"/>
    <w:rsid w:val="006D7951"/>
    <w:rsid w:val="006E055D"/>
    <w:rsid w:val="006E3956"/>
    <w:rsid w:val="006E4D75"/>
    <w:rsid w:val="006E6F65"/>
    <w:rsid w:val="006F21DF"/>
    <w:rsid w:val="006F556E"/>
    <w:rsid w:val="0071000A"/>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F79BE"/>
    <w:rsid w:val="00E02EB4"/>
    <w:rsid w:val="00E06D2F"/>
    <w:rsid w:val="00E23D7F"/>
    <w:rsid w:val="00E271DF"/>
    <w:rsid w:val="00E300DF"/>
    <w:rsid w:val="00E377D1"/>
    <w:rsid w:val="00E52880"/>
    <w:rsid w:val="00E70CD9"/>
    <w:rsid w:val="00E768F9"/>
    <w:rsid w:val="00E76E96"/>
    <w:rsid w:val="00E81B61"/>
    <w:rsid w:val="00E961F8"/>
    <w:rsid w:val="00EC3EA8"/>
    <w:rsid w:val="00ED2F34"/>
    <w:rsid w:val="00EE2E62"/>
    <w:rsid w:val="00EE4AA9"/>
    <w:rsid w:val="00EE6B83"/>
    <w:rsid w:val="00EF093D"/>
    <w:rsid w:val="00F01074"/>
    <w:rsid w:val="00F27547"/>
    <w:rsid w:val="00F2794C"/>
    <w:rsid w:val="00F33B71"/>
    <w:rsid w:val="00F3582B"/>
    <w:rsid w:val="00F374E2"/>
    <w:rsid w:val="00F43A9A"/>
    <w:rsid w:val="00F52E6A"/>
    <w:rsid w:val="00F709FA"/>
    <w:rsid w:val="00F72D5A"/>
    <w:rsid w:val="00F73B84"/>
    <w:rsid w:val="00F822EE"/>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122B0-FCD3-4C4B-8534-CC5803F1A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1110</Words>
  <Characters>6328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Сергей В. Киричук</cp:lastModifiedBy>
  <cp:revision>2</cp:revision>
  <cp:lastPrinted>2018-01-19T15:25:00Z</cp:lastPrinted>
  <dcterms:created xsi:type="dcterms:W3CDTF">2020-05-27T15:01:00Z</dcterms:created>
  <dcterms:modified xsi:type="dcterms:W3CDTF">2020-05-27T15:01:00Z</dcterms:modified>
</cp:coreProperties>
</file>