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14:paraId="261B0D15" w14:textId="77777777"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1E0660E" wp14:editId="48B81EAC">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14:paraId="76D1A1FD" w14:textId="77777777"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14:paraId="34B2E40B" w14:textId="77777777" w:rsidTr="00F01074">
        <w:tc>
          <w:tcPr>
            <w:tcW w:w="10740" w:type="dxa"/>
            <w:tcBorders>
              <w:bottom w:val="single" w:sz="4" w:space="0" w:color="auto"/>
            </w:tcBorders>
            <w:shd w:val="clear" w:color="auto" w:fill="FFFFFF" w:themeFill="background1"/>
            <w:vAlign w:val="bottom"/>
          </w:tcPr>
          <w:p w14:paraId="63404C10" w14:textId="77777777"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21.1-03/2359</w:t>
            </w:r>
            <w:r w:rsidRPr="00E271DF">
              <w:rPr>
                <w:rFonts w:ascii="Times New Roman" w:hAnsi="Times New Roman" w:cs="Times New Roman"/>
                <w:b/>
                <w:sz w:val="24"/>
                <w:szCs w:val="24"/>
              </w:rPr>
              <w:fldChar w:fldCharType="end"/>
            </w:r>
            <w:bookmarkEnd w:id="2"/>
          </w:p>
        </w:tc>
      </w:tr>
      <w:tr w:rsidR="00482743" w:rsidRPr="00EF5DC5" w14:paraId="25D4A1C0" w14:textId="77777777" w:rsidTr="00F01074">
        <w:trPr>
          <w:trHeight w:val="312"/>
        </w:trPr>
        <w:tc>
          <w:tcPr>
            <w:tcW w:w="10740" w:type="dxa"/>
            <w:tcBorders>
              <w:top w:val="single" w:sz="4" w:space="0" w:color="auto"/>
            </w:tcBorders>
            <w:hideMark/>
          </w:tcPr>
          <w:p w14:paraId="4DE358DB" w14:textId="77777777"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14:paraId="3E93DF40" w14:textId="77777777" w:rsidTr="00F01074">
        <w:trPr>
          <w:trHeight w:val="507"/>
        </w:trPr>
        <w:tc>
          <w:tcPr>
            <w:tcW w:w="10740" w:type="dxa"/>
            <w:hideMark/>
          </w:tcPr>
          <w:p w14:paraId="694E1492" w14:textId="77777777"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14:paraId="73780C5D" w14:textId="77777777"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14:paraId="5F7F3821" w14:textId="77777777"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14:paraId="2F0DD2DF" w14:textId="77777777" w:rsidTr="00F01074">
              <w:trPr>
                <w:trHeight w:val="337"/>
              </w:trPr>
              <w:tc>
                <w:tcPr>
                  <w:tcW w:w="5138" w:type="dxa"/>
                  <w:tcBorders>
                    <w:top w:val="nil"/>
                    <w:left w:val="nil"/>
                    <w:bottom w:val="nil"/>
                    <w:right w:val="nil"/>
                  </w:tcBorders>
                </w:tcPr>
                <w:p w14:paraId="2E993D01" w14:textId="77777777"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14:paraId="47C6223C" w14:textId="77777777"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14:paraId="171C2D98" w14:textId="77777777"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14:paraId="405F86C2" w14:textId="77777777" w:rsidR="00482743" w:rsidRDefault="00482743" w:rsidP="001608FF">
            <w:pPr>
              <w:spacing w:after="0"/>
              <w:jc w:val="both"/>
              <w:rPr>
                <w:rFonts w:ascii="Times New Roman" w:hAnsi="Times New Roman" w:cs="Times New Roman"/>
                <w:sz w:val="24"/>
                <w:szCs w:val="24"/>
              </w:rPr>
            </w:pPr>
          </w:p>
          <w:p w14:paraId="2BC1A0D6"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14:paraId="3E43FBD9"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14:paraId="51217FF5"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14:paraId="0D36C8D4"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14:paraId="09C312EF"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14:paraId="1BBA0ADB" w14:textId="77777777"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14:paraId="4B3F3798" w14:textId="77777777"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14:paraId="5344995C" w14:textId="77777777"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14:paraId="09BC41C8"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14:paraId="16344397"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14:paraId="6E11B897"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14:paraId="38E376A9" w14:textId="77777777"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14:paraId="094C0A57" w14:textId="77777777"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14:paraId="45355005"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14:paraId="294BB44C"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14:paraId="58509156" w14:textId="77777777"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14:paraId="25E48642" w14:textId="77777777"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14:paraId="4AFF48AD" w14:textId="77777777"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14:paraId="77D9AF95" w14:textId="77777777" w:rsidTr="00F01074">
        <w:trPr>
          <w:trHeight w:val="507"/>
        </w:trPr>
        <w:tc>
          <w:tcPr>
            <w:tcW w:w="10740" w:type="dxa"/>
          </w:tcPr>
          <w:p w14:paraId="49E88240" w14:textId="77777777" w:rsidR="00637F5D" w:rsidRPr="00450429" w:rsidRDefault="00637F5D" w:rsidP="00637F5D">
            <w:pPr>
              <w:spacing w:after="0"/>
              <w:jc w:val="center"/>
              <w:rPr>
                <w:rFonts w:ascii="Times New Roman" w:hAnsi="Times New Roman" w:cs="Times New Roman"/>
                <w:b/>
                <w:caps/>
                <w:sz w:val="28"/>
              </w:rPr>
            </w:pPr>
          </w:p>
        </w:tc>
      </w:tr>
    </w:tbl>
    <w:p w14:paraId="7531DB44" w14:textId="77777777" w:rsidR="001B53BC" w:rsidRPr="00DA2F66" w:rsidRDefault="001B53BC" w:rsidP="00DA2F66">
      <w:pPr>
        <w:rPr>
          <w:rFonts w:ascii="Times New Roman" w:hAnsi="Times New Roman" w:cs="Times New Roman"/>
        </w:rPr>
        <w:sectPr w:rsidR="001B53BC" w:rsidRPr="00DA2F66" w:rsidSect="000B6E6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14:paraId="38FCF5FB" w14:textId="77777777" w:rsidTr="00C14573">
        <w:tc>
          <w:tcPr>
            <w:tcW w:w="0" w:type="auto"/>
          </w:tcPr>
          <w:p w14:paraId="14B5AE86"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14:paraId="18F51709"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14:paraId="0D816B45" w14:textId="77777777"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оборудования с вводом в эксплуатацию</w:t>
            </w:r>
            <w:r w:rsidRPr="003D1995">
              <w:rPr>
                <w:rFonts w:ascii="Times New Roman" w:hAnsi="Times New Roman" w:cs="Times New Roman"/>
                <w:b/>
                <w:sz w:val="24"/>
                <w:szCs w:val="24"/>
              </w:rPr>
              <w:fldChar w:fldCharType="end"/>
            </w:r>
            <w:bookmarkEnd w:id="4"/>
          </w:p>
        </w:tc>
      </w:tr>
      <w:tr w:rsidR="00C14573" w:rsidRPr="008252D7" w14:paraId="33F18D6F" w14:textId="77777777" w:rsidTr="00C14573">
        <w:tc>
          <w:tcPr>
            <w:tcW w:w="0" w:type="auto"/>
          </w:tcPr>
          <w:p w14:paraId="5B7575B3"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14:paraId="443133DC"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14:paraId="2E9F64FA"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14:paraId="7CB6EF47" w14:textId="77777777" w:rsidTr="00C14573">
        <w:tc>
          <w:tcPr>
            <w:tcW w:w="0" w:type="auto"/>
          </w:tcPr>
          <w:p w14:paraId="54CBA128"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14:paraId="22F26076"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14:paraId="476B5C0B" w14:textId="77777777"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14:paraId="3134A562" w14:textId="77777777" w:rsidTr="00C14573">
        <w:tc>
          <w:tcPr>
            <w:tcW w:w="0" w:type="auto"/>
          </w:tcPr>
          <w:p w14:paraId="11067C78"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14:paraId="40E1BCDE"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14:paraId="2F17701C"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14:paraId="7C28F0B5" w14:textId="77777777" w:rsidTr="00C14573">
        <w:tc>
          <w:tcPr>
            <w:tcW w:w="0" w:type="auto"/>
          </w:tcPr>
          <w:p w14:paraId="4BB977D1"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14:paraId="25367740"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14:paraId="3589A26D"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21.12.2026</w:t>
            </w:r>
            <w:r w:rsidRPr="00C15FD9">
              <w:rPr>
                <w:rFonts w:ascii="Times New Roman" w:hAnsi="Times New Roman" w:cs="Times New Roman"/>
                <w:noProof/>
                <w:sz w:val="24"/>
                <w:szCs w:val="24"/>
              </w:rPr>
              <w:fldChar w:fldCharType="end"/>
            </w:r>
            <w:bookmarkEnd w:id="8"/>
          </w:p>
        </w:tc>
      </w:tr>
      <w:tr w:rsidR="00C14573" w:rsidRPr="008252D7" w14:paraId="5B4B735E" w14:textId="77777777" w:rsidTr="00C14573">
        <w:tc>
          <w:tcPr>
            <w:tcW w:w="0" w:type="auto"/>
          </w:tcPr>
          <w:p w14:paraId="49A74A09"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14:paraId="31D025E5"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14:paraId="194A87E1"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 партия</w:t>
            </w:r>
            <w:r w:rsidRPr="00C15FD9">
              <w:rPr>
                <w:rFonts w:ascii="Times New Roman" w:hAnsi="Times New Roman" w:cs="Times New Roman"/>
                <w:noProof/>
                <w:sz w:val="24"/>
                <w:szCs w:val="24"/>
              </w:rPr>
              <w:fldChar w:fldCharType="end"/>
            </w:r>
            <w:bookmarkEnd w:id="9"/>
          </w:p>
        </w:tc>
      </w:tr>
      <w:tr w:rsidR="00C14573" w:rsidRPr="008252D7" w14:paraId="1402DA74" w14:textId="77777777" w:rsidTr="00C14573">
        <w:tc>
          <w:tcPr>
            <w:tcW w:w="0" w:type="auto"/>
          </w:tcPr>
          <w:p w14:paraId="7895B290"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14:paraId="21F04137"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14:paraId="19029B0C"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электронном виде</w:t>
            </w:r>
            <w:r w:rsidRPr="00C15FD9">
              <w:rPr>
                <w:rFonts w:ascii="Times New Roman" w:hAnsi="Times New Roman" w:cs="Times New Roman"/>
                <w:noProof/>
                <w:sz w:val="24"/>
                <w:szCs w:val="24"/>
              </w:rPr>
              <w:fldChar w:fldCharType="end"/>
            </w:r>
            <w:bookmarkEnd w:id="10"/>
          </w:p>
        </w:tc>
      </w:tr>
      <w:tr w:rsidR="00C14573" w:rsidRPr="008252D7" w14:paraId="70F9AB9A" w14:textId="77777777" w:rsidTr="00C14573">
        <w:tc>
          <w:tcPr>
            <w:tcW w:w="0" w:type="auto"/>
          </w:tcPr>
          <w:p w14:paraId="4C83455E"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14:paraId="63090DF3"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14:paraId="6D690535"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14:paraId="69D7961E" w14:textId="77777777" w:rsidTr="00C14573">
        <w:tc>
          <w:tcPr>
            <w:tcW w:w="0" w:type="auto"/>
          </w:tcPr>
          <w:p w14:paraId="35391BC5"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14:paraId="6AEB32E6"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14:paraId="5C0C95B1" w14:textId="77777777"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месяцев</w:t>
            </w:r>
            <w:r w:rsidRPr="00C15FD9">
              <w:rPr>
                <w:rFonts w:ascii="Times New Roman" w:hAnsi="Times New Roman" w:cs="Times New Roman"/>
                <w:noProof/>
                <w:sz w:val="24"/>
                <w:szCs w:val="24"/>
              </w:rPr>
              <w:fldChar w:fldCharType="end"/>
            </w:r>
            <w:bookmarkEnd w:id="12"/>
          </w:p>
        </w:tc>
      </w:tr>
      <w:tr w:rsidR="00C14573" w:rsidRPr="008252D7" w14:paraId="14A5C869" w14:textId="77777777" w:rsidTr="00C14573">
        <w:tc>
          <w:tcPr>
            <w:tcW w:w="0" w:type="auto"/>
          </w:tcPr>
          <w:p w14:paraId="0EA6EF8B"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14:paraId="35405787" w14:textId="77777777"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14:paraId="006A9A15"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6%</w:t>
            </w:r>
            <w:r w:rsidRPr="00C15FD9">
              <w:rPr>
                <w:rFonts w:ascii="Times New Roman" w:hAnsi="Times New Roman" w:cs="Times New Roman"/>
                <w:noProof/>
                <w:sz w:val="24"/>
                <w:szCs w:val="24"/>
              </w:rPr>
              <w:fldChar w:fldCharType="end"/>
            </w:r>
            <w:bookmarkEnd w:id="13"/>
          </w:p>
        </w:tc>
      </w:tr>
      <w:tr w:rsidR="00C14573" w:rsidRPr="008252D7" w14:paraId="59E2A19C" w14:textId="77777777" w:rsidTr="00C14573">
        <w:tc>
          <w:tcPr>
            <w:tcW w:w="0" w:type="auto"/>
          </w:tcPr>
          <w:p w14:paraId="37062123"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14:paraId="01321B84" w14:textId="77777777"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14:paraId="7A564003"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14:paraId="3259E046" w14:textId="77777777" w:rsidTr="00C14573">
        <w:tc>
          <w:tcPr>
            <w:tcW w:w="0" w:type="auto"/>
          </w:tcPr>
          <w:p w14:paraId="665EC00D"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14:paraId="5BFA9F84"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14:paraId="38C68144"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14:paraId="23D1A976" w14:textId="77777777" w:rsidTr="00C14573">
        <w:trPr>
          <w:trHeight w:val="848"/>
        </w:trPr>
        <w:tc>
          <w:tcPr>
            <w:tcW w:w="0" w:type="auto"/>
          </w:tcPr>
          <w:p w14:paraId="3CFDBDB7"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14:paraId="6D63D89D" w14:textId="77777777"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14:paraId="2A79F5A6" w14:textId="77777777"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14:paraId="65D5B456" w14:textId="77777777" w:rsidTr="00C14573">
        <w:tc>
          <w:tcPr>
            <w:tcW w:w="0" w:type="auto"/>
          </w:tcPr>
          <w:p w14:paraId="3D5EEAA2" w14:textId="77777777"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14:paraId="7D5C2FBA" w14:textId="77777777"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14:paraId="549FDB78" w14:textId="77777777"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14:paraId="13B36FD3"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14:paraId="475B2D8C" w14:textId="77777777" w:rsidTr="00C14573">
        <w:tc>
          <w:tcPr>
            <w:tcW w:w="0" w:type="auto"/>
          </w:tcPr>
          <w:p w14:paraId="52743A68" w14:textId="77777777"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14:paraId="4FF18897" w14:textId="77777777"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14:paraId="0011D669" w14:textId="77777777"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14:paraId="5BEDF73D" w14:textId="77777777" w:rsidTr="00C14573">
        <w:tc>
          <w:tcPr>
            <w:tcW w:w="0" w:type="auto"/>
          </w:tcPr>
          <w:p w14:paraId="0FEF1E91" w14:textId="77777777"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14:paraId="63746575" w14:textId="77777777"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14:paraId="03652FF8" w14:textId="77777777"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указывается участником</w:t>
            </w:r>
            <w:r w:rsidRPr="00C15FD9">
              <w:rPr>
                <w:rFonts w:ascii="Times New Roman" w:hAnsi="Times New Roman" w:cs="Times New Roman"/>
                <w:noProof/>
                <w:sz w:val="24"/>
                <w:szCs w:val="24"/>
              </w:rPr>
              <w:fldChar w:fldCharType="end"/>
            </w:r>
            <w:bookmarkEnd w:id="19"/>
          </w:p>
        </w:tc>
      </w:tr>
      <w:tr w:rsidR="00C14573" w:rsidRPr="008252D7" w14:paraId="428B53BC" w14:textId="77777777" w:rsidTr="00C14573">
        <w:tc>
          <w:tcPr>
            <w:tcW w:w="0" w:type="auto"/>
          </w:tcPr>
          <w:p w14:paraId="5332B733" w14:textId="77777777"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14:paraId="5BAB09C6" w14:textId="77777777"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14:paraId="4BA2E07F" w14:textId="77777777"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2 шт</w:t>
            </w:r>
            <w:r w:rsidRPr="00F621DB">
              <w:rPr>
                <w:rFonts w:ascii="Times New Roman" w:hAnsi="Times New Roman" w:cs="Times New Roman"/>
                <w:noProof/>
                <w:sz w:val="24"/>
                <w:szCs w:val="24"/>
              </w:rPr>
              <w:fldChar w:fldCharType="end"/>
            </w:r>
            <w:bookmarkEnd w:id="20"/>
          </w:p>
        </w:tc>
      </w:tr>
    </w:tbl>
    <w:p w14:paraId="761826D7" w14:textId="77777777" w:rsidR="00C14573" w:rsidRDefault="00C14573" w:rsidP="00E961F8">
      <w:pPr>
        <w:ind w:left="-426" w:right="-1" w:firstLine="568"/>
        <w:jc w:val="center"/>
        <w:rPr>
          <w:rFonts w:ascii="Times New Roman" w:hAnsi="Times New Roman" w:cs="Times New Roman"/>
          <w:b/>
          <w:sz w:val="28"/>
          <w:szCs w:val="28"/>
        </w:rPr>
      </w:pPr>
    </w:p>
    <w:p w14:paraId="1796F441" w14:textId="77777777"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14:paraId="152515B1" w14:textId="77777777"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Style w:val="110"/>
        <w:tblW w:w="0" w:type="auto"/>
        <w:jc w:val="center"/>
        <w:tblLook w:val="04A0" w:firstRow="1" w:lastRow="0" w:firstColumn="1" w:lastColumn="0" w:noHBand="0" w:noVBand="1"/>
      </w:tblPr>
      <w:tblGrid>
        <w:gridCol w:w="606"/>
        <w:gridCol w:w="1911"/>
        <w:gridCol w:w="4849"/>
        <w:gridCol w:w="1144"/>
        <w:gridCol w:w="797"/>
        <w:gridCol w:w="1544"/>
        <w:gridCol w:w="1658"/>
        <w:gridCol w:w="768"/>
        <w:gridCol w:w="930"/>
        <w:gridCol w:w="910"/>
      </w:tblGrid>
      <w:tr w:rsidR="00E6420A" w:rsidRPr="00E6420A" w14:paraId="23E1BEBA" w14:textId="77777777" w:rsidTr="006A4085">
        <w:trPr>
          <w:trHeight w:val="1178"/>
          <w:jc w:val="center"/>
        </w:trPr>
        <w:tc>
          <w:tcPr>
            <w:tcW w:w="606" w:type="dxa"/>
            <w:tcBorders>
              <w:top w:val="single" w:sz="4" w:space="0" w:color="auto"/>
              <w:left w:val="single" w:sz="4" w:space="0" w:color="auto"/>
              <w:bottom w:val="single" w:sz="4" w:space="0" w:color="auto"/>
              <w:right w:val="single" w:sz="4" w:space="0" w:color="auto"/>
            </w:tcBorders>
            <w:vAlign w:val="center"/>
            <w:hideMark/>
          </w:tcPr>
          <w:p w14:paraId="44006E9F" w14:textId="77777777" w:rsidR="00E6420A" w:rsidRPr="00E6420A" w:rsidRDefault="00E6420A" w:rsidP="00E6420A">
            <w:pPr>
              <w:tabs>
                <w:tab w:val="left" w:pos="709"/>
              </w:tabs>
              <w:jc w:val="center"/>
              <w:rPr>
                <w:rFonts w:eastAsia="Calibri"/>
              </w:rPr>
            </w:pPr>
            <w:r w:rsidRPr="00E6420A">
              <w:rPr>
                <w:rFonts w:eastAsia="Calibri"/>
              </w:rPr>
              <w:t>п/н</w:t>
            </w:r>
          </w:p>
        </w:tc>
        <w:tc>
          <w:tcPr>
            <w:tcW w:w="1911" w:type="dxa"/>
            <w:tcBorders>
              <w:top w:val="single" w:sz="4" w:space="0" w:color="auto"/>
              <w:left w:val="single" w:sz="4" w:space="0" w:color="auto"/>
              <w:bottom w:val="single" w:sz="4" w:space="0" w:color="auto"/>
              <w:right w:val="single" w:sz="4" w:space="0" w:color="auto"/>
            </w:tcBorders>
            <w:vAlign w:val="center"/>
            <w:hideMark/>
          </w:tcPr>
          <w:p w14:paraId="5FA0AA6B" w14:textId="77777777" w:rsidR="00E6420A" w:rsidRPr="00E6420A" w:rsidRDefault="00E6420A" w:rsidP="00E6420A">
            <w:pPr>
              <w:tabs>
                <w:tab w:val="left" w:pos="709"/>
              </w:tabs>
              <w:jc w:val="center"/>
              <w:rPr>
                <w:rFonts w:eastAsia="Calibri"/>
              </w:rPr>
            </w:pPr>
            <w:r w:rsidRPr="00E6420A">
              <w:rPr>
                <w:rFonts w:eastAsia="Calibri"/>
              </w:rPr>
              <w:t>Наименование</w:t>
            </w:r>
          </w:p>
          <w:p w14:paraId="31B6B0DA" w14:textId="77777777" w:rsidR="00E6420A" w:rsidRPr="00E6420A" w:rsidRDefault="00E6420A" w:rsidP="00E6420A">
            <w:pPr>
              <w:tabs>
                <w:tab w:val="left" w:pos="709"/>
              </w:tabs>
              <w:jc w:val="center"/>
              <w:rPr>
                <w:rFonts w:eastAsia="Calibri"/>
              </w:rPr>
            </w:pPr>
            <w:r w:rsidRPr="00E6420A">
              <w:rPr>
                <w:rFonts w:eastAsia="Calibri"/>
              </w:rPr>
              <w:t>продукции</w:t>
            </w:r>
          </w:p>
        </w:tc>
        <w:tc>
          <w:tcPr>
            <w:tcW w:w="4849" w:type="dxa"/>
            <w:tcBorders>
              <w:top w:val="single" w:sz="4" w:space="0" w:color="auto"/>
              <w:left w:val="single" w:sz="4" w:space="0" w:color="auto"/>
              <w:bottom w:val="single" w:sz="4" w:space="0" w:color="auto"/>
              <w:right w:val="single" w:sz="4" w:space="0" w:color="auto"/>
            </w:tcBorders>
          </w:tcPr>
          <w:p w14:paraId="48AB56D7" w14:textId="77777777" w:rsidR="00E6420A" w:rsidRPr="00E6420A" w:rsidRDefault="00E6420A" w:rsidP="00E6420A">
            <w:pPr>
              <w:tabs>
                <w:tab w:val="left" w:pos="709"/>
              </w:tabs>
              <w:jc w:val="center"/>
              <w:rPr>
                <w:rFonts w:eastAsia="Calibri"/>
              </w:rPr>
            </w:pPr>
          </w:p>
          <w:p w14:paraId="702F400F" w14:textId="77777777" w:rsidR="00E6420A" w:rsidRPr="00E6420A" w:rsidRDefault="00E6420A" w:rsidP="00E6420A">
            <w:pPr>
              <w:tabs>
                <w:tab w:val="left" w:pos="709"/>
              </w:tabs>
              <w:jc w:val="center"/>
              <w:rPr>
                <w:rFonts w:eastAsia="Calibri"/>
              </w:rPr>
            </w:pPr>
          </w:p>
          <w:p w14:paraId="5FB96400" w14:textId="77777777" w:rsidR="00E6420A" w:rsidRPr="00E6420A" w:rsidRDefault="00E6420A" w:rsidP="00E6420A">
            <w:pPr>
              <w:tabs>
                <w:tab w:val="left" w:pos="709"/>
              </w:tabs>
              <w:jc w:val="center"/>
              <w:rPr>
                <w:rFonts w:eastAsia="Calibri"/>
              </w:rPr>
            </w:pPr>
            <w:r w:rsidRPr="00E6420A">
              <w:rPr>
                <w:rFonts w:eastAsia="Calibri"/>
              </w:rPr>
              <w:t>Технические характеристики</w:t>
            </w:r>
          </w:p>
        </w:tc>
        <w:tc>
          <w:tcPr>
            <w:tcW w:w="587" w:type="dxa"/>
            <w:tcBorders>
              <w:top w:val="single" w:sz="4" w:space="0" w:color="auto"/>
              <w:left w:val="single" w:sz="4" w:space="0" w:color="auto"/>
              <w:bottom w:val="single" w:sz="4" w:space="0" w:color="auto"/>
              <w:right w:val="single" w:sz="4" w:space="0" w:color="auto"/>
            </w:tcBorders>
            <w:vAlign w:val="center"/>
            <w:hideMark/>
          </w:tcPr>
          <w:p w14:paraId="663E4B35" w14:textId="77777777" w:rsidR="00E6420A" w:rsidRPr="00E6420A" w:rsidRDefault="00E6420A" w:rsidP="00E6420A">
            <w:pPr>
              <w:tabs>
                <w:tab w:val="left" w:pos="709"/>
              </w:tabs>
              <w:jc w:val="center"/>
              <w:rPr>
                <w:rFonts w:eastAsia="Calibri"/>
              </w:rPr>
            </w:pPr>
            <w:r w:rsidRPr="00E6420A">
              <w:rPr>
                <w:rFonts w:eastAsia="Calibri"/>
              </w:rPr>
              <w:t>Единица измерения</w:t>
            </w:r>
          </w:p>
          <w:p w14:paraId="7ED83014" w14:textId="77777777" w:rsidR="00E6420A" w:rsidRPr="00E6420A" w:rsidRDefault="00E6420A" w:rsidP="00E6420A">
            <w:pPr>
              <w:tabs>
                <w:tab w:val="left" w:pos="709"/>
              </w:tabs>
              <w:jc w:val="center"/>
              <w:rPr>
                <w:rFonts w:eastAsia="Calibri"/>
              </w:rPr>
            </w:pPr>
            <w:r w:rsidRPr="00E6420A">
              <w:rPr>
                <w:rFonts w:eastAsia="Calibri"/>
              </w:rPr>
              <w:t>продукции</w:t>
            </w:r>
          </w:p>
        </w:tc>
        <w:tc>
          <w:tcPr>
            <w:tcW w:w="797" w:type="dxa"/>
            <w:tcBorders>
              <w:top w:val="single" w:sz="4" w:space="0" w:color="auto"/>
              <w:left w:val="single" w:sz="4" w:space="0" w:color="auto"/>
              <w:bottom w:val="single" w:sz="4" w:space="0" w:color="auto"/>
              <w:right w:val="single" w:sz="4" w:space="0" w:color="auto"/>
            </w:tcBorders>
          </w:tcPr>
          <w:p w14:paraId="46B96AD3" w14:textId="77777777" w:rsidR="00E6420A" w:rsidRPr="00E6420A" w:rsidRDefault="00E6420A" w:rsidP="00E6420A">
            <w:pPr>
              <w:tabs>
                <w:tab w:val="left" w:pos="709"/>
              </w:tabs>
              <w:jc w:val="center"/>
              <w:rPr>
                <w:rFonts w:eastAsia="Calibri"/>
              </w:rPr>
            </w:pPr>
          </w:p>
          <w:p w14:paraId="5243E85C" w14:textId="77777777" w:rsidR="00E6420A" w:rsidRPr="00E6420A" w:rsidRDefault="00E6420A" w:rsidP="00E6420A">
            <w:pPr>
              <w:tabs>
                <w:tab w:val="left" w:pos="709"/>
              </w:tabs>
              <w:jc w:val="center"/>
              <w:rPr>
                <w:rFonts w:eastAsia="Calibri"/>
              </w:rPr>
            </w:pPr>
          </w:p>
          <w:p w14:paraId="1235E4BF" w14:textId="77777777" w:rsidR="00E6420A" w:rsidRPr="00E6420A" w:rsidRDefault="00E6420A" w:rsidP="00E6420A">
            <w:pPr>
              <w:tabs>
                <w:tab w:val="left" w:pos="709"/>
              </w:tabs>
              <w:jc w:val="center"/>
              <w:rPr>
                <w:rFonts w:eastAsia="Calibri"/>
              </w:rPr>
            </w:pPr>
            <w:r w:rsidRPr="00E6420A">
              <w:rPr>
                <w:rFonts w:eastAsia="Calibri"/>
              </w:rPr>
              <w:t>Кол-во</w:t>
            </w:r>
          </w:p>
        </w:tc>
        <w:tc>
          <w:tcPr>
            <w:tcW w:w="1544" w:type="dxa"/>
            <w:tcBorders>
              <w:top w:val="single" w:sz="4" w:space="0" w:color="auto"/>
              <w:left w:val="single" w:sz="4" w:space="0" w:color="auto"/>
              <w:bottom w:val="single" w:sz="4" w:space="0" w:color="auto"/>
              <w:right w:val="single" w:sz="4" w:space="0" w:color="auto"/>
            </w:tcBorders>
          </w:tcPr>
          <w:p w14:paraId="38952644" w14:textId="77777777" w:rsidR="00E6420A" w:rsidRPr="00E6420A" w:rsidRDefault="00E6420A" w:rsidP="00E6420A">
            <w:pPr>
              <w:tabs>
                <w:tab w:val="left" w:pos="709"/>
              </w:tabs>
              <w:jc w:val="center"/>
              <w:rPr>
                <w:rFonts w:eastAsia="Calibri"/>
              </w:rPr>
            </w:pPr>
          </w:p>
          <w:p w14:paraId="4CE9BEFE" w14:textId="77777777" w:rsidR="00E6420A" w:rsidRPr="00E6420A" w:rsidRDefault="00E6420A" w:rsidP="00E6420A">
            <w:pPr>
              <w:tabs>
                <w:tab w:val="left" w:pos="709"/>
              </w:tabs>
              <w:jc w:val="center"/>
              <w:rPr>
                <w:rFonts w:eastAsia="Calibri"/>
              </w:rPr>
            </w:pPr>
          </w:p>
          <w:p w14:paraId="3E50EA45" w14:textId="77777777" w:rsidR="00E6420A" w:rsidRPr="00E6420A" w:rsidRDefault="00E6420A" w:rsidP="00E6420A">
            <w:pPr>
              <w:tabs>
                <w:tab w:val="left" w:pos="709"/>
              </w:tabs>
              <w:jc w:val="center"/>
              <w:rPr>
                <w:rFonts w:eastAsia="Calibri"/>
              </w:rPr>
            </w:pPr>
            <w:r w:rsidRPr="00E6420A">
              <w:rPr>
                <w:rFonts w:eastAsia="Calibri"/>
              </w:rPr>
              <w:t>Код ОКПД2</w:t>
            </w:r>
          </w:p>
        </w:tc>
        <w:tc>
          <w:tcPr>
            <w:tcW w:w="1658" w:type="dxa"/>
            <w:tcBorders>
              <w:top w:val="single" w:sz="4" w:space="0" w:color="auto"/>
              <w:left w:val="single" w:sz="4" w:space="0" w:color="auto"/>
              <w:bottom w:val="single" w:sz="4" w:space="0" w:color="auto"/>
              <w:right w:val="single" w:sz="4" w:space="0" w:color="auto"/>
            </w:tcBorders>
            <w:shd w:val="clear" w:color="auto" w:fill="FFFF00"/>
          </w:tcPr>
          <w:p w14:paraId="4138244B" w14:textId="77777777" w:rsidR="00E6420A" w:rsidRPr="00E6420A" w:rsidRDefault="00E6420A" w:rsidP="00E6420A">
            <w:pPr>
              <w:tabs>
                <w:tab w:val="left" w:pos="709"/>
              </w:tabs>
              <w:jc w:val="center"/>
              <w:rPr>
                <w:rFonts w:eastAsia="Calibri"/>
              </w:rPr>
            </w:pPr>
          </w:p>
          <w:p w14:paraId="21D5392C" w14:textId="77777777" w:rsidR="00E6420A" w:rsidRPr="00E6420A" w:rsidRDefault="00E6420A" w:rsidP="00E6420A">
            <w:pPr>
              <w:tabs>
                <w:tab w:val="left" w:pos="709"/>
              </w:tabs>
              <w:jc w:val="center"/>
              <w:rPr>
                <w:rFonts w:eastAsia="Calibri"/>
              </w:rPr>
            </w:pPr>
            <w:r w:rsidRPr="00E6420A">
              <w:rPr>
                <w:rFonts w:eastAsia="Calibri"/>
              </w:rPr>
              <w:t>Страна происхождения</w:t>
            </w:r>
          </w:p>
        </w:tc>
        <w:tc>
          <w:tcPr>
            <w:tcW w:w="768" w:type="dxa"/>
            <w:tcBorders>
              <w:top w:val="single" w:sz="4" w:space="0" w:color="auto"/>
              <w:left w:val="single" w:sz="4" w:space="0" w:color="auto"/>
              <w:bottom w:val="single" w:sz="4" w:space="0" w:color="auto"/>
              <w:right w:val="single" w:sz="4" w:space="0" w:color="auto"/>
            </w:tcBorders>
            <w:shd w:val="clear" w:color="auto" w:fill="FFFF00"/>
          </w:tcPr>
          <w:p w14:paraId="0BFF245B" w14:textId="77777777" w:rsidR="00E6420A" w:rsidRPr="00E6420A" w:rsidRDefault="00E6420A" w:rsidP="00E6420A">
            <w:pPr>
              <w:tabs>
                <w:tab w:val="left" w:pos="709"/>
              </w:tabs>
              <w:jc w:val="center"/>
              <w:rPr>
                <w:rFonts w:eastAsia="Calibri"/>
              </w:rPr>
            </w:pPr>
          </w:p>
          <w:p w14:paraId="56226297" w14:textId="77777777" w:rsidR="00E6420A" w:rsidRPr="00E6420A" w:rsidRDefault="00E6420A" w:rsidP="00E6420A">
            <w:pPr>
              <w:tabs>
                <w:tab w:val="left" w:pos="709"/>
              </w:tabs>
              <w:jc w:val="center"/>
              <w:rPr>
                <w:rFonts w:eastAsia="Calibri"/>
              </w:rPr>
            </w:pPr>
          </w:p>
          <w:p w14:paraId="002D2927" w14:textId="77777777" w:rsidR="00E6420A" w:rsidRPr="00E6420A" w:rsidRDefault="00E6420A" w:rsidP="00E6420A">
            <w:pPr>
              <w:tabs>
                <w:tab w:val="left" w:pos="709"/>
              </w:tabs>
              <w:jc w:val="center"/>
              <w:rPr>
                <w:rFonts w:eastAsia="Calibri"/>
              </w:rPr>
            </w:pPr>
            <w:r w:rsidRPr="00E6420A">
              <w:rPr>
                <w:rFonts w:eastAsia="Calibri"/>
              </w:rPr>
              <w:t>НДС %</w:t>
            </w:r>
          </w:p>
        </w:tc>
        <w:tc>
          <w:tcPr>
            <w:tcW w:w="930" w:type="dxa"/>
            <w:tcBorders>
              <w:top w:val="single" w:sz="4" w:space="0" w:color="auto"/>
              <w:left w:val="single" w:sz="4" w:space="0" w:color="auto"/>
              <w:bottom w:val="single" w:sz="4" w:space="0" w:color="auto"/>
              <w:right w:val="single" w:sz="4" w:space="0" w:color="auto"/>
            </w:tcBorders>
            <w:shd w:val="clear" w:color="auto" w:fill="FFFF00"/>
          </w:tcPr>
          <w:p w14:paraId="5F907F07" w14:textId="77777777" w:rsidR="00E6420A" w:rsidRPr="00E6420A" w:rsidRDefault="00E6420A" w:rsidP="00E6420A">
            <w:pPr>
              <w:tabs>
                <w:tab w:val="left" w:pos="709"/>
              </w:tabs>
              <w:jc w:val="center"/>
              <w:rPr>
                <w:rFonts w:eastAsia="Calibri"/>
              </w:rPr>
            </w:pPr>
          </w:p>
          <w:p w14:paraId="456622C9" w14:textId="77777777" w:rsidR="00E6420A" w:rsidRPr="00E6420A" w:rsidRDefault="00E6420A" w:rsidP="00E6420A">
            <w:pPr>
              <w:tabs>
                <w:tab w:val="left" w:pos="709"/>
              </w:tabs>
              <w:jc w:val="center"/>
              <w:rPr>
                <w:rFonts w:eastAsia="Calibri"/>
              </w:rPr>
            </w:pPr>
            <w:r w:rsidRPr="00E6420A">
              <w:rPr>
                <w:rFonts w:eastAsia="Calibri"/>
              </w:rPr>
              <w:t>Цена за ед. Товара с НДС (руб.)</w:t>
            </w:r>
          </w:p>
        </w:tc>
        <w:tc>
          <w:tcPr>
            <w:tcW w:w="910" w:type="dxa"/>
            <w:tcBorders>
              <w:top w:val="single" w:sz="4" w:space="0" w:color="auto"/>
              <w:left w:val="single" w:sz="4" w:space="0" w:color="auto"/>
              <w:bottom w:val="single" w:sz="4" w:space="0" w:color="auto"/>
              <w:right w:val="single" w:sz="4" w:space="0" w:color="auto"/>
            </w:tcBorders>
            <w:shd w:val="clear" w:color="auto" w:fill="FFFF00"/>
          </w:tcPr>
          <w:p w14:paraId="7A5148D1" w14:textId="77777777" w:rsidR="00E6420A" w:rsidRPr="00E6420A" w:rsidRDefault="00E6420A" w:rsidP="00E6420A">
            <w:pPr>
              <w:tabs>
                <w:tab w:val="left" w:pos="709"/>
              </w:tabs>
              <w:jc w:val="center"/>
              <w:rPr>
                <w:rFonts w:eastAsia="Calibri"/>
              </w:rPr>
            </w:pPr>
          </w:p>
          <w:p w14:paraId="1B6364ED" w14:textId="77777777" w:rsidR="00E6420A" w:rsidRPr="00E6420A" w:rsidRDefault="00E6420A" w:rsidP="00E6420A">
            <w:pPr>
              <w:tabs>
                <w:tab w:val="left" w:pos="709"/>
              </w:tabs>
              <w:jc w:val="center"/>
              <w:rPr>
                <w:rFonts w:eastAsia="Calibri"/>
              </w:rPr>
            </w:pPr>
            <w:r w:rsidRPr="00E6420A">
              <w:rPr>
                <w:rFonts w:eastAsia="Calibri"/>
              </w:rPr>
              <w:t xml:space="preserve">Сумма с </w:t>
            </w:r>
          </w:p>
          <w:p w14:paraId="4F239A42" w14:textId="77777777" w:rsidR="00E6420A" w:rsidRPr="00E6420A" w:rsidRDefault="00E6420A" w:rsidP="00E6420A">
            <w:pPr>
              <w:tabs>
                <w:tab w:val="left" w:pos="709"/>
              </w:tabs>
              <w:jc w:val="center"/>
              <w:rPr>
                <w:rFonts w:eastAsia="Calibri"/>
              </w:rPr>
            </w:pPr>
            <w:r w:rsidRPr="00E6420A">
              <w:rPr>
                <w:rFonts w:eastAsia="Calibri"/>
              </w:rPr>
              <w:t>НДС (руб.)</w:t>
            </w:r>
          </w:p>
        </w:tc>
      </w:tr>
      <w:tr w:rsidR="00E6420A" w:rsidRPr="00E6420A" w14:paraId="6DAD2A1B" w14:textId="77777777" w:rsidTr="006A4085">
        <w:trPr>
          <w:trHeight w:val="581"/>
          <w:jc w:val="center"/>
        </w:trPr>
        <w:tc>
          <w:tcPr>
            <w:tcW w:w="606" w:type="dxa"/>
            <w:tcBorders>
              <w:top w:val="single" w:sz="4" w:space="0" w:color="auto"/>
              <w:left w:val="single" w:sz="4" w:space="0" w:color="auto"/>
              <w:bottom w:val="single" w:sz="4" w:space="0" w:color="auto"/>
              <w:right w:val="single" w:sz="4" w:space="0" w:color="auto"/>
            </w:tcBorders>
          </w:tcPr>
          <w:p w14:paraId="265EBCDD" w14:textId="77777777" w:rsidR="00E6420A" w:rsidRPr="00E6420A" w:rsidRDefault="00E6420A" w:rsidP="00E6420A">
            <w:pPr>
              <w:numPr>
                <w:ilvl w:val="0"/>
                <w:numId w:val="20"/>
              </w:numPr>
              <w:tabs>
                <w:tab w:val="left" w:pos="709"/>
              </w:tabs>
              <w:ind w:hanging="623"/>
              <w:jc w:val="center"/>
              <w:rPr>
                <w:rFonts w:eastAsia="Calibri"/>
              </w:rPr>
            </w:pPr>
          </w:p>
        </w:tc>
        <w:tc>
          <w:tcPr>
            <w:tcW w:w="1911" w:type="dxa"/>
            <w:tcBorders>
              <w:top w:val="single" w:sz="4" w:space="0" w:color="auto"/>
              <w:left w:val="single" w:sz="4" w:space="0" w:color="auto"/>
              <w:bottom w:val="single" w:sz="4" w:space="0" w:color="auto"/>
              <w:right w:val="single" w:sz="4" w:space="0" w:color="auto"/>
            </w:tcBorders>
            <w:hideMark/>
          </w:tcPr>
          <w:p w14:paraId="1B803537" w14:textId="77777777" w:rsidR="00E6420A" w:rsidRPr="00E6420A" w:rsidRDefault="00E6420A" w:rsidP="00E6420A">
            <w:pPr>
              <w:jc w:val="center"/>
              <w:rPr>
                <w:rFonts w:eastAsia="Calibri"/>
              </w:rPr>
            </w:pPr>
            <w:r w:rsidRPr="00E6420A">
              <w:rPr>
                <w:rFonts w:eastAsia="Calibri"/>
              </w:rPr>
              <w:t>СО2 - инкубатор</w:t>
            </w:r>
          </w:p>
        </w:tc>
        <w:tc>
          <w:tcPr>
            <w:tcW w:w="4849" w:type="dxa"/>
            <w:tcBorders>
              <w:top w:val="single" w:sz="4" w:space="0" w:color="auto"/>
              <w:left w:val="single" w:sz="4" w:space="0" w:color="auto"/>
              <w:bottom w:val="single" w:sz="4" w:space="0" w:color="auto"/>
              <w:right w:val="single" w:sz="4" w:space="0" w:color="auto"/>
            </w:tcBorders>
          </w:tcPr>
          <w:p w14:paraId="20864B09" w14:textId="77777777" w:rsidR="00E6420A" w:rsidRPr="00E6420A" w:rsidRDefault="00E6420A" w:rsidP="00E6420A">
            <w:pPr>
              <w:rPr>
                <w:rFonts w:eastAsia="Calibri"/>
              </w:rPr>
            </w:pPr>
            <w:r w:rsidRPr="00E6420A">
              <w:rPr>
                <w:rFonts w:eastAsia="Calibri"/>
              </w:rPr>
              <w:t>Объем – 180л</w:t>
            </w:r>
          </w:p>
          <w:p w14:paraId="5AF959C1" w14:textId="77777777" w:rsidR="00E6420A" w:rsidRPr="00E6420A" w:rsidRDefault="00E6420A" w:rsidP="00E6420A">
            <w:pPr>
              <w:rPr>
                <w:rFonts w:eastAsia="Calibri"/>
              </w:rPr>
            </w:pPr>
            <w:r w:rsidRPr="00E6420A">
              <w:rPr>
                <w:rFonts w:eastAsia="Calibri"/>
              </w:rPr>
              <w:t>Прямой нагрев с газовой рубашкой</w:t>
            </w:r>
          </w:p>
          <w:p w14:paraId="2AF537E0" w14:textId="77777777" w:rsidR="00E6420A" w:rsidRPr="00E6420A" w:rsidRDefault="00E6420A" w:rsidP="00E6420A">
            <w:pPr>
              <w:rPr>
                <w:rFonts w:eastAsia="Calibri"/>
              </w:rPr>
            </w:pPr>
            <w:r w:rsidRPr="00E6420A">
              <w:rPr>
                <w:rFonts w:eastAsia="Calibri"/>
              </w:rPr>
              <w:t>ИК-датчик</w:t>
            </w:r>
          </w:p>
          <w:p w14:paraId="1C6D6265" w14:textId="77777777" w:rsidR="00E6420A" w:rsidRPr="00E6420A" w:rsidRDefault="00E6420A" w:rsidP="00E6420A">
            <w:pPr>
              <w:rPr>
                <w:rFonts w:eastAsia="Calibri"/>
              </w:rPr>
            </w:pPr>
            <w:r w:rsidRPr="00E6420A">
              <w:rPr>
                <w:rFonts w:eastAsia="Calibri"/>
              </w:rPr>
              <w:t>Способ увлажнение – естественное</w:t>
            </w:r>
          </w:p>
          <w:p w14:paraId="2B648440" w14:textId="77777777" w:rsidR="00E6420A" w:rsidRPr="00E6420A" w:rsidRDefault="00E6420A" w:rsidP="00E6420A">
            <w:pPr>
              <w:rPr>
                <w:rFonts w:eastAsia="Calibri"/>
              </w:rPr>
            </w:pPr>
            <w:r w:rsidRPr="00E6420A">
              <w:rPr>
                <w:rFonts w:eastAsia="Calibri"/>
              </w:rPr>
              <w:t>Габаритные размеры – 580х640х940 мм</w:t>
            </w:r>
          </w:p>
          <w:p w14:paraId="4A3250A2" w14:textId="77777777" w:rsidR="00E6420A" w:rsidRPr="00E6420A" w:rsidRDefault="00E6420A" w:rsidP="00E6420A">
            <w:pPr>
              <w:rPr>
                <w:rFonts w:eastAsia="Calibri"/>
              </w:rPr>
            </w:pPr>
            <w:r w:rsidRPr="00E6420A">
              <w:rPr>
                <w:rFonts w:eastAsia="Calibri"/>
              </w:rPr>
              <w:t>Размеры камеры – 500х520х710 мм</w:t>
            </w:r>
          </w:p>
          <w:p w14:paraId="074C3856" w14:textId="77777777" w:rsidR="00E6420A" w:rsidRPr="00E6420A" w:rsidRDefault="00E6420A" w:rsidP="00E6420A">
            <w:pPr>
              <w:rPr>
                <w:rFonts w:eastAsia="Calibri"/>
              </w:rPr>
            </w:pPr>
            <w:r w:rsidRPr="00E6420A">
              <w:rPr>
                <w:rFonts w:eastAsia="Calibri"/>
              </w:rPr>
              <w:t>Диапазон регулирования температуры - +5℃ - 60℃</w:t>
            </w:r>
          </w:p>
          <w:p w14:paraId="1219FAC9" w14:textId="77777777" w:rsidR="00E6420A" w:rsidRPr="00E6420A" w:rsidRDefault="00E6420A" w:rsidP="00E6420A">
            <w:pPr>
              <w:rPr>
                <w:rFonts w:eastAsia="Calibri"/>
              </w:rPr>
            </w:pPr>
            <w:r w:rsidRPr="00E6420A">
              <w:rPr>
                <w:rFonts w:eastAsia="Calibri"/>
              </w:rPr>
              <w:t>Точность регулирования температуры ±0,1℃</w:t>
            </w:r>
          </w:p>
          <w:p w14:paraId="09B6A5B3" w14:textId="77777777" w:rsidR="00E6420A" w:rsidRPr="00E6420A" w:rsidRDefault="00E6420A" w:rsidP="00E6420A">
            <w:pPr>
              <w:rPr>
                <w:rFonts w:eastAsia="Calibri"/>
              </w:rPr>
            </w:pPr>
            <w:r w:rsidRPr="00E6420A">
              <w:rPr>
                <w:rFonts w:eastAsia="Calibri"/>
              </w:rPr>
              <w:t>Диапазон концентрации СО2 – 0-20%</w:t>
            </w:r>
          </w:p>
          <w:p w14:paraId="3EFF6BBD" w14:textId="77777777" w:rsidR="00E6420A" w:rsidRPr="00E6420A" w:rsidRDefault="00E6420A" w:rsidP="00E6420A">
            <w:pPr>
              <w:rPr>
                <w:rFonts w:eastAsia="Calibri"/>
              </w:rPr>
            </w:pPr>
            <w:r w:rsidRPr="00E6420A">
              <w:rPr>
                <w:rFonts w:eastAsia="Calibri"/>
              </w:rPr>
              <w:t>Точность регулирования СО2 - ±0,1%</w:t>
            </w:r>
          </w:p>
          <w:p w14:paraId="67D515D6" w14:textId="77777777" w:rsidR="00E6420A" w:rsidRPr="00E6420A" w:rsidRDefault="00E6420A" w:rsidP="00E6420A">
            <w:pPr>
              <w:rPr>
                <w:rFonts w:eastAsia="Calibri"/>
              </w:rPr>
            </w:pPr>
            <w:r w:rsidRPr="00E6420A">
              <w:rPr>
                <w:rFonts w:eastAsia="Calibri"/>
              </w:rPr>
              <w:t>Диапазон влажности до 90%</w:t>
            </w:r>
          </w:p>
          <w:p w14:paraId="74B3AD52" w14:textId="77777777" w:rsidR="00E6420A" w:rsidRPr="00E6420A" w:rsidRDefault="00E6420A" w:rsidP="00E6420A">
            <w:pPr>
              <w:rPr>
                <w:rFonts w:eastAsia="Calibri"/>
              </w:rPr>
            </w:pPr>
            <w:r w:rsidRPr="00E6420A">
              <w:rPr>
                <w:rFonts w:eastAsia="Calibri"/>
              </w:rPr>
              <w:t>Цветной сенсорный экран 10 дюймов</w:t>
            </w:r>
          </w:p>
          <w:p w14:paraId="2C0D2949" w14:textId="77777777" w:rsidR="00E6420A" w:rsidRPr="00E6420A" w:rsidRDefault="00E6420A" w:rsidP="00E6420A">
            <w:pPr>
              <w:rPr>
                <w:rFonts w:eastAsia="Calibri"/>
              </w:rPr>
            </w:pPr>
            <w:r w:rsidRPr="00E6420A">
              <w:rPr>
                <w:rFonts w:eastAsia="Calibri"/>
              </w:rPr>
              <w:t>Быстрое восстановление уровня СО2</w:t>
            </w:r>
          </w:p>
        </w:tc>
        <w:tc>
          <w:tcPr>
            <w:tcW w:w="587" w:type="dxa"/>
            <w:tcBorders>
              <w:top w:val="single" w:sz="4" w:space="0" w:color="auto"/>
              <w:left w:val="single" w:sz="4" w:space="0" w:color="auto"/>
              <w:bottom w:val="single" w:sz="4" w:space="0" w:color="auto"/>
              <w:right w:val="single" w:sz="4" w:space="0" w:color="auto"/>
            </w:tcBorders>
            <w:hideMark/>
          </w:tcPr>
          <w:p w14:paraId="0FF5B129" w14:textId="77777777" w:rsidR="00E6420A" w:rsidRPr="00E6420A" w:rsidRDefault="00E6420A" w:rsidP="00E6420A">
            <w:pPr>
              <w:tabs>
                <w:tab w:val="left" w:pos="709"/>
              </w:tabs>
              <w:jc w:val="center"/>
              <w:rPr>
                <w:rFonts w:eastAsia="Calibri"/>
              </w:rPr>
            </w:pPr>
            <w:r w:rsidRPr="00E6420A">
              <w:rPr>
                <w:rFonts w:eastAsia="Calibri"/>
              </w:rPr>
              <w:t>шт</w:t>
            </w:r>
          </w:p>
        </w:tc>
        <w:tc>
          <w:tcPr>
            <w:tcW w:w="797" w:type="dxa"/>
            <w:tcBorders>
              <w:top w:val="single" w:sz="4" w:space="0" w:color="auto"/>
              <w:left w:val="single" w:sz="4" w:space="0" w:color="auto"/>
              <w:bottom w:val="single" w:sz="4" w:space="0" w:color="auto"/>
              <w:right w:val="single" w:sz="4" w:space="0" w:color="auto"/>
            </w:tcBorders>
            <w:hideMark/>
          </w:tcPr>
          <w:p w14:paraId="5F9A2AFD" w14:textId="77777777" w:rsidR="00E6420A" w:rsidRPr="00E6420A" w:rsidRDefault="00E6420A" w:rsidP="00E6420A">
            <w:pPr>
              <w:tabs>
                <w:tab w:val="left" w:pos="709"/>
              </w:tabs>
              <w:jc w:val="center"/>
              <w:rPr>
                <w:rFonts w:eastAsia="Calibri"/>
              </w:rPr>
            </w:pPr>
            <w:r w:rsidRPr="00E6420A">
              <w:rPr>
                <w:rFonts w:eastAsia="Calibri"/>
              </w:rPr>
              <w:t>2</w:t>
            </w:r>
          </w:p>
        </w:tc>
        <w:tc>
          <w:tcPr>
            <w:tcW w:w="1544" w:type="dxa"/>
            <w:tcBorders>
              <w:top w:val="single" w:sz="4" w:space="0" w:color="auto"/>
              <w:left w:val="single" w:sz="4" w:space="0" w:color="auto"/>
              <w:bottom w:val="single" w:sz="4" w:space="0" w:color="auto"/>
              <w:right w:val="single" w:sz="4" w:space="0" w:color="auto"/>
            </w:tcBorders>
            <w:hideMark/>
          </w:tcPr>
          <w:p w14:paraId="3870157C" w14:textId="77777777" w:rsidR="00E6420A" w:rsidRPr="00E6420A" w:rsidRDefault="00E6420A" w:rsidP="00E6420A">
            <w:pPr>
              <w:tabs>
                <w:tab w:val="left" w:pos="709"/>
              </w:tabs>
              <w:jc w:val="center"/>
              <w:rPr>
                <w:rFonts w:eastAsia="Calibri"/>
              </w:rPr>
            </w:pPr>
            <w:r w:rsidRPr="00E6420A">
              <w:rPr>
                <w:rFonts w:eastAsia="Calibri"/>
              </w:rPr>
              <w:t>26.51.53.190</w:t>
            </w:r>
          </w:p>
        </w:tc>
        <w:tc>
          <w:tcPr>
            <w:tcW w:w="1658" w:type="dxa"/>
            <w:tcBorders>
              <w:top w:val="single" w:sz="4" w:space="0" w:color="auto"/>
              <w:left w:val="single" w:sz="4" w:space="0" w:color="auto"/>
              <w:bottom w:val="single" w:sz="4" w:space="0" w:color="auto"/>
              <w:right w:val="single" w:sz="4" w:space="0" w:color="auto"/>
            </w:tcBorders>
          </w:tcPr>
          <w:p w14:paraId="3EF50D44" w14:textId="77777777" w:rsidR="00E6420A" w:rsidRPr="00E6420A" w:rsidRDefault="00E6420A" w:rsidP="00E6420A">
            <w:pPr>
              <w:tabs>
                <w:tab w:val="left" w:pos="709"/>
              </w:tabs>
              <w:jc w:val="center"/>
              <w:rPr>
                <w:rFonts w:eastAsia="Calibri"/>
              </w:rPr>
            </w:pPr>
          </w:p>
        </w:tc>
        <w:tc>
          <w:tcPr>
            <w:tcW w:w="768" w:type="dxa"/>
            <w:tcBorders>
              <w:top w:val="single" w:sz="4" w:space="0" w:color="auto"/>
              <w:left w:val="single" w:sz="4" w:space="0" w:color="auto"/>
              <w:bottom w:val="single" w:sz="4" w:space="0" w:color="auto"/>
              <w:right w:val="single" w:sz="4" w:space="0" w:color="auto"/>
            </w:tcBorders>
          </w:tcPr>
          <w:p w14:paraId="5A0AADA9" w14:textId="77777777" w:rsidR="00E6420A" w:rsidRPr="00E6420A" w:rsidRDefault="00E6420A" w:rsidP="00E6420A">
            <w:pPr>
              <w:tabs>
                <w:tab w:val="left" w:pos="709"/>
              </w:tabs>
              <w:jc w:val="center"/>
              <w:rPr>
                <w:rFonts w:eastAsia="Calibri"/>
              </w:rPr>
            </w:pPr>
          </w:p>
        </w:tc>
        <w:tc>
          <w:tcPr>
            <w:tcW w:w="930" w:type="dxa"/>
            <w:tcBorders>
              <w:top w:val="single" w:sz="4" w:space="0" w:color="auto"/>
              <w:left w:val="single" w:sz="4" w:space="0" w:color="auto"/>
              <w:bottom w:val="single" w:sz="4" w:space="0" w:color="auto"/>
              <w:right w:val="single" w:sz="4" w:space="0" w:color="auto"/>
            </w:tcBorders>
          </w:tcPr>
          <w:p w14:paraId="66B522EE" w14:textId="77777777" w:rsidR="00E6420A" w:rsidRPr="00E6420A" w:rsidRDefault="00E6420A" w:rsidP="00E6420A">
            <w:pPr>
              <w:tabs>
                <w:tab w:val="left" w:pos="709"/>
              </w:tabs>
              <w:jc w:val="center"/>
              <w:rPr>
                <w:rFonts w:eastAsia="Calibri"/>
              </w:rPr>
            </w:pPr>
          </w:p>
        </w:tc>
        <w:tc>
          <w:tcPr>
            <w:tcW w:w="910" w:type="dxa"/>
            <w:tcBorders>
              <w:top w:val="single" w:sz="4" w:space="0" w:color="auto"/>
              <w:left w:val="single" w:sz="4" w:space="0" w:color="auto"/>
              <w:bottom w:val="single" w:sz="4" w:space="0" w:color="auto"/>
              <w:right w:val="single" w:sz="4" w:space="0" w:color="auto"/>
            </w:tcBorders>
          </w:tcPr>
          <w:p w14:paraId="4E09EBF0" w14:textId="77777777" w:rsidR="00E6420A" w:rsidRPr="00E6420A" w:rsidRDefault="00E6420A" w:rsidP="00E6420A">
            <w:pPr>
              <w:tabs>
                <w:tab w:val="left" w:pos="709"/>
              </w:tabs>
              <w:jc w:val="center"/>
              <w:rPr>
                <w:rFonts w:eastAsia="Calibri"/>
              </w:rPr>
            </w:pPr>
          </w:p>
        </w:tc>
      </w:tr>
    </w:tbl>
    <w:p w14:paraId="4B75EBD9" w14:textId="77777777" w:rsidR="00E6420A" w:rsidRPr="000437D6" w:rsidRDefault="00E6420A" w:rsidP="00E52880">
      <w:pPr>
        <w:pStyle w:val="a7"/>
        <w:widowControl w:val="0"/>
        <w:spacing w:after="0"/>
        <w:ind w:left="644"/>
        <w:jc w:val="center"/>
        <w:rPr>
          <w:rFonts w:ascii="Times New Roman" w:eastAsia="Courier New" w:hAnsi="Times New Roman" w:cs="Times New Roman"/>
          <w:b/>
        </w:rPr>
      </w:pPr>
    </w:p>
    <w:p w14:paraId="4ABDE3FE" w14:textId="77777777" w:rsidR="00170252" w:rsidRDefault="00170252" w:rsidP="000820E3">
      <w:pPr>
        <w:rPr>
          <w:rFonts w:ascii="Times New Roman" w:hAnsi="Times New Roman" w:cs="Times New Roman"/>
          <w:b/>
          <w:sz w:val="28"/>
          <w:szCs w:val="28"/>
        </w:rPr>
      </w:pPr>
    </w:p>
    <w:sectPr w:rsidR="00170252" w:rsidSect="00E6420A">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2CC14" w14:textId="77777777" w:rsidR="002A7F00" w:rsidRDefault="002A7F00">
      <w:pPr>
        <w:spacing w:after="0" w:line="240" w:lineRule="auto"/>
      </w:pPr>
      <w:r>
        <w:separator/>
      </w:r>
    </w:p>
  </w:endnote>
  <w:endnote w:type="continuationSeparator" w:id="0">
    <w:p w14:paraId="2A33EFF5" w14:textId="77777777" w:rsidR="002A7F00" w:rsidRDefault="002A7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4550ACE8" w14:textId="77777777" w:rsidR="000B6E6A" w:rsidRDefault="000B6E6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099EF43F" w14:textId="3B64DFA0" w:rsidR="00F52E6A" w:rsidRDefault="000B6E6A">
    <w:pPr>
      <w:pStyle w:val="ab"/>
      <w:jc w:val="right"/>
    </w:pPr>
    <w:r>
      <w:rPr>
        <w:noProof/>
        <w:lang w:eastAsia="ru-RU"/>
      </w:rPr>
      <w:drawing>
        <wp:inline distT="0" distB="0" distL="0" distR="0" wp14:anchorId="27E3DF6F" wp14:editId="41B9B7E2">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14:paraId="099EF43F" w14:textId="3B64DFA0" w:rsidR="00F52E6A" w:rsidRDefault="00F52E6A">
        <w:pPr>
          <w:pStyle w:val="ab"/>
          <w:jc w:val="right"/>
        </w:pPr>
        <w:r>
          <w:fldChar w:fldCharType="begin"/>
        </w:r>
        <w:r>
          <w:instrText>PAGE   \* MERGEFORMAT</w:instrText>
        </w:r>
        <w:r>
          <w:fldChar w:fldCharType="separate"/>
        </w:r>
        <w:r w:rsidR="000B6E6A">
          <w:rPr>
            <w:noProof/>
          </w:rPr>
          <w:t>1</w:t>
        </w:r>
        <w:r>
          <w:fldChar w:fldCharType="end"/>
        </w:r>
      </w:p>
    </w:sdtContent>
  </w:sdt>
  <w:p w14:paraId="320CD1A8" w14:textId="77777777"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4A48D156" w14:textId="77777777" w:rsidR="00F52E6A" w:rsidRDefault="000B6E6A">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14:paraId="6693A68F" w14:textId="77777777"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55E91293" w14:textId="77777777" w:rsidR="004725AB" w:rsidRDefault="000B6E6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851A82">
          <w:rPr>
            <w:noProof/>
          </w:rPr>
          <w:t>2</w:t>
        </w:r>
        <w:r w:rsidR="004725AB">
          <w:fldChar w:fldCharType="end"/>
        </w:r>
      </w:sdtContent>
    </w:sdt>
  </w:p>
  <w:p w14:paraId="697A6DB6" w14:textId="77777777"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2FE79191" w14:textId="77777777" w:rsidR="004725AB" w:rsidRDefault="000B6E6A">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851A82">
          <w:rPr>
            <w:noProof/>
          </w:rPr>
          <w:t>3</w:t>
        </w:r>
        <w:r w:rsidR="004725AB">
          <w:fldChar w:fldCharType="end"/>
        </w:r>
      </w:sdtContent>
    </w:sdt>
  </w:p>
  <w:p w14:paraId="61C8452F" w14:textId="77777777"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5D01A" w14:textId="77777777" w:rsidR="002A7F00" w:rsidRDefault="002A7F00">
      <w:pPr>
        <w:spacing w:after="0" w:line="240" w:lineRule="auto"/>
      </w:pPr>
      <w:r>
        <w:separator/>
      </w:r>
    </w:p>
  </w:footnote>
  <w:footnote w:type="continuationSeparator" w:id="0">
    <w:p w14:paraId="4E205531" w14:textId="77777777" w:rsidR="002A7F00" w:rsidRDefault="002A7F00">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4F9D69A1" w14:textId="77777777" w:rsidR="000B6E6A" w:rsidRDefault="000B6E6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0502C838" w14:textId="77777777" w:rsidR="000B6E6A" w:rsidRDefault="000B6E6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5964A89E" w14:textId="77777777" w:rsidR="000B6E6A" w:rsidRDefault="000B6E6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4142780" w14:textId="77777777"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78752CF1" w14:textId="77777777"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036A59"/>
    <w:multiLevelType w:val="hybridMultilevel"/>
    <w:tmpl w:val="35DCA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6E6A"/>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A7F00"/>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6420A"/>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44986"/>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7208C"/>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110">
    <w:name w:val="Сетка таблицы11"/>
    <w:basedOn w:val="a2"/>
    <w:next w:val="ad"/>
    <w:rsid w:val="00E6420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0A6DEB-B57F-426C-B19E-40C4B159E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890</Words>
  <Characters>5073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2026-11-05T06:01:00Z</dcterms:created>
  <dcterms:modified xsi:type="dcterms:W3CDTF">2026-11-05T06:01:00Z</dcterms:modified>
</cp:coreProperties>
</file>