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F2771" w:rsidRPr="00F27547" w:rsidTr="005222A5">
        <w:tc>
          <w:tcPr>
            <w:tcW w:w="2410" w:type="dxa"/>
            <w:tcBorders>
              <w:top w:val="nil"/>
              <w:left w:val="nil"/>
              <w:bottom w:val="single" w:sz="4" w:space="0" w:color="auto"/>
              <w:right w:val="nil"/>
            </w:tcBorders>
            <w:shd w:val="clear" w:color="auto" w:fill="FFFFFF" w:themeFill="background1"/>
            <w:vAlign w:val="bottom"/>
          </w:tcPr>
          <w:p w:rsidR="00BF2771" w:rsidRPr="00F27547" w:rsidRDefault="00BF2771" w:rsidP="005222A5">
            <w:pPr>
              <w:tabs>
                <w:tab w:val="left" w:pos="7088"/>
              </w:tabs>
              <w:spacing w:after="0"/>
              <w:rPr>
                <w:rFonts w:ascii="Times New Roman" w:hAnsi="Times New Roman" w:cs="Times New Roman"/>
                <w:b/>
                <w:sz w:val="24"/>
                <w:szCs w:val="24"/>
                <w:u w:val="single"/>
              </w:rPr>
            </w:pPr>
          </w:p>
        </w:tc>
      </w:tr>
    </w:tbl>
    <w:p w:rsidR="00FC6343" w:rsidRDefault="00FC6343"/>
    <w:tbl>
      <w:tblPr>
        <w:tblW w:w="974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3"/>
        <w:gridCol w:w="1527"/>
        <w:gridCol w:w="1559"/>
        <w:gridCol w:w="425"/>
        <w:gridCol w:w="2552"/>
        <w:gridCol w:w="2834"/>
      </w:tblGrid>
      <w:tr w:rsidR="002824B6" w:rsidRPr="00F27547" w:rsidTr="00552518">
        <w:trPr>
          <w:gridBefore w:val="1"/>
          <w:gridAfter w:val="1"/>
          <w:wBefore w:w="817" w:type="dxa"/>
          <w:wAfter w:w="2834" w:type="dxa"/>
        </w:trPr>
        <w:tc>
          <w:tcPr>
            <w:tcW w:w="1560" w:type="dxa"/>
            <w:gridSpan w:val="2"/>
            <w:tcBorders>
              <w:top w:val="nil"/>
              <w:left w:val="nil"/>
              <w:bottom w:val="nil"/>
              <w:right w:val="nil"/>
            </w:tcBorders>
            <w:vAlign w:val="bottom"/>
          </w:tcPr>
          <w:p w:rsidR="002824B6" w:rsidRPr="009F28DD" w:rsidRDefault="002824B6" w:rsidP="00552518">
            <w:pPr>
              <w:tabs>
                <w:tab w:val="left" w:pos="7088"/>
              </w:tabs>
              <w:spacing w:after="0"/>
              <w:jc w:val="center"/>
              <w:rPr>
                <w:rFonts w:ascii="Times New Roman" w:hAnsi="Times New Roman" w:cs="Times New Roman"/>
                <w:sz w:val="24"/>
                <w:szCs w:val="24"/>
              </w:rPr>
            </w:pPr>
          </w:p>
        </w:tc>
        <w:tc>
          <w:tcPr>
            <w:tcW w:w="1559" w:type="dxa"/>
            <w:tcBorders>
              <w:top w:val="nil"/>
              <w:left w:val="nil"/>
              <w:bottom w:val="single" w:sz="4" w:space="0" w:color="auto"/>
              <w:right w:val="nil"/>
            </w:tcBorders>
            <w:shd w:val="clear" w:color="auto" w:fill="FFFFFF" w:themeFill="background1"/>
            <w:vAlign w:val="bottom"/>
          </w:tcPr>
          <w:p w:rsidR="002824B6" w:rsidRPr="00894C5B" w:rsidRDefault="007335C5" w:rsidP="00BF2771">
            <w:pPr>
              <w:tabs>
                <w:tab w:val="left" w:pos="7088"/>
              </w:tabs>
              <w:spacing w:after="0"/>
              <w:jc w:val="right"/>
              <w:rPr>
                <w:rFonts w:ascii="Times New Roman" w:hAnsi="Times New Roman" w:cs="Times New Roman"/>
                <w:sz w:val="24"/>
                <w:szCs w:val="24"/>
                <w:u w:val="single"/>
              </w:rPr>
            </w:pPr>
            <w:bookmarkStart w:id="0" w:name="ДатаРегистрации"/>
            <w:r>
              <w:rPr>
                <w:b/>
                <w:sz w:val="24"/>
                <w:szCs w:val="24"/>
              </w:rPr>
              <w:t>11.02.2019</w:t>
            </w:r>
            <w:bookmarkStart w:id="1" w:name="_GoBack"/>
            <w:bookmarkEnd w:id="1"/>
            <w:r w:rsidR="00C368D3">
              <w:rPr>
                <w:b/>
                <w:sz w:val="24"/>
                <w:szCs w:val="24"/>
              </w:rPr>
              <w:fldChar w:fldCharType="begin">
                <w:ffData>
                  <w:name w:val="ДатаРегистрации"/>
                  <w:enabled w:val="0"/>
                  <w:calcOnExit w:val="0"/>
                  <w:textInput>
                    <w:type w:val="date"/>
                    <w:default w:val="01.01.2018"/>
                    <w:maxLength w:val="15"/>
                    <w:format w:val="dd.MM.yyyy"/>
                  </w:textInput>
                </w:ffData>
              </w:fldChar>
            </w:r>
            <w:r w:rsidR="00C368D3">
              <w:rPr>
                <w:b/>
                <w:sz w:val="24"/>
                <w:szCs w:val="24"/>
              </w:rPr>
              <w:instrText xml:space="preserve"> FORMTEXT </w:instrText>
            </w:r>
            <w:r w:rsidR="00C368D3">
              <w:rPr>
                <w:b/>
                <w:sz w:val="24"/>
                <w:szCs w:val="24"/>
              </w:rPr>
            </w:r>
            <w:r w:rsidR="00C368D3">
              <w:rPr>
                <w:b/>
                <w:sz w:val="24"/>
                <w:szCs w:val="24"/>
              </w:rPr>
              <w:fldChar w:fldCharType="end"/>
            </w:r>
            <w:bookmarkEnd w:id="0"/>
          </w:p>
        </w:tc>
        <w:tc>
          <w:tcPr>
            <w:tcW w:w="425" w:type="dxa"/>
            <w:tcBorders>
              <w:top w:val="nil"/>
              <w:left w:val="nil"/>
              <w:bottom w:val="nil"/>
              <w:right w:val="nil"/>
            </w:tcBorders>
            <w:shd w:val="clear" w:color="auto" w:fill="FFFFFF" w:themeFill="background1"/>
            <w:vAlign w:val="bottom"/>
          </w:tcPr>
          <w:p w:rsidR="002824B6" w:rsidRPr="009F28DD" w:rsidRDefault="00BF2771" w:rsidP="002329D0">
            <w:pPr>
              <w:tabs>
                <w:tab w:val="left" w:pos="7088"/>
              </w:tabs>
              <w:spacing w:after="0"/>
              <w:rPr>
                <w:rFonts w:ascii="Times New Roman" w:hAnsi="Times New Roman" w:cs="Times New Roman"/>
                <w:sz w:val="24"/>
                <w:szCs w:val="24"/>
              </w:rPr>
            </w:pPr>
            <w:r>
              <w:rPr>
                <w:rFonts w:ascii="Times New Roman" w:hAnsi="Times New Roman" w:cs="Times New Roman"/>
                <w:sz w:val="24"/>
                <w:szCs w:val="24"/>
              </w:rPr>
              <w:t>№</w:t>
            </w:r>
          </w:p>
        </w:tc>
        <w:tc>
          <w:tcPr>
            <w:tcW w:w="2552" w:type="dxa"/>
            <w:tcBorders>
              <w:top w:val="nil"/>
              <w:left w:val="nil"/>
              <w:bottom w:val="single" w:sz="4" w:space="0" w:color="auto"/>
              <w:right w:val="nil"/>
            </w:tcBorders>
            <w:shd w:val="clear" w:color="auto" w:fill="FFFFFF" w:themeFill="background1"/>
            <w:vAlign w:val="bottom"/>
          </w:tcPr>
          <w:p w:rsidR="002824B6" w:rsidRPr="00894C5B" w:rsidRDefault="007335C5" w:rsidP="00BF2771">
            <w:pPr>
              <w:tabs>
                <w:tab w:val="left" w:pos="7088"/>
              </w:tabs>
              <w:spacing w:after="0"/>
              <w:rPr>
                <w:rFonts w:ascii="Times New Roman" w:hAnsi="Times New Roman" w:cs="Times New Roman"/>
                <w:b/>
                <w:sz w:val="24"/>
                <w:szCs w:val="24"/>
                <w:u w:val="single"/>
              </w:rPr>
            </w:pPr>
            <w:bookmarkStart w:id="2" w:name="РегистрационныйНомер"/>
            <w:r w:rsidRPr="007335C5">
              <w:rPr>
                <w:b/>
                <w:sz w:val="24"/>
                <w:szCs w:val="24"/>
              </w:rPr>
              <w:t>10.8-03/89</w:t>
            </w:r>
            <w:r w:rsidR="00894C5B">
              <w:rPr>
                <w:b/>
                <w:sz w:val="24"/>
                <w:szCs w:val="24"/>
              </w:rPr>
              <w:fldChar w:fldCharType="begin">
                <w:ffData>
                  <w:name w:val="РегистрационныйНомер"/>
                  <w:enabled w:val="0"/>
                  <w:calcOnExit w:val="0"/>
                  <w:textInput>
                    <w:default w:val="Исходящий номер"/>
                  </w:textInput>
                </w:ffData>
              </w:fldChar>
            </w:r>
            <w:r w:rsidR="00894C5B">
              <w:rPr>
                <w:b/>
                <w:sz w:val="24"/>
                <w:szCs w:val="24"/>
              </w:rPr>
              <w:instrText xml:space="preserve"> FORMTEXT </w:instrText>
            </w:r>
            <w:r w:rsidR="00894C5B">
              <w:rPr>
                <w:b/>
                <w:sz w:val="24"/>
                <w:szCs w:val="24"/>
              </w:rPr>
            </w:r>
            <w:r w:rsidR="00894C5B">
              <w:rPr>
                <w:b/>
                <w:sz w:val="24"/>
                <w:szCs w:val="24"/>
              </w:rPr>
              <w:fldChar w:fldCharType="end"/>
            </w:r>
            <w:bookmarkEnd w:id="2"/>
          </w:p>
        </w:tc>
      </w:tr>
      <w:tr w:rsidR="00D93803" w:rsidRPr="00EF5DC5" w:rsidTr="00A56D74">
        <w:trPr>
          <w:trHeight w:val="312"/>
        </w:trPr>
        <w:tc>
          <w:tcPr>
            <w:tcW w:w="850" w:type="dxa"/>
            <w:gridSpan w:val="2"/>
            <w:tcBorders>
              <w:top w:val="nil"/>
              <w:left w:val="nil"/>
              <w:bottom w:val="nil"/>
              <w:right w:val="nil"/>
            </w:tcBorders>
          </w:tcPr>
          <w:p w:rsidR="00D93803" w:rsidRDefault="00D93803"/>
        </w:tc>
        <w:tc>
          <w:tcPr>
            <w:tcW w:w="8897" w:type="dxa"/>
            <w:gridSpan w:val="5"/>
            <w:tcBorders>
              <w:top w:val="nil"/>
              <w:left w:val="nil"/>
              <w:bottom w:val="nil"/>
              <w:right w:val="nil"/>
            </w:tcBorders>
            <w:shd w:val="clear" w:color="auto" w:fill="auto"/>
            <w:hideMark/>
          </w:tcPr>
          <w:p w:rsidR="00D93803" w:rsidRPr="00A56D74" w:rsidRDefault="00A56D74" w:rsidP="00A56D74">
            <w:pPr>
              <w:spacing w:after="0"/>
              <w:rPr>
                <w:i/>
              </w:rPr>
            </w:pPr>
            <w:r>
              <w:rPr>
                <w:b/>
                <w:i/>
                <w:sz w:val="18"/>
                <w:szCs w:val="18"/>
              </w:rPr>
              <w:t xml:space="preserve">                                                 </w:t>
            </w:r>
            <w:r w:rsidRPr="00A56D74">
              <w:rPr>
                <w:b/>
                <w:i/>
                <w:sz w:val="18"/>
                <w:szCs w:val="18"/>
              </w:rPr>
              <w:t>Ссылка на данный номер обязательна!</w:t>
            </w:r>
          </w:p>
        </w:tc>
      </w:tr>
      <w:tr w:rsidR="002329D0" w:rsidRPr="00EF5DC5" w:rsidTr="00A56D74">
        <w:trPr>
          <w:trHeight w:val="507"/>
        </w:trPr>
        <w:tc>
          <w:tcPr>
            <w:tcW w:w="850" w:type="dxa"/>
            <w:gridSpan w:val="2"/>
            <w:vMerge w:val="restart"/>
            <w:tcBorders>
              <w:top w:val="nil"/>
              <w:left w:val="nil"/>
              <w:bottom w:val="nil"/>
              <w:right w:val="nil"/>
            </w:tcBorders>
          </w:tcPr>
          <w:p w:rsidR="002329D0" w:rsidRDefault="002329D0" w:rsidP="002329D0">
            <w:pPr>
              <w:spacing w:after="0"/>
              <w:jc w:val="center"/>
              <w:rPr>
                <w:rFonts w:ascii="Times New Roman" w:hAnsi="Times New Roman" w:cs="Times New Roman"/>
                <w:b/>
                <w:caps/>
                <w:sz w:val="28"/>
              </w:rPr>
            </w:pPr>
          </w:p>
        </w:tc>
        <w:tc>
          <w:tcPr>
            <w:tcW w:w="8897" w:type="dxa"/>
            <w:gridSpan w:val="5"/>
            <w:tcBorders>
              <w:top w:val="nil"/>
              <w:left w:val="nil"/>
              <w:bottom w:val="nil"/>
              <w:right w:val="nil"/>
            </w:tcBorders>
            <w:shd w:val="clear" w:color="auto" w:fill="auto"/>
            <w:hideMark/>
          </w:tcPr>
          <w:p w:rsidR="002F2BED" w:rsidRDefault="002F2BED" w:rsidP="002329D0">
            <w:pPr>
              <w:spacing w:after="0"/>
              <w:jc w:val="center"/>
              <w:rPr>
                <w:rFonts w:ascii="Times New Roman" w:hAnsi="Times New Roman" w:cs="Times New Roman"/>
                <w:b/>
                <w:caps/>
                <w:sz w:val="28"/>
              </w:rPr>
            </w:pPr>
          </w:p>
          <w:p w:rsidR="002329D0" w:rsidRDefault="002329D0" w:rsidP="002329D0">
            <w:pPr>
              <w:spacing w:after="0"/>
              <w:jc w:val="center"/>
            </w:pPr>
            <w:r>
              <w:rPr>
                <w:rFonts w:ascii="Times New Roman" w:hAnsi="Times New Roman" w:cs="Times New Roman"/>
                <w:b/>
                <w:caps/>
                <w:sz w:val="28"/>
              </w:rPr>
              <w:t>Запрос Коммерческого предложения</w:t>
            </w:r>
          </w:p>
        </w:tc>
      </w:tr>
      <w:tr w:rsidR="002329D0" w:rsidRPr="00EF5DC5" w:rsidTr="00A56D74">
        <w:trPr>
          <w:trHeight w:val="697"/>
        </w:trPr>
        <w:tc>
          <w:tcPr>
            <w:tcW w:w="850" w:type="dxa"/>
            <w:gridSpan w:val="2"/>
            <w:vMerge/>
            <w:tcBorders>
              <w:top w:val="nil"/>
              <w:left w:val="nil"/>
              <w:bottom w:val="nil"/>
              <w:right w:val="nil"/>
            </w:tcBorders>
          </w:tcPr>
          <w:p w:rsidR="002329D0" w:rsidRDefault="002329D0" w:rsidP="002329D0">
            <w:pPr>
              <w:spacing w:after="0"/>
              <w:jc w:val="center"/>
              <w:rPr>
                <w:rFonts w:ascii="Times New Roman" w:hAnsi="Times New Roman" w:cs="Times New Roman"/>
                <w:b/>
                <w:caps/>
                <w:sz w:val="28"/>
              </w:rPr>
            </w:pPr>
          </w:p>
        </w:tc>
        <w:tc>
          <w:tcPr>
            <w:tcW w:w="8897" w:type="dxa"/>
            <w:gridSpan w:val="5"/>
            <w:tcBorders>
              <w:top w:val="nil"/>
              <w:left w:val="nil"/>
              <w:bottom w:val="nil"/>
              <w:right w:val="nil"/>
            </w:tcBorders>
            <w:shd w:val="clear" w:color="auto" w:fill="F2F2F2" w:themeFill="background1" w:themeFillShade="F2"/>
          </w:tcPr>
          <w:p w:rsidR="002329D0" w:rsidRPr="002329D0" w:rsidRDefault="002329D0" w:rsidP="002329D0">
            <w:pPr>
              <w:spacing w:after="0"/>
              <w:jc w:val="center"/>
              <w:rPr>
                <w:rFonts w:ascii="Times New Roman" w:hAnsi="Times New Roman" w:cs="Times New Roman"/>
                <w:i/>
                <w:sz w:val="28"/>
                <w:szCs w:val="28"/>
              </w:rPr>
            </w:pPr>
            <w:r w:rsidRPr="002329D0">
              <w:rPr>
                <w:rFonts w:ascii="Times New Roman" w:hAnsi="Times New Roman" w:cs="Times New Roman"/>
                <w:i/>
                <w:sz w:val="28"/>
                <w:szCs w:val="28"/>
              </w:rPr>
              <w:t>(</w:t>
            </w:r>
            <w:r w:rsidR="00CD3A71" w:rsidRPr="00CD3A71">
              <w:rPr>
                <w:rFonts w:ascii="Times New Roman" w:hAnsi="Times New Roman" w:cs="Times New Roman"/>
                <w:i/>
                <w:sz w:val="28"/>
                <w:szCs w:val="28"/>
              </w:rPr>
              <w:t>Поставка металлической мебели</w:t>
            </w:r>
            <w:r w:rsidRPr="002329D0">
              <w:rPr>
                <w:rFonts w:ascii="Times New Roman" w:hAnsi="Times New Roman" w:cs="Times New Roman"/>
                <w:i/>
                <w:sz w:val="28"/>
                <w:szCs w:val="28"/>
              </w:rPr>
              <w:t>)</w:t>
            </w:r>
          </w:p>
        </w:tc>
      </w:tr>
      <w:tr w:rsidR="0011217D" w:rsidRPr="007E29E9" w:rsidTr="00A56D74">
        <w:trPr>
          <w:trHeight w:val="312"/>
        </w:trPr>
        <w:tc>
          <w:tcPr>
            <w:tcW w:w="850" w:type="dxa"/>
            <w:gridSpan w:val="2"/>
            <w:tcBorders>
              <w:top w:val="nil"/>
              <w:left w:val="nil"/>
              <w:bottom w:val="nil"/>
              <w:right w:val="nil"/>
            </w:tcBorders>
          </w:tcPr>
          <w:p w:rsidR="0011217D" w:rsidRPr="007E29E9" w:rsidRDefault="0011217D" w:rsidP="00C22E6F">
            <w:pPr>
              <w:spacing w:after="0" w:line="240" w:lineRule="auto"/>
              <w:jc w:val="center"/>
              <w:rPr>
                <w:rFonts w:ascii="Times New Roman" w:hAnsi="Times New Roman" w:cs="Times New Roman"/>
                <w:b/>
                <w:sz w:val="28"/>
                <w:szCs w:val="28"/>
              </w:rPr>
            </w:pPr>
          </w:p>
        </w:tc>
        <w:tc>
          <w:tcPr>
            <w:tcW w:w="8897" w:type="dxa"/>
            <w:gridSpan w:val="5"/>
            <w:tcBorders>
              <w:top w:val="nil"/>
              <w:left w:val="nil"/>
              <w:bottom w:val="nil"/>
              <w:right w:val="nil"/>
            </w:tcBorders>
            <w:shd w:val="clear" w:color="auto" w:fill="auto"/>
          </w:tcPr>
          <w:p w:rsidR="0011217D" w:rsidRDefault="0011217D" w:rsidP="00C22E6F">
            <w:pPr>
              <w:spacing w:after="0" w:line="240" w:lineRule="auto"/>
              <w:jc w:val="center"/>
              <w:rPr>
                <w:rFonts w:ascii="Times New Roman" w:hAnsi="Times New Roman" w:cs="Times New Roman"/>
                <w:b/>
                <w:sz w:val="28"/>
                <w:szCs w:val="28"/>
              </w:rPr>
            </w:pPr>
          </w:p>
        </w:tc>
      </w:tr>
    </w:tbl>
    <w:p w:rsidR="00E961F8" w:rsidRDefault="00E961F8"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Основные требования:</w:t>
      </w:r>
    </w:p>
    <w:tbl>
      <w:tblPr>
        <w:tblStyle w:val="ad"/>
        <w:tblW w:w="10315" w:type="dxa"/>
        <w:tblInd w:w="-426" w:type="dxa"/>
        <w:tblLook w:val="04A0" w:firstRow="1" w:lastRow="0" w:firstColumn="1" w:lastColumn="0" w:noHBand="0" w:noVBand="1"/>
      </w:tblPr>
      <w:tblGrid>
        <w:gridCol w:w="4503"/>
        <w:gridCol w:w="5812"/>
      </w:tblGrid>
      <w:tr w:rsidR="00E961F8" w:rsidRPr="00E961F8" w:rsidTr="00A33A4A">
        <w:tc>
          <w:tcPr>
            <w:tcW w:w="4503" w:type="dxa"/>
          </w:tcPr>
          <w:p w:rsidR="00E961F8" w:rsidRPr="00E961F8" w:rsidRDefault="00E961F8" w:rsidP="00E961F8">
            <w:pPr>
              <w:ind w:right="-1"/>
              <w:rPr>
                <w:rFonts w:ascii="Times New Roman" w:hAnsi="Times New Roman" w:cs="Times New Roman"/>
              </w:rPr>
            </w:pPr>
            <w:r>
              <w:rPr>
                <w:rFonts w:ascii="Times New Roman" w:hAnsi="Times New Roman" w:cs="Times New Roman"/>
              </w:rPr>
              <w:t>Адрес</w:t>
            </w:r>
            <w:r w:rsidRPr="00E961F8">
              <w:rPr>
                <w:rFonts w:ascii="Times New Roman" w:hAnsi="Times New Roman" w:cs="Times New Roman"/>
              </w:rPr>
              <w:t xml:space="preserve"> </w:t>
            </w:r>
            <w:r>
              <w:rPr>
                <w:rFonts w:ascii="Times New Roman" w:hAnsi="Times New Roman" w:cs="Times New Roman"/>
              </w:rPr>
              <w:t>доставки / оказания услуг:</w:t>
            </w:r>
          </w:p>
        </w:tc>
        <w:tc>
          <w:tcPr>
            <w:tcW w:w="5812" w:type="dxa"/>
          </w:tcPr>
          <w:p w:rsidR="00E961F8" w:rsidRPr="00E961F8" w:rsidRDefault="00E961F8" w:rsidP="00A33A4A">
            <w:pPr>
              <w:ind w:right="-1"/>
              <w:rPr>
                <w:rFonts w:ascii="Times New Roman" w:hAnsi="Times New Roman" w:cs="Times New Roman"/>
              </w:rPr>
            </w:pPr>
            <w:r>
              <w:rPr>
                <w:rFonts w:ascii="Times New Roman" w:hAnsi="Times New Roman" w:cs="Times New Roman"/>
              </w:rPr>
              <w:t>Санкт-Петербург, пос. Песочный, ул. Ленинградская, д.68</w:t>
            </w:r>
          </w:p>
        </w:tc>
      </w:tr>
      <w:tr w:rsidR="00E961F8" w:rsidRPr="008252D7" w:rsidTr="00A33A4A">
        <w:tc>
          <w:tcPr>
            <w:tcW w:w="4503" w:type="dxa"/>
          </w:tcPr>
          <w:p w:rsidR="00E961F8" w:rsidRPr="008252D7" w:rsidRDefault="008252D7" w:rsidP="008252D7">
            <w:pPr>
              <w:ind w:right="-1"/>
              <w:rPr>
                <w:rFonts w:ascii="Times New Roman" w:hAnsi="Times New Roman" w:cs="Times New Roman"/>
              </w:rPr>
            </w:pPr>
            <w:r w:rsidRPr="008252D7">
              <w:rPr>
                <w:rFonts w:ascii="Times New Roman" w:hAnsi="Times New Roman" w:cs="Times New Roman"/>
              </w:rPr>
              <w:t>Предполагаемы</w:t>
            </w:r>
            <w:r>
              <w:rPr>
                <w:rFonts w:ascii="Times New Roman" w:hAnsi="Times New Roman" w:cs="Times New Roman"/>
              </w:rPr>
              <w:t>й срок</w:t>
            </w:r>
            <w:r w:rsidRPr="008252D7">
              <w:rPr>
                <w:rFonts w:ascii="Times New Roman" w:hAnsi="Times New Roman" w:cs="Times New Roman"/>
              </w:rPr>
              <w:t xml:space="preserve"> проведения закупки</w:t>
            </w:r>
          </w:p>
        </w:tc>
        <w:tc>
          <w:tcPr>
            <w:tcW w:w="5812" w:type="dxa"/>
          </w:tcPr>
          <w:p w:rsidR="00E961F8" w:rsidRPr="008252D7" w:rsidRDefault="00CD3A71" w:rsidP="00A33A4A">
            <w:pPr>
              <w:ind w:right="-1"/>
              <w:rPr>
                <w:rFonts w:ascii="Times New Roman" w:hAnsi="Times New Roman" w:cs="Times New Roman"/>
              </w:rPr>
            </w:pPr>
            <w:r>
              <w:rPr>
                <w:rFonts w:ascii="Times New Roman" w:hAnsi="Times New Roman" w:cs="Times New Roman"/>
              </w:rPr>
              <w:t>03.2019</w:t>
            </w:r>
          </w:p>
        </w:tc>
      </w:tr>
      <w:tr w:rsidR="008252D7" w:rsidRPr="008252D7" w:rsidTr="00A33A4A">
        <w:tc>
          <w:tcPr>
            <w:tcW w:w="4503" w:type="dxa"/>
          </w:tcPr>
          <w:p w:rsidR="008252D7" w:rsidRPr="008252D7" w:rsidRDefault="008252D7" w:rsidP="008252D7">
            <w:pPr>
              <w:ind w:right="-1"/>
              <w:rPr>
                <w:rFonts w:ascii="Times New Roman" w:hAnsi="Times New Roman" w:cs="Times New Roman"/>
              </w:rPr>
            </w:pPr>
            <w:r w:rsidRPr="008252D7">
              <w:rPr>
                <w:rFonts w:ascii="Times New Roman" w:hAnsi="Times New Roman" w:cs="Times New Roman"/>
              </w:rPr>
              <w:t>Требования к порядку поставки продукции (выполнения работ, оказания услуг)</w:t>
            </w:r>
          </w:p>
        </w:tc>
        <w:tc>
          <w:tcPr>
            <w:tcW w:w="5812" w:type="dxa"/>
          </w:tcPr>
          <w:p w:rsidR="008252D7" w:rsidRPr="008252D7" w:rsidRDefault="00E303E3" w:rsidP="00A33A4A">
            <w:pPr>
              <w:ind w:right="-1"/>
              <w:rPr>
                <w:rFonts w:ascii="Times New Roman" w:hAnsi="Times New Roman" w:cs="Times New Roman"/>
              </w:rPr>
            </w:pPr>
            <w:r>
              <w:rPr>
                <w:rFonts w:ascii="Times New Roman" w:hAnsi="Times New Roman"/>
              </w:rPr>
              <w:t>Поставка товара в</w:t>
            </w:r>
            <w:r w:rsidRPr="00A2160B">
              <w:rPr>
                <w:rFonts w:ascii="Times New Roman" w:hAnsi="Times New Roman"/>
              </w:rPr>
              <w:t xml:space="preserve"> течение </w:t>
            </w:r>
            <w:r>
              <w:rPr>
                <w:rFonts w:ascii="Times New Roman" w:hAnsi="Times New Roman"/>
              </w:rPr>
              <w:t>5</w:t>
            </w:r>
            <w:r w:rsidRPr="00A2160B">
              <w:rPr>
                <w:rFonts w:ascii="Times New Roman" w:hAnsi="Times New Roman"/>
              </w:rPr>
              <w:t xml:space="preserve"> (</w:t>
            </w:r>
            <w:r>
              <w:rPr>
                <w:rFonts w:ascii="Times New Roman" w:hAnsi="Times New Roman"/>
              </w:rPr>
              <w:t>пяти</w:t>
            </w:r>
            <w:r w:rsidRPr="00A2160B">
              <w:rPr>
                <w:rFonts w:ascii="Times New Roman" w:hAnsi="Times New Roman"/>
              </w:rPr>
              <w:t xml:space="preserve">) рабочих дней с момента поступления Заявки от Заказчика. Максимальное количество поставок не более </w:t>
            </w:r>
            <w:r>
              <w:rPr>
                <w:rFonts w:ascii="Times New Roman" w:hAnsi="Times New Roman"/>
              </w:rPr>
              <w:t>10</w:t>
            </w:r>
            <w:r w:rsidRPr="00A2160B">
              <w:rPr>
                <w:rFonts w:ascii="Times New Roman" w:hAnsi="Times New Roman"/>
              </w:rPr>
              <w:t xml:space="preserve"> (</w:t>
            </w:r>
            <w:r>
              <w:rPr>
                <w:rFonts w:ascii="Times New Roman" w:hAnsi="Times New Roman"/>
              </w:rPr>
              <w:t>десяти</w:t>
            </w:r>
            <w:r w:rsidRPr="00A2160B">
              <w:rPr>
                <w:rFonts w:ascii="Times New Roman" w:hAnsi="Times New Roman"/>
              </w:rPr>
              <w:t xml:space="preserve">). Последний срок подачи заявки: </w:t>
            </w:r>
            <w:r>
              <w:rPr>
                <w:rFonts w:ascii="Times New Roman" w:hAnsi="Times New Roman"/>
              </w:rPr>
              <w:t>01</w:t>
            </w:r>
            <w:r w:rsidRPr="00A2160B">
              <w:rPr>
                <w:rFonts w:ascii="Times New Roman" w:hAnsi="Times New Roman"/>
              </w:rPr>
              <w:t>.</w:t>
            </w:r>
            <w:r>
              <w:rPr>
                <w:rFonts w:ascii="Times New Roman" w:hAnsi="Times New Roman"/>
              </w:rPr>
              <w:t>09</w:t>
            </w:r>
            <w:r w:rsidRPr="00A2160B">
              <w:rPr>
                <w:rFonts w:ascii="Times New Roman" w:hAnsi="Times New Roman"/>
              </w:rPr>
              <w:t>.201</w:t>
            </w:r>
            <w:r w:rsidR="00A33A4A">
              <w:rPr>
                <w:rFonts w:ascii="Times New Roman" w:hAnsi="Times New Roman"/>
              </w:rPr>
              <w:t>9</w:t>
            </w:r>
            <w:r>
              <w:rPr>
                <w:rFonts w:ascii="Times New Roman" w:hAnsi="Times New Roman"/>
              </w:rPr>
              <w:t>.</w:t>
            </w:r>
          </w:p>
        </w:tc>
      </w:tr>
      <w:tr w:rsidR="006474B5" w:rsidRPr="008252D7" w:rsidTr="00A33A4A">
        <w:tc>
          <w:tcPr>
            <w:tcW w:w="4503" w:type="dxa"/>
          </w:tcPr>
          <w:p w:rsidR="006474B5" w:rsidRDefault="006474B5" w:rsidP="008252D7">
            <w:pPr>
              <w:ind w:right="-1"/>
              <w:rPr>
                <w:rFonts w:ascii="Times New Roman" w:hAnsi="Times New Roman" w:cs="Times New Roman"/>
              </w:rPr>
            </w:pPr>
            <w:r w:rsidRPr="006474B5">
              <w:rPr>
                <w:rFonts w:ascii="Times New Roman" w:hAnsi="Times New Roman" w:cs="Times New Roman"/>
              </w:rPr>
              <w:t>Структура цены (расходы, включенные в цену товара</w:t>
            </w:r>
            <w:r w:rsidR="00F374E2">
              <w:rPr>
                <w:rFonts w:ascii="Times New Roman" w:hAnsi="Times New Roman" w:cs="Times New Roman"/>
              </w:rPr>
              <w:t xml:space="preserve"> / услуги</w:t>
            </w:r>
            <w:r w:rsidRPr="006474B5">
              <w:rPr>
                <w:rFonts w:ascii="Times New Roman" w:hAnsi="Times New Roman" w:cs="Times New Roman"/>
              </w:rPr>
              <w:t>)</w:t>
            </w:r>
          </w:p>
        </w:tc>
        <w:tc>
          <w:tcPr>
            <w:tcW w:w="5812" w:type="dxa"/>
          </w:tcPr>
          <w:p w:rsidR="00CD3A71" w:rsidRPr="00B333CF" w:rsidRDefault="00CD3A71" w:rsidP="00A33A4A">
            <w:pPr>
              <w:ind w:left="34" w:right="-1" w:firstLine="326"/>
              <w:rPr>
                <w:rFonts w:ascii="Times New Roman" w:hAnsi="Times New Roman"/>
              </w:rPr>
            </w:pPr>
            <w:r w:rsidRPr="00B333CF">
              <w:rPr>
                <w:rFonts w:ascii="Times New Roman" w:hAnsi="Times New Roman"/>
              </w:rPr>
              <w:t>1)</w:t>
            </w:r>
            <w:r w:rsidRPr="00B333CF">
              <w:rPr>
                <w:rFonts w:ascii="Times New Roman" w:hAnsi="Times New Roman"/>
              </w:rPr>
              <w:tab/>
              <w:t>Стоимость товара.</w:t>
            </w:r>
          </w:p>
          <w:p w:rsidR="00CD3A71" w:rsidRPr="00B333CF" w:rsidRDefault="00CD3A71" w:rsidP="00A33A4A">
            <w:pPr>
              <w:ind w:left="34" w:right="-1" w:firstLine="326"/>
              <w:rPr>
                <w:rFonts w:ascii="Times New Roman" w:hAnsi="Times New Roman"/>
              </w:rPr>
            </w:pPr>
            <w:r w:rsidRPr="00B333CF">
              <w:rPr>
                <w:rFonts w:ascii="Times New Roman" w:hAnsi="Times New Roman"/>
              </w:rPr>
              <w:t>2)</w:t>
            </w:r>
            <w:r w:rsidRPr="00B333CF">
              <w:rPr>
                <w:rFonts w:ascii="Times New Roman" w:hAnsi="Times New Roman"/>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r>
              <w:rPr>
                <w:rFonts w:ascii="Times New Roman" w:hAnsi="Times New Roman"/>
              </w:rPr>
              <w:t>, и сборку</w:t>
            </w:r>
            <w:r w:rsidRPr="00B333CF">
              <w:rPr>
                <w:rFonts w:ascii="Times New Roman" w:hAnsi="Times New Roman"/>
              </w:rPr>
              <w:t>.</w:t>
            </w:r>
          </w:p>
          <w:p w:rsidR="00CD3A71" w:rsidRPr="00B333CF" w:rsidRDefault="00CD3A71" w:rsidP="00A33A4A">
            <w:pPr>
              <w:ind w:left="34" w:right="-1" w:firstLine="326"/>
              <w:rPr>
                <w:rFonts w:ascii="Times New Roman" w:hAnsi="Times New Roman"/>
              </w:rPr>
            </w:pPr>
            <w:r w:rsidRPr="00B333CF">
              <w:rPr>
                <w:rFonts w:ascii="Times New Roman" w:hAnsi="Times New Roman"/>
              </w:rPr>
              <w:t>3)</w:t>
            </w:r>
            <w:r w:rsidRPr="00B333CF">
              <w:rPr>
                <w:rFonts w:ascii="Times New Roman" w:hAnsi="Times New Roman"/>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6474B5" w:rsidRPr="008252D7" w:rsidRDefault="00CD3A71" w:rsidP="00A33A4A">
            <w:pPr>
              <w:ind w:left="34" w:right="-1" w:firstLine="326"/>
              <w:rPr>
                <w:rFonts w:ascii="Times New Roman" w:hAnsi="Times New Roman" w:cs="Times New Roman"/>
              </w:rPr>
            </w:pPr>
            <w:r w:rsidRPr="00B333CF">
              <w:rPr>
                <w:rFonts w:ascii="Times New Roman" w:hAnsi="Times New Roman"/>
              </w:rPr>
              <w:t>4)</w:t>
            </w:r>
            <w:r w:rsidRPr="00B333CF">
              <w:rPr>
                <w:rFonts w:ascii="Times New Roman" w:hAnsi="Times New Roman"/>
              </w:rPr>
              <w:tab/>
              <w:t>Все иные прямые и косвенные накладные расходы поставщика, связанные с поставкой товара и необходимые для надлежащего выполнения обязательств.</w:t>
            </w:r>
          </w:p>
        </w:tc>
      </w:tr>
      <w:tr w:rsidR="006474B5" w:rsidRPr="008252D7" w:rsidTr="00A33A4A">
        <w:tc>
          <w:tcPr>
            <w:tcW w:w="4503" w:type="dxa"/>
          </w:tcPr>
          <w:p w:rsidR="006474B5" w:rsidRDefault="006474B5" w:rsidP="00F374E2">
            <w:pPr>
              <w:ind w:right="-1"/>
              <w:rPr>
                <w:rFonts w:ascii="Times New Roman" w:hAnsi="Times New Roman" w:cs="Times New Roman"/>
              </w:rPr>
            </w:pPr>
            <w:r w:rsidRPr="006474B5">
              <w:rPr>
                <w:rFonts w:ascii="Times New Roman" w:hAnsi="Times New Roman" w:cs="Times New Roman"/>
              </w:rPr>
              <w:t>Максимальное количество партий товара</w:t>
            </w:r>
            <w:r w:rsidR="00F374E2">
              <w:rPr>
                <w:rFonts w:ascii="Times New Roman" w:hAnsi="Times New Roman" w:cs="Times New Roman"/>
              </w:rPr>
              <w:t xml:space="preserve"> / этапов выполнения работ</w:t>
            </w:r>
          </w:p>
        </w:tc>
        <w:tc>
          <w:tcPr>
            <w:tcW w:w="5812" w:type="dxa"/>
          </w:tcPr>
          <w:p w:rsidR="006474B5" w:rsidRPr="008252D7" w:rsidRDefault="00DF7458" w:rsidP="00A33A4A">
            <w:pPr>
              <w:ind w:right="-1"/>
              <w:rPr>
                <w:rFonts w:ascii="Times New Roman" w:hAnsi="Times New Roman" w:cs="Times New Roman"/>
              </w:rPr>
            </w:pPr>
            <w:r>
              <w:rPr>
                <w:rFonts w:ascii="Times New Roman" w:hAnsi="Times New Roman" w:cs="Times New Roman"/>
              </w:rPr>
              <w:t>10 (Десять партий)</w:t>
            </w:r>
          </w:p>
        </w:tc>
      </w:tr>
      <w:tr w:rsidR="006474B5" w:rsidRPr="008252D7" w:rsidTr="00A33A4A">
        <w:tc>
          <w:tcPr>
            <w:tcW w:w="4503" w:type="dxa"/>
          </w:tcPr>
          <w:p w:rsidR="006474B5" w:rsidRDefault="006474B5" w:rsidP="00F374E2">
            <w:pPr>
              <w:ind w:right="-1"/>
              <w:rPr>
                <w:rFonts w:ascii="Times New Roman" w:hAnsi="Times New Roman" w:cs="Times New Roman"/>
              </w:rPr>
            </w:pPr>
            <w:r w:rsidRPr="006474B5">
              <w:rPr>
                <w:rFonts w:ascii="Times New Roman" w:hAnsi="Times New Roman" w:cs="Times New Roman"/>
              </w:rPr>
              <w:t>Максимальный срок поставки товара (одной партии товара)</w:t>
            </w:r>
            <w:r w:rsidR="00F374E2">
              <w:rPr>
                <w:rFonts w:ascii="Times New Roman" w:hAnsi="Times New Roman" w:cs="Times New Roman"/>
              </w:rPr>
              <w:t xml:space="preserve"> / выполнения этапа работ</w:t>
            </w:r>
          </w:p>
        </w:tc>
        <w:tc>
          <w:tcPr>
            <w:tcW w:w="5812" w:type="dxa"/>
          </w:tcPr>
          <w:p w:rsidR="006474B5" w:rsidRPr="008252D7" w:rsidRDefault="00DF7458" w:rsidP="00A33A4A">
            <w:pPr>
              <w:ind w:right="-1"/>
              <w:rPr>
                <w:rFonts w:ascii="Times New Roman" w:hAnsi="Times New Roman" w:cs="Times New Roman"/>
              </w:rPr>
            </w:pPr>
            <w:r w:rsidRPr="00DF7458">
              <w:rPr>
                <w:rFonts w:ascii="Times New Roman" w:hAnsi="Times New Roman" w:cs="Times New Roman"/>
              </w:rPr>
              <w:t>В течение 5 (пяти) рабочих дней с момента поступления Заявки от Заказчика</w:t>
            </w:r>
          </w:p>
        </w:tc>
      </w:tr>
      <w:tr w:rsidR="006474B5" w:rsidRPr="008252D7" w:rsidTr="00A33A4A">
        <w:tc>
          <w:tcPr>
            <w:tcW w:w="4503" w:type="dxa"/>
          </w:tcPr>
          <w:p w:rsidR="006474B5" w:rsidRDefault="006474B5" w:rsidP="008252D7">
            <w:pPr>
              <w:ind w:right="-1"/>
              <w:rPr>
                <w:rFonts w:ascii="Times New Roman" w:hAnsi="Times New Roman" w:cs="Times New Roman"/>
              </w:rPr>
            </w:pPr>
            <w:r w:rsidRPr="006474B5">
              <w:rPr>
                <w:rFonts w:ascii="Times New Roman" w:hAnsi="Times New Roman" w:cs="Times New Roman"/>
              </w:rPr>
              <w:t>Минимальные требования к сроку гарантии качества товара (сроку годности товара)</w:t>
            </w:r>
            <w:r w:rsidR="00B67E6D">
              <w:rPr>
                <w:rFonts w:ascii="Times New Roman" w:hAnsi="Times New Roman" w:cs="Times New Roman"/>
              </w:rPr>
              <w:t xml:space="preserve"> или оказанных услуг</w:t>
            </w:r>
          </w:p>
        </w:tc>
        <w:tc>
          <w:tcPr>
            <w:tcW w:w="5812" w:type="dxa"/>
          </w:tcPr>
          <w:p w:rsidR="006474B5" w:rsidRPr="008252D7" w:rsidRDefault="00DF7458" w:rsidP="00A33A4A">
            <w:pPr>
              <w:ind w:right="-1"/>
              <w:rPr>
                <w:rFonts w:ascii="Times New Roman" w:hAnsi="Times New Roman" w:cs="Times New Roman"/>
              </w:rPr>
            </w:pPr>
            <w:r w:rsidRPr="005B68EF">
              <w:rPr>
                <w:rFonts w:ascii="Times New Roman" w:hAnsi="Times New Roman"/>
              </w:rPr>
              <w:t>12 (двенадцать) месяцев с момента приемки товара.</w:t>
            </w:r>
          </w:p>
        </w:tc>
      </w:tr>
      <w:tr w:rsidR="00204D4E" w:rsidRPr="008252D7" w:rsidTr="00A33A4A">
        <w:tc>
          <w:tcPr>
            <w:tcW w:w="4503" w:type="dxa"/>
          </w:tcPr>
          <w:p w:rsidR="00204D4E" w:rsidRPr="008252D7" w:rsidRDefault="00204D4E" w:rsidP="00324FCD">
            <w:pPr>
              <w:ind w:right="-1"/>
              <w:rPr>
                <w:rFonts w:ascii="Times New Roman" w:hAnsi="Times New Roman" w:cs="Times New Roman"/>
              </w:rPr>
            </w:pPr>
            <w:r>
              <w:rPr>
                <w:rFonts w:ascii="Times New Roman" w:hAnsi="Times New Roman" w:cs="Times New Roman"/>
              </w:rPr>
              <w:t>Т</w:t>
            </w:r>
            <w:r w:rsidRPr="00204D4E">
              <w:rPr>
                <w:rFonts w:ascii="Times New Roman" w:hAnsi="Times New Roman" w:cs="Times New Roman"/>
              </w:rPr>
              <w:t>ребования к предоставляемым лицензиям, сертификатам или иным документам</w:t>
            </w:r>
          </w:p>
        </w:tc>
        <w:tc>
          <w:tcPr>
            <w:tcW w:w="5812" w:type="dxa"/>
          </w:tcPr>
          <w:p w:rsidR="00204D4E" w:rsidRPr="008252D7" w:rsidRDefault="00DF7458" w:rsidP="00A33A4A">
            <w:pPr>
              <w:ind w:right="-1"/>
              <w:rPr>
                <w:rFonts w:ascii="Times New Roman" w:hAnsi="Times New Roman" w:cs="Times New Roman"/>
              </w:rPr>
            </w:pPr>
            <w:r w:rsidRPr="00113D5E">
              <w:rPr>
                <w:rFonts w:ascii="Times New Roman" w:hAnsi="Times New Roman"/>
              </w:rPr>
              <w:t>Сертификаты соответствия (декларации соответствия) и паспорта на поставляемую продукцию.</w:t>
            </w:r>
          </w:p>
        </w:tc>
      </w:tr>
      <w:tr w:rsidR="00204D4E" w:rsidRPr="008252D7" w:rsidTr="00A33A4A">
        <w:tc>
          <w:tcPr>
            <w:tcW w:w="4503" w:type="dxa"/>
          </w:tcPr>
          <w:p w:rsidR="00204D4E" w:rsidRDefault="00204D4E" w:rsidP="008252D7">
            <w:pPr>
              <w:ind w:right="-1"/>
              <w:rPr>
                <w:rFonts w:ascii="Times New Roman" w:hAnsi="Times New Roman" w:cs="Times New Roman"/>
              </w:rPr>
            </w:pPr>
            <w:r>
              <w:rPr>
                <w:rFonts w:ascii="Times New Roman" w:hAnsi="Times New Roman" w:cs="Times New Roman"/>
              </w:rPr>
              <w:t>П</w:t>
            </w:r>
            <w:r w:rsidRPr="00204D4E">
              <w:rPr>
                <w:rFonts w:ascii="Times New Roman" w:hAnsi="Times New Roman" w:cs="Times New Roman"/>
              </w:rPr>
              <w:t>орядок и сроки оплаты</w:t>
            </w:r>
          </w:p>
        </w:tc>
        <w:tc>
          <w:tcPr>
            <w:tcW w:w="5812" w:type="dxa"/>
          </w:tcPr>
          <w:p w:rsidR="00DF7458" w:rsidRPr="00A8667E" w:rsidRDefault="00DF7458" w:rsidP="00A33A4A">
            <w:pPr>
              <w:ind w:right="-1"/>
              <w:rPr>
                <w:rFonts w:ascii="Times New Roman" w:hAnsi="Times New Roman"/>
              </w:rPr>
            </w:pPr>
            <w:r w:rsidRPr="00A8667E">
              <w:rPr>
                <w:rFonts w:ascii="Times New Roman" w:hAnsi="Times New Roman"/>
              </w:rPr>
              <w:t>В течение 30 (тридцати) календарных дней с момента подписания Покупателем универсального передаточного документа (УПД).</w:t>
            </w:r>
          </w:p>
          <w:p w:rsidR="00204D4E" w:rsidRPr="008252D7" w:rsidRDefault="00DF7458" w:rsidP="00A33A4A">
            <w:pPr>
              <w:ind w:right="-1"/>
              <w:rPr>
                <w:rFonts w:ascii="Times New Roman" w:hAnsi="Times New Roman" w:cs="Times New Roman"/>
              </w:rPr>
            </w:pPr>
            <w:r w:rsidRPr="00A8667E">
              <w:rPr>
                <w:rFonts w:ascii="Times New Roman" w:hAnsi="Times New Roman"/>
              </w:rPr>
              <w:t>При заключении Договора с субъектами малого предпринимательства (СМП) - в течение 15 (пятнадцати) рабочих дней.</w:t>
            </w:r>
          </w:p>
        </w:tc>
      </w:tr>
      <w:tr w:rsidR="00204D4E" w:rsidRPr="008252D7" w:rsidTr="00A33A4A">
        <w:tc>
          <w:tcPr>
            <w:tcW w:w="4503" w:type="dxa"/>
          </w:tcPr>
          <w:p w:rsidR="00204D4E" w:rsidRPr="00204D4E" w:rsidRDefault="00204D4E" w:rsidP="008252D7">
            <w:pPr>
              <w:ind w:right="-1"/>
              <w:rPr>
                <w:rFonts w:ascii="Times New Roman" w:hAnsi="Times New Roman" w:cs="Times New Roman"/>
              </w:rPr>
            </w:pPr>
            <w:r>
              <w:rPr>
                <w:rFonts w:ascii="Times New Roman" w:hAnsi="Times New Roman" w:cs="Times New Roman"/>
              </w:rPr>
              <w:t>Срок</w:t>
            </w:r>
            <w:r w:rsidRPr="00204D4E">
              <w:rPr>
                <w:rFonts w:ascii="Times New Roman" w:hAnsi="Times New Roman" w:cs="Times New Roman"/>
              </w:rPr>
              <w:t xml:space="preserve"> предоставления ценовой информации</w:t>
            </w:r>
          </w:p>
        </w:tc>
        <w:tc>
          <w:tcPr>
            <w:tcW w:w="5812" w:type="dxa"/>
          </w:tcPr>
          <w:p w:rsidR="00204D4E" w:rsidRPr="008252D7" w:rsidRDefault="007925EF" w:rsidP="00A33A4A">
            <w:pPr>
              <w:ind w:right="-1"/>
              <w:rPr>
                <w:rFonts w:ascii="Times New Roman" w:hAnsi="Times New Roman" w:cs="Times New Roman"/>
              </w:rPr>
            </w:pPr>
            <w:r>
              <w:rPr>
                <w:rFonts w:ascii="Times New Roman" w:hAnsi="Times New Roman" w:cs="Times New Roman"/>
              </w:rPr>
              <w:t>19</w:t>
            </w:r>
            <w:r w:rsidR="00DF7458">
              <w:rPr>
                <w:rFonts w:ascii="Times New Roman" w:hAnsi="Times New Roman" w:cs="Times New Roman"/>
              </w:rPr>
              <w:t>.02.2019</w:t>
            </w:r>
          </w:p>
        </w:tc>
      </w:tr>
    </w:tbl>
    <w:p w:rsidR="006474B5" w:rsidRDefault="006474B5" w:rsidP="00E961F8">
      <w:pPr>
        <w:ind w:left="-426" w:right="-1" w:firstLine="568"/>
        <w:jc w:val="center"/>
        <w:rPr>
          <w:rFonts w:ascii="Times New Roman" w:hAnsi="Times New Roman" w:cs="Times New Roman"/>
          <w:b/>
          <w:sz w:val="28"/>
          <w:szCs w:val="28"/>
        </w:rPr>
      </w:pPr>
    </w:p>
    <w:p w:rsidR="006474B5" w:rsidRDefault="006474B5">
      <w:pPr>
        <w:rPr>
          <w:rFonts w:ascii="Times New Roman" w:hAnsi="Times New Roman" w:cs="Times New Roman"/>
          <w:b/>
          <w:sz w:val="28"/>
          <w:szCs w:val="28"/>
        </w:rPr>
      </w:pPr>
      <w:r>
        <w:rPr>
          <w:rFonts w:ascii="Times New Roman" w:hAnsi="Times New Roman" w:cs="Times New Roman"/>
          <w:b/>
          <w:sz w:val="28"/>
          <w:szCs w:val="28"/>
        </w:rPr>
        <w:br w:type="page"/>
      </w:r>
    </w:p>
    <w:p w:rsidR="00585F05" w:rsidRPr="008D415A" w:rsidRDefault="00E961F8" w:rsidP="00E961F8">
      <w:pPr>
        <w:ind w:left="-426" w:right="-1" w:firstLine="568"/>
        <w:jc w:val="center"/>
        <w:rPr>
          <w:rFonts w:ascii="Times New Roman" w:hAnsi="Times New Roman" w:cs="Times New Roman"/>
          <w:sz w:val="24"/>
          <w:szCs w:val="24"/>
        </w:rPr>
      </w:pPr>
      <w:r>
        <w:rPr>
          <w:rFonts w:ascii="Times New Roman" w:hAnsi="Times New Roman" w:cs="Times New Roman"/>
          <w:b/>
          <w:sz w:val="28"/>
          <w:szCs w:val="28"/>
        </w:rPr>
        <w:lastRenderedPageBreak/>
        <w:t>Спецификация</w:t>
      </w:r>
    </w:p>
    <w:tbl>
      <w:tblPr>
        <w:tblW w:w="5702"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830"/>
        <w:gridCol w:w="391"/>
        <w:gridCol w:w="2102"/>
        <w:gridCol w:w="2056"/>
        <w:gridCol w:w="709"/>
        <w:gridCol w:w="851"/>
        <w:gridCol w:w="993"/>
        <w:gridCol w:w="1410"/>
      </w:tblGrid>
      <w:tr w:rsidR="00DF7458" w:rsidRPr="00194EA8" w:rsidTr="005222A5">
        <w:trPr>
          <w:trHeight w:val="570"/>
        </w:trPr>
        <w:tc>
          <w:tcPr>
            <w:tcW w:w="262" w:type="pct"/>
            <w:noWrap/>
            <w:vAlign w:val="center"/>
            <w:hideMark/>
          </w:tcPr>
          <w:p w:rsidR="00DF7458" w:rsidRPr="00194EA8" w:rsidRDefault="00DF7458" w:rsidP="005222A5">
            <w:pPr>
              <w:spacing w:after="0" w:line="240" w:lineRule="auto"/>
              <w:jc w:val="center"/>
              <w:rPr>
                <w:rFonts w:ascii="Times New Roman" w:hAnsi="Times New Roman"/>
                <w:b/>
                <w:bCs/>
                <w:color w:val="000000"/>
                <w:lang w:eastAsia="ru-RU"/>
              </w:rPr>
            </w:pPr>
            <w:r w:rsidRPr="00194EA8">
              <w:rPr>
                <w:rFonts w:ascii="Times New Roman" w:hAnsi="Times New Roman"/>
                <w:b/>
                <w:bCs/>
                <w:color w:val="000000"/>
                <w:lang w:eastAsia="ru-RU"/>
              </w:rPr>
              <w:t>№ п/п</w:t>
            </w:r>
          </w:p>
        </w:tc>
        <w:tc>
          <w:tcPr>
            <w:tcW w:w="838" w:type="pct"/>
            <w:vAlign w:val="center"/>
            <w:hideMark/>
          </w:tcPr>
          <w:p w:rsidR="00DF7458" w:rsidRPr="00194EA8" w:rsidRDefault="00DF7458" w:rsidP="005222A5">
            <w:pPr>
              <w:spacing w:after="0" w:line="240" w:lineRule="auto"/>
              <w:jc w:val="center"/>
              <w:rPr>
                <w:rFonts w:ascii="Times New Roman" w:hAnsi="Times New Roman"/>
                <w:b/>
                <w:bCs/>
                <w:color w:val="000000"/>
                <w:lang w:eastAsia="ru-RU"/>
              </w:rPr>
            </w:pPr>
            <w:r w:rsidRPr="00194EA8">
              <w:rPr>
                <w:rFonts w:ascii="Times New Roman" w:hAnsi="Times New Roman"/>
                <w:b/>
                <w:bCs/>
                <w:color w:val="000000"/>
                <w:lang w:eastAsia="ru-RU"/>
              </w:rPr>
              <w:t>Наименование товара</w:t>
            </w:r>
          </w:p>
        </w:tc>
        <w:tc>
          <w:tcPr>
            <w:tcW w:w="2084" w:type="pct"/>
            <w:gridSpan w:val="3"/>
            <w:noWrap/>
            <w:vAlign w:val="center"/>
            <w:hideMark/>
          </w:tcPr>
          <w:p w:rsidR="00DF7458" w:rsidRPr="00194EA8" w:rsidRDefault="00DF7458" w:rsidP="005222A5">
            <w:pPr>
              <w:spacing w:after="0" w:line="240" w:lineRule="auto"/>
              <w:jc w:val="center"/>
              <w:rPr>
                <w:rFonts w:ascii="Times New Roman" w:hAnsi="Times New Roman"/>
                <w:b/>
                <w:bCs/>
                <w:color w:val="000000"/>
                <w:lang w:eastAsia="ru-RU"/>
              </w:rPr>
            </w:pPr>
            <w:r w:rsidRPr="00194EA8">
              <w:rPr>
                <w:rFonts w:ascii="Times New Roman" w:hAnsi="Times New Roman"/>
                <w:b/>
                <w:bCs/>
                <w:color w:val="000000"/>
                <w:lang w:eastAsia="ru-RU"/>
              </w:rPr>
              <w:t>Технические характеристики</w:t>
            </w:r>
          </w:p>
        </w:tc>
        <w:tc>
          <w:tcPr>
            <w:tcW w:w="325" w:type="pct"/>
            <w:noWrap/>
            <w:vAlign w:val="center"/>
            <w:hideMark/>
          </w:tcPr>
          <w:p w:rsidR="00DF7458" w:rsidRPr="00194EA8" w:rsidRDefault="00DF7458" w:rsidP="005222A5">
            <w:pPr>
              <w:spacing w:after="0" w:line="240" w:lineRule="auto"/>
              <w:jc w:val="center"/>
              <w:rPr>
                <w:rFonts w:ascii="Times New Roman" w:hAnsi="Times New Roman"/>
                <w:b/>
                <w:bCs/>
                <w:color w:val="000000"/>
                <w:lang w:eastAsia="ru-RU"/>
              </w:rPr>
            </w:pPr>
            <w:r w:rsidRPr="00194EA8">
              <w:rPr>
                <w:rFonts w:ascii="Times New Roman" w:hAnsi="Times New Roman"/>
                <w:b/>
                <w:bCs/>
                <w:color w:val="000000"/>
                <w:lang w:eastAsia="ru-RU"/>
              </w:rPr>
              <w:t>Кол-во</w:t>
            </w:r>
          </w:p>
        </w:tc>
        <w:tc>
          <w:tcPr>
            <w:tcW w:w="390" w:type="pct"/>
            <w:vAlign w:val="center"/>
            <w:hideMark/>
          </w:tcPr>
          <w:p w:rsidR="00DF7458" w:rsidRPr="00194EA8" w:rsidRDefault="00DF7458" w:rsidP="005222A5">
            <w:pPr>
              <w:spacing w:after="0" w:line="240" w:lineRule="auto"/>
              <w:jc w:val="center"/>
              <w:rPr>
                <w:rFonts w:ascii="Times New Roman" w:hAnsi="Times New Roman"/>
                <w:b/>
                <w:bCs/>
                <w:color w:val="000000"/>
                <w:lang w:eastAsia="ru-RU"/>
              </w:rPr>
            </w:pPr>
            <w:r w:rsidRPr="00194EA8">
              <w:rPr>
                <w:rFonts w:ascii="Times New Roman" w:hAnsi="Times New Roman"/>
                <w:b/>
                <w:bCs/>
                <w:color w:val="000000"/>
                <w:lang w:eastAsia="ru-RU"/>
              </w:rPr>
              <w:t>Ед. изм.</w:t>
            </w:r>
          </w:p>
        </w:tc>
        <w:tc>
          <w:tcPr>
            <w:tcW w:w="455" w:type="pct"/>
            <w:tcBorders>
              <w:bottom w:val="single" w:sz="4" w:space="0" w:color="auto"/>
            </w:tcBorders>
            <w:vAlign w:val="center"/>
          </w:tcPr>
          <w:p w:rsidR="00DF7458" w:rsidRPr="00BE19F5" w:rsidRDefault="00DF7458" w:rsidP="005222A5">
            <w:pPr>
              <w:spacing w:after="0" w:line="240" w:lineRule="auto"/>
              <w:jc w:val="center"/>
              <w:rPr>
                <w:rFonts w:ascii="Times New Roman" w:hAnsi="Times New Roman"/>
                <w:b/>
                <w:bCs/>
                <w:lang w:eastAsia="ru-RU"/>
              </w:rPr>
            </w:pPr>
            <w:r w:rsidRPr="00BE19F5">
              <w:rPr>
                <w:rFonts w:ascii="Times New Roman" w:hAnsi="Times New Roman"/>
                <w:b/>
                <w:bCs/>
                <w:lang w:eastAsia="ru-RU"/>
              </w:rPr>
              <w:t>Цена за ед. товара (руб.)*</w:t>
            </w:r>
          </w:p>
        </w:tc>
        <w:tc>
          <w:tcPr>
            <w:tcW w:w="646" w:type="pct"/>
            <w:tcBorders>
              <w:bottom w:val="single" w:sz="4" w:space="0" w:color="auto"/>
            </w:tcBorders>
            <w:vAlign w:val="center"/>
          </w:tcPr>
          <w:p w:rsidR="00DF7458" w:rsidRPr="00BE19F5" w:rsidRDefault="00DF7458" w:rsidP="005222A5">
            <w:pPr>
              <w:spacing w:after="0" w:line="240" w:lineRule="auto"/>
              <w:jc w:val="center"/>
              <w:rPr>
                <w:rFonts w:ascii="Times New Roman" w:hAnsi="Times New Roman"/>
                <w:b/>
                <w:bCs/>
                <w:lang w:eastAsia="ru-RU"/>
              </w:rPr>
            </w:pPr>
            <w:r w:rsidRPr="00BE19F5">
              <w:rPr>
                <w:rFonts w:ascii="Times New Roman" w:hAnsi="Times New Roman"/>
                <w:b/>
                <w:bCs/>
                <w:lang w:eastAsia="ru-RU"/>
              </w:rPr>
              <w:t xml:space="preserve">Стоимость </w:t>
            </w:r>
            <w:r w:rsidRPr="00BE19F5">
              <w:rPr>
                <w:rFonts w:ascii="Times New Roman" w:hAnsi="Times New Roman"/>
                <w:b/>
                <w:lang w:eastAsia="ru-RU"/>
              </w:rPr>
              <w:t>(руб.)*</w:t>
            </w:r>
          </w:p>
        </w:tc>
      </w:tr>
      <w:tr w:rsidR="00D917C3" w:rsidRPr="00194EA8" w:rsidTr="005222A5">
        <w:trPr>
          <w:trHeight w:val="260"/>
        </w:trPr>
        <w:tc>
          <w:tcPr>
            <w:tcW w:w="262" w:type="pct"/>
            <w:vMerge w:val="restart"/>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val="restart"/>
          </w:tcPr>
          <w:p w:rsidR="00D917C3" w:rsidRPr="00194EA8" w:rsidRDefault="00D917C3" w:rsidP="005222A5">
            <w:pPr>
              <w:spacing w:after="0" w:line="240" w:lineRule="auto"/>
              <w:rPr>
                <w:rFonts w:ascii="Times New Roman" w:hAnsi="Times New Roman"/>
                <w:color w:val="000000"/>
                <w:lang w:eastAsia="ru-RU"/>
              </w:rPr>
            </w:pPr>
            <w:r w:rsidRPr="00194EA8">
              <w:rPr>
                <w:rFonts w:ascii="Times New Roman" w:hAnsi="Times New Roman"/>
                <w:color w:val="000000"/>
                <w:lang w:eastAsia="ru-RU"/>
              </w:rPr>
              <w:t>Ванна моечная 3-х секционная металлическая</w:t>
            </w:r>
          </w:p>
          <w:p w:rsidR="00D917C3" w:rsidRPr="00194EA8" w:rsidRDefault="00D917C3" w:rsidP="005222A5">
            <w:pPr>
              <w:spacing w:after="0" w:line="240" w:lineRule="auto"/>
              <w:rPr>
                <w:rFonts w:ascii="Times New Roman" w:hAnsi="Times New Roman"/>
                <w:color w:val="000000"/>
                <w:lang w:eastAsia="ru-RU"/>
              </w:rPr>
            </w:pPr>
          </w:p>
          <w:p w:rsidR="00D917C3" w:rsidRDefault="00D917C3" w:rsidP="005222A5">
            <w:pPr>
              <w:spacing w:after="0" w:line="240" w:lineRule="auto"/>
              <w:rPr>
                <w:rFonts w:ascii="Times New Roman" w:hAnsi="Times New Roman"/>
                <w:color w:val="000000"/>
                <w:lang w:eastAsia="ru-RU"/>
              </w:rPr>
            </w:pPr>
            <w:r>
              <w:rPr>
                <w:rFonts w:ascii="Times New Roman" w:hAnsi="Times New Roman"/>
                <w:noProof/>
                <w:color w:val="000000"/>
                <w:lang w:eastAsia="ru-RU"/>
              </w:rPr>
              <w:drawing>
                <wp:inline distT="0" distB="0" distL="0" distR="0" wp14:anchorId="5FAF8368" wp14:editId="6B512198">
                  <wp:extent cx="946150" cy="1017905"/>
                  <wp:effectExtent l="0" t="0" r="6350" b="0"/>
                  <wp:docPr id="16" name="Рисунок 16" descr="Описание: C:\Users\stankovskiysg\Desktop\Закупки Станковский\Поставка металлической мебели\ванна моеч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stankovskiysg\Desktop\Закупки Станковский\Поставка металлической мебели\ванна моечна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1017905"/>
                          </a:xfrm>
                          <a:prstGeom prst="rect">
                            <a:avLst/>
                          </a:prstGeom>
                          <a:noFill/>
                          <a:ln>
                            <a:noFill/>
                          </a:ln>
                        </pic:spPr>
                      </pic:pic>
                    </a:graphicData>
                  </a:graphic>
                </wp:inline>
              </w:drawing>
            </w:r>
          </w:p>
          <w:p w:rsidR="00D917C3" w:rsidRPr="00194EA8" w:rsidRDefault="00D917C3" w:rsidP="005222A5">
            <w:pPr>
              <w:spacing w:after="0" w:line="240" w:lineRule="auto"/>
              <w:rPr>
                <w:rFonts w:ascii="Times New Roman" w:hAnsi="Times New Roman"/>
                <w:color w:val="000000"/>
                <w:lang w:eastAsia="ru-RU"/>
              </w:rPr>
            </w:pPr>
          </w:p>
        </w:tc>
        <w:tc>
          <w:tcPr>
            <w:tcW w:w="179" w:type="pct"/>
            <w:noWrap/>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w:t>
            </w:r>
          </w:p>
        </w:tc>
        <w:tc>
          <w:tcPr>
            <w:tcW w:w="963"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Наименование показателя/Технические характеристики</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Требования</w:t>
            </w:r>
          </w:p>
        </w:tc>
        <w:tc>
          <w:tcPr>
            <w:tcW w:w="325" w:type="pct"/>
            <w:vMerge w:val="restart"/>
          </w:tcPr>
          <w:p w:rsidR="00D917C3" w:rsidRPr="00194EA8" w:rsidRDefault="00D917C3" w:rsidP="005222A5">
            <w:pPr>
              <w:spacing w:after="0" w:line="240" w:lineRule="auto"/>
              <w:jc w:val="center"/>
              <w:rPr>
                <w:rFonts w:ascii="Times New Roman" w:hAnsi="Times New Roman"/>
                <w:color w:val="000000"/>
                <w:lang w:eastAsia="ru-RU"/>
              </w:rPr>
            </w:pPr>
            <w:r w:rsidRPr="00194EA8">
              <w:rPr>
                <w:rFonts w:ascii="Times New Roman" w:hAnsi="Times New Roman"/>
                <w:color w:val="000000"/>
                <w:lang w:eastAsia="ru-RU"/>
              </w:rPr>
              <w:t>1</w:t>
            </w:r>
          </w:p>
        </w:tc>
        <w:tc>
          <w:tcPr>
            <w:tcW w:w="390" w:type="pct"/>
            <w:vMerge w:val="restart"/>
          </w:tcPr>
          <w:p w:rsidR="00D917C3" w:rsidRPr="00194EA8" w:rsidRDefault="00D917C3" w:rsidP="005222A5">
            <w:pPr>
              <w:spacing w:after="0" w:line="240" w:lineRule="auto"/>
              <w:jc w:val="center"/>
              <w:rPr>
                <w:rFonts w:ascii="Times New Roman" w:hAnsi="Times New Roman"/>
                <w:color w:val="000000"/>
                <w:lang w:eastAsia="ru-RU"/>
              </w:rPr>
            </w:pPr>
            <w:r w:rsidRPr="00194EA8">
              <w:rPr>
                <w:rFonts w:ascii="Times New Roman" w:hAnsi="Times New Roman"/>
                <w:color w:val="000000"/>
                <w:lang w:eastAsia="ru-RU"/>
              </w:rPr>
              <w:t>шт.</w:t>
            </w:r>
          </w:p>
        </w:tc>
        <w:tc>
          <w:tcPr>
            <w:tcW w:w="455" w:type="pct"/>
            <w:vMerge w:val="restart"/>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c>
          <w:tcPr>
            <w:tcW w:w="646" w:type="pct"/>
            <w:vMerge w:val="restart"/>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r>
      <w:tr w:rsidR="00D917C3" w:rsidRPr="00194EA8" w:rsidTr="005222A5">
        <w:trPr>
          <w:trHeight w:val="2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noWrap/>
            <w:vAlign w:val="center"/>
          </w:tcPr>
          <w:p w:rsidR="00D917C3" w:rsidRPr="00194EA8" w:rsidRDefault="00D917C3" w:rsidP="00DF7458">
            <w:pPr>
              <w:pStyle w:val="a7"/>
              <w:numPr>
                <w:ilvl w:val="0"/>
                <w:numId w:val="18"/>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Материал емкостей</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нержавеющая сталь AISI 430</w:t>
            </w:r>
          </w:p>
        </w:tc>
        <w:tc>
          <w:tcPr>
            <w:tcW w:w="325" w:type="pct"/>
            <w:vMerge/>
          </w:tcPr>
          <w:p w:rsidR="00D917C3" w:rsidRPr="00194EA8" w:rsidRDefault="00D917C3" w:rsidP="005222A5">
            <w:pPr>
              <w:spacing w:after="0" w:line="240" w:lineRule="auto"/>
              <w:jc w:val="center"/>
              <w:rPr>
                <w:rFonts w:ascii="Times New Roman" w:hAnsi="Times New Roman"/>
                <w:color w:val="000000"/>
                <w:lang w:eastAsia="ru-RU"/>
              </w:rPr>
            </w:pPr>
          </w:p>
        </w:tc>
        <w:tc>
          <w:tcPr>
            <w:tcW w:w="390" w:type="pct"/>
            <w:vMerge/>
          </w:tcPr>
          <w:p w:rsidR="00D917C3" w:rsidRPr="00194EA8" w:rsidRDefault="00D917C3" w:rsidP="005222A5">
            <w:pPr>
              <w:spacing w:after="0" w:line="240" w:lineRule="auto"/>
              <w:jc w:val="center"/>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r>
      <w:tr w:rsidR="00D917C3" w:rsidRPr="00194EA8" w:rsidTr="005222A5">
        <w:trPr>
          <w:trHeight w:val="2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noWrap/>
            <w:vAlign w:val="center"/>
          </w:tcPr>
          <w:p w:rsidR="00D917C3" w:rsidRPr="00194EA8" w:rsidRDefault="00D917C3" w:rsidP="00DF7458">
            <w:pPr>
              <w:pStyle w:val="a7"/>
              <w:numPr>
                <w:ilvl w:val="0"/>
                <w:numId w:val="18"/>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Материал каркаса</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оцинкованная сталь.</w:t>
            </w:r>
          </w:p>
        </w:tc>
        <w:tc>
          <w:tcPr>
            <w:tcW w:w="325" w:type="pct"/>
            <w:vMerge/>
          </w:tcPr>
          <w:p w:rsidR="00D917C3" w:rsidRPr="00194EA8" w:rsidRDefault="00D917C3" w:rsidP="005222A5">
            <w:pPr>
              <w:spacing w:after="0" w:line="240" w:lineRule="auto"/>
              <w:jc w:val="center"/>
              <w:rPr>
                <w:rFonts w:ascii="Times New Roman" w:hAnsi="Times New Roman"/>
                <w:color w:val="000000"/>
                <w:lang w:eastAsia="ru-RU"/>
              </w:rPr>
            </w:pPr>
          </w:p>
        </w:tc>
        <w:tc>
          <w:tcPr>
            <w:tcW w:w="390" w:type="pct"/>
            <w:vMerge/>
          </w:tcPr>
          <w:p w:rsidR="00D917C3" w:rsidRPr="00194EA8" w:rsidRDefault="00D917C3" w:rsidP="005222A5">
            <w:pPr>
              <w:spacing w:after="0" w:line="240" w:lineRule="auto"/>
              <w:jc w:val="center"/>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r>
      <w:tr w:rsidR="00D917C3" w:rsidRPr="00194EA8" w:rsidTr="005222A5">
        <w:trPr>
          <w:trHeight w:val="2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noWrap/>
            <w:vAlign w:val="center"/>
          </w:tcPr>
          <w:p w:rsidR="00D917C3" w:rsidRPr="00194EA8" w:rsidRDefault="00D917C3" w:rsidP="00DF7458">
            <w:pPr>
              <w:pStyle w:val="a7"/>
              <w:numPr>
                <w:ilvl w:val="0"/>
                <w:numId w:val="18"/>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Ширина</w:t>
            </w:r>
          </w:p>
        </w:tc>
        <w:tc>
          <w:tcPr>
            <w:tcW w:w="942" w:type="pct"/>
            <w:vAlign w:val="center"/>
          </w:tcPr>
          <w:p w:rsidR="00D917C3" w:rsidRPr="002B08B6" w:rsidRDefault="00D917C3" w:rsidP="005222A5">
            <w:pPr>
              <w:spacing w:after="0" w:line="240" w:lineRule="auto"/>
              <w:jc w:val="center"/>
              <w:rPr>
                <w:rFonts w:ascii="Times New Roman" w:hAnsi="Times New Roman"/>
                <w:lang w:eastAsia="ru-RU"/>
              </w:rPr>
            </w:pPr>
            <w:r w:rsidRPr="002B08B6">
              <w:rPr>
                <w:rFonts w:ascii="Times New Roman" w:hAnsi="Times New Roman"/>
                <w:lang w:eastAsia="ru-RU"/>
              </w:rPr>
              <w:t>не менее 1495 мм, не более 1505 мм.</w:t>
            </w:r>
          </w:p>
        </w:tc>
        <w:tc>
          <w:tcPr>
            <w:tcW w:w="325" w:type="pct"/>
            <w:vMerge/>
          </w:tcPr>
          <w:p w:rsidR="00D917C3" w:rsidRPr="00194EA8" w:rsidRDefault="00D917C3" w:rsidP="005222A5">
            <w:pPr>
              <w:spacing w:after="0" w:line="240" w:lineRule="auto"/>
              <w:jc w:val="center"/>
              <w:rPr>
                <w:rFonts w:ascii="Times New Roman" w:hAnsi="Times New Roman"/>
                <w:color w:val="000000"/>
                <w:lang w:eastAsia="ru-RU"/>
              </w:rPr>
            </w:pPr>
          </w:p>
        </w:tc>
        <w:tc>
          <w:tcPr>
            <w:tcW w:w="390" w:type="pct"/>
            <w:vMerge/>
          </w:tcPr>
          <w:p w:rsidR="00D917C3" w:rsidRPr="00194EA8" w:rsidRDefault="00D917C3" w:rsidP="005222A5">
            <w:pPr>
              <w:spacing w:after="0" w:line="240" w:lineRule="auto"/>
              <w:jc w:val="center"/>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r>
      <w:tr w:rsidR="00D917C3" w:rsidRPr="00194EA8" w:rsidTr="005222A5">
        <w:trPr>
          <w:trHeight w:val="2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noWrap/>
            <w:vAlign w:val="center"/>
          </w:tcPr>
          <w:p w:rsidR="00D917C3" w:rsidRPr="00194EA8" w:rsidRDefault="00D917C3" w:rsidP="00DF7458">
            <w:pPr>
              <w:pStyle w:val="a7"/>
              <w:numPr>
                <w:ilvl w:val="0"/>
                <w:numId w:val="18"/>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Глубина</w:t>
            </w:r>
          </w:p>
        </w:tc>
        <w:tc>
          <w:tcPr>
            <w:tcW w:w="942" w:type="pct"/>
            <w:vAlign w:val="center"/>
          </w:tcPr>
          <w:p w:rsidR="00D917C3" w:rsidRPr="002B08B6" w:rsidRDefault="00D917C3" w:rsidP="005222A5">
            <w:pPr>
              <w:spacing w:after="0" w:line="240" w:lineRule="auto"/>
              <w:jc w:val="center"/>
              <w:rPr>
                <w:rFonts w:ascii="Times New Roman" w:hAnsi="Times New Roman"/>
                <w:lang w:eastAsia="ru-RU"/>
              </w:rPr>
            </w:pPr>
            <w:r w:rsidRPr="002B08B6">
              <w:rPr>
                <w:rFonts w:ascii="Times New Roman" w:hAnsi="Times New Roman"/>
                <w:lang w:eastAsia="ru-RU"/>
              </w:rPr>
              <w:t>не менее 495 мм, не более 505 мм.</w:t>
            </w:r>
          </w:p>
        </w:tc>
        <w:tc>
          <w:tcPr>
            <w:tcW w:w="325" w:type="pct"/>
            <w:vMerge/>
          </w:tcPr>
          <w:p w:rsidR="00D917C3" w:rsidRPr="00194EA8" w:rsidRDefault="00D917C3" w:rsidP="005222A5">
            <w:pPr>
              <w:spacing w:after="0" w:line="240" w:lineRule="auto"/>
              <w:jc w:val="center"/>
              <w:rPr>
                <w:rFonts w:ascii="Times New Roman" w:hAnsi="Times New Roman"/>
                <w:color w:val="000000"/>
                <w:lang w:eastAsia="ru-RU"/>
              </w:rPr>
            </w:pPr>
          </w:p>
        </w:tc>
        <w:tc>
          <w:tcPr>
            <w:tcW w:w="390" w:type="pct"/>
            <w:vMerge/>
          </w:tcPr>
          <w:p w:rsidR="00D917C3" w:rsidRPr="00194EA8" w:rsidRDefault="00D917C3" w:rsidP="005222A5">
            <w:pPr>
              <w:spacing w:after="0" w:line="240" w:lineRule="auto"/>
              <w:jc w:val="center"/>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r>
      <w:tr w:rsidR="00D917C3" w:rsidRPr="00194EA8" w:rsidTr="005222A5">
        <w:trPr>
          <w:trHeight w:val="2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noWrap/>
            <w:vAlign w:val="center"/>
          </w:tcPr>
          <w:p w:rsidR="00D917C3" w:rsidRPr="00194EA8" w:rsidRDefault="00D917C3" w:rsidP="00DF7458">
            <w:pPr>
              <w:pStyle w:val="a7"/>
              <w:numPr>
                <w:ilvl w:val="0"/>
                <w:numId w:val="18"/>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Высота</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865 мм, не более 875 мм.</w:t>
            </w:r>
          </w:p>
        </w:tc>
        <w:tc>
          <w:tcPr>
            <w:tcW w:w="325" w:type="pct"/>
            <w:vMerge/>
          </w:tcPr>
          <w:p w:rsidR="00D917C3" w:rsidRPr="00194EA8" w:rsidRDefault="00D917C3" w:rsidP="005222A5">
            <w:pPr>
              <w:spacing w:after="0" w:line="240" w:lineRule="auto"/>
              <w:jc w:val="center"/>
              <w:rPr>
                <w:rFonts w:ascii="Times New Roman" w:hAnsi="Times New Roman"/>
                <w:color w:val="000000"/>
                <w:lang w:eastAsia="ru-RU"/>
              </w:rPr>
            </w:pPr>
          </w:p>
        </w:tc>
        <w:tc>
          <w:tcPr>
            <w:tcW w:w="390" w:type="pct"/>
            <w:vMerge/>
          </w:tcPr>
          <w:p w:rsidR="00D917C3" w:rsidRPr="00194EA8" w:rsidRDefault="00D917C3" w:rsidP="005222A5">
            <w:pPr>
              <w:spacing w:after="0" w:line="240" w:lineRule="auto"/>
              <w:jc w:val="center"/>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r>
      <w:tr w:rsidR="00D917C3" w:rsidRPr="00194EA8" w:rsidTr="005222A5">
        <w:trPr>
          <w:trHeight w:val="2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noWrap/>
            <w:vAlign w:val="center"/>
          </w:tcPr>
          <w:p w:rsidR="00D917C3" w:rsidRPr="00194EA8" w:rsidRDefault="00D917C3" w:rsidP="00DF7458">
            <w:pPr>
              <w:pStyle w:val="a7"/>
              <w:numPr>
                <w:ilvl w:val="0"/>
                <w:numId w:val="18"/>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Размер моек</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480х480х300 мм.</w:t>
            </w:r>
          </w:p>
        </w:tc>
        <w:tc>
          <w:tcPr>
            <w:tcW w:w="325" w:type="pct"/>
            <w:vMerge/>
          </w:tcPr>
          <w:p w:rsidR="00D917C3" w:rsidRPr="00194EA8" w:rsidRDefault="00D917C3" w:rsidP="005222A5">
            <w:pPr>
              <w:spacing w:after="0" w:line="240" w:lineRule="auto"/>
              <w:jc w:val="center"/>
              <w:rPr>
                <w:rFonts w:ascii="Times New Roman" w:hAnsi="Times New Roman"/>
                <w:color w:val="000000"/>
                <w:lang w:eastAsia="ru-RU"/>
              </w:rPr>
            </w:pPr>
          </w:p>
        </w:tc>
        <w:tc>
          <w:tcPr>
            <w:tcW w:w="390" w:type="pct"/>
            <w:vMerge/>
          </w:tcPr>
          <w:p w:rsidR="00D917C3" w:rsidRPr="00194EA8" w:rsidRDefault="00D917C3" w:rsidP="005222A5">
            <w:pPr>
              <w:spacing w:after="0" w:line="240" w:lineRule="auto"/>
              <w:jc w:val="center"/>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r>
      <w:tr w:rsidR="00D917C3" w:rsidRPr="00194EA8" w:rsidTr="005222A5">
        <w:trPr>
          <w:trHeight w:val="900"/>
        </w:trPr>
        <w:tc>
          <w:tcPr>
            <w:tcW w:w="262" w:type="pct"/>
            <w:vMerge w:val="restart"/>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val="restart"/>
            <w:hideMark/>
          </w:tcPr>
          <w:p w:rsidR="00D917C3" w:rsidRDefault="00D917C3" w:rsidP="005222A5">
            <w:pPr>
              <w:spacing w:after="0" w:line="240" w:lineRule="auto"/>
              <w:rPr>
                <w:rFonts w:ascii="Times New Roman" w:hAnsi="Times New Roman"/>
                <w:color w:val="000000"/>
                <w:lang w:eastAsia="ru-RU"/>
              </w:rPr>
            </w:pPr>
            <w:r w:rsidRPr="00194EA8">
              <w:rPr>
                <w:rFonts w:ascii="Times New Roman" w:hAnsi="Times New Roman"/>
                <w:color w:val="000000"/>
                <w:lang w:eastAsia="ru-RU"/>
              </w:rPr>
              <w:t>Стеллаж металлический, 5 полок, тип 1</w:t>
            </w:r>
          </w:p>
          <w:p w:rsidR="00D917C3" w:rsidRPr="00194EA8" w:rsidRDefault="00D917C3" w:rsidP="005222A5">
            <w:pPr>
              <w:spacing w:after="0" w:line="240" w:lineRule="auto"/>
              <w:rPr>
                <w:rFonts w:ascii="Times New Roman" w:hAnsi="Times New Roman"/>
                <w:color w:val="000000"/>
                <w:lang w:eastAsia="ru-RU"/>
              </w:rPr>
            </w:pPr>
            <w:r>
              <w:rPr>
                <w:noProof/>
                <w:lang w:eastAsia="ru-RU"/>
              </w:rPr>
              <w:drawing>
                <wp:inline distT="0" distB="0" distL="0" distR="0" wp14:anchorId="2282A4E1" wp14:editId="08FC0B5B">
                  <wp:extent cx="938530" cy="1725295"/>
                  <wp:effectExtent l="0" t="0" r="0"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8530" cy="1725295"/>
                          </a:xfrm>
                          <a:prstGeom prst="rect">
                            <a:avLst/>
                          </a:prstGeom>
                          <a:noFill/>
                          <a:ln>
                            <a:noFill/>
                          </a:ln>
                        </pic:spPr>
                      </pic:pic>
                    </a:graphicData>
                  </a:graphic>
                </wp:inline>
              </w:drawing>
            </w:r>
          </w:p>
        </w:tc>
        <w:tc>
          <w:tcPr>
            <w:tcW w:w="179" w:type="pct"/>
            <w:noWrap/>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w:t>
            </w:r>
          </w:p>
        </w:tc>
        <w:tc>
          <w:tcPr>
            <w:tcW w:w="963"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Наименование показателя/Технические характеристики</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Требования</w:t>
            </w:r>
          </w:p>
        </w:tc>
        <w:tc>
          <w:tcPr>
            <w:tcW w:w="325" w:type="pct"/>
            <w:vMerge w:val="restart"/>
            <w:hideMark/>
          </w:tcPr>
          <w:p w:rsidR="00D917C3" w:rsidRPr="00194EA8" w:rsidRDefault="00D917C3" w:rsidP="005222A5">
            <w:pPr>
              <w:spacing w:after="0" w:line="240" w:lineRule="auto"/>
              <w:jc w:val="center"/>
              <w:rPr>
                <w:rFonts w:ascii="Times New Roman" w:hAnsi="Times New Roman"/>
                <w:color w:val="000000"/>
                <w:lang w:eastAsia="ru-RU"/>
              </w:rPr>
            </w:pPr>
            <w:r w:rsidRPr="00194EA8">
              <w:rPr>
                <w:rFonts w:ascii="Times New Roman" w:hAnsi="Times New Roman"/>
                <w:color w:val="000000"/>
                <w:lang w:eastAsia="ru-RU"/>
              </w:rPr>
              <w:t>60</w:t>
            </w:r>
          </w:p>
        </w:tc>
        <w:tc>
          <w:tcPr>
            <w:tcW w:w="390" w:type="pct"/>
            <w:vMerge w:val="restart"/>
            <w:hideMark/>
          </w:tcPr>
          <w:p w:rsidR="00D917C3" w:rsidRPr="00194EA8" w:rsidRDefault="00D917C3" w:rsidP="005222A5">
            <w:pPr>
              <w:spacing w:after="0" w:line="240" w:lineRule="auto"/>
              <w:jc w:val="center"/>
              <w:rPr>
                <w:rFonts w:ascii="Times New Roman" w:hAnsi="Times New Roman"/>
                <w:color w:val="000000"/>
                <w:lang w:eastAsia="ru-RU"/>
              </w:rPr>
            </w:pPr>
            <w:r w:rsidRPr="00194EA8">
              <w:rPr>
                <w:rFonts w:ascii="Times New Roman" w:hAnsi="Times New Roman"/>
                <w:color w:val="000000"/>
                <w:lang w:eastAsia="ru-RU"/>
              </w:rPr>
              <w:t>шт.</w:t>
            </w:r>
          </w:p>
        </w:tc>
        <w:tc>
          <w:tcPr>
            <w:tcW w:w="455" w:type="pct"/>
            <w:vMerge w:val="restart"/>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c>
          <w:tcPr>
            <w:tcW w:w="646" w:type="pct"/>
            <w:vMerge w:val="restart"/>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2"/>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Материал металл</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164"/>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2"/>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Высота</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2500 мм, не более 2550 мм.</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7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2"/>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Ширина</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1000 мм, не более 1005 мм.</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135"/>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2"/>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Глубина</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500 мм, не более 550 мм.</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2"/>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Толщина металла стойки</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1,5 мм.</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3"/>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2"/>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Профиль стойки сложного сечения 40х40мм</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2"/>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Количество стоек</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4 шт.</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2"/>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Количество полок</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5 шт.</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2"/>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Толщина металла полки</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0,7 мм.</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2"/>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Количество центральных (продольных) ребер жесткости полки</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2 шт.</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2"/>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Высота центральных ребер жесткости</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26 мм.</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2"/>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Нагрузка на полку (без использования дополнительных усилителей)</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200 кг.</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2"/>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Подпятник пластиковый</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4 шт.</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2"/>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Покрытие полимерное</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195"/>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2"/>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Цвет RAL 7038 (серый) или эквивалент</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245"/>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2"/>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Комплект крепежных элементов</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437"/>
        </w:trPr>
        <w:tc>
          <w:tcPr>
            <w:tcW w:w="262" w:type="pct"/>
            <w:vMerge w:val="restart"/>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val="restart"/>
            <w:hideMark/>
          </w:tcPr>
          <w:p w:rsidR="00D917C3" w:rsidRDefault="00D917C3" w:rsidP="005222A5">
            <w:pPr>
              <w:spacing w:after="0" w:line="240" w:lineRule="auto"/>
              <w:rPr>
                <w:rFonts w:ascii="Times New Roman" w:hAnsi="Times New Roman"/>
                <w:color w:val="000000"/>
                <w:lang w:eastAsia="ru-RU"/>
              </w:rPr>
            </w:pPr>
            <w:r w:rsidRPr="00194EA8">
              <w:rPr>
                <w:rFonts w:ascii="Times New Roman" w:hAnsi="Times New Roman"/>
                <w:color w:val="000000"/>
                <w:lang w:eastAsia="ru-RU"/>
              </w:rPr>
              <w:t>Стеллаж металлический, 5 полок, тип 2</w:t>
            </w:r>
          </w:p>
          <w:p w:rsidR="00D917C3" w:rsidRPr="00194EA8" w:rsidRDefault="00D917C3" w:rsidP="005222A5">
            <w:pPr>
              <w:spacing w:after="0" w:line="240" w:lineRule="auto"/>
              <w:rPr>
                <w:rFonts w:ascii="Times New Roman" w:hAnsi="Times New Roman"/>
                <w:color w:val="000000"/>
                <w:lang w:eastAsia="ru-RU"/>
              </w:rPr>
            </w:pPr>
            <w:r>
              <w:rPr>
                <w:noProof/>
                <w:lang w:eastAsia="ru-RU"/>
              </w:rPr>
              <w:drawing>
                <wp:inline distT="0" distB="0" distL="0" distR="0" wp14:anchorId="484C5DB4" wp14:editId="34B38C59">
                  <wp:extent cx="938530" cy="1725295"/>
                  <wp:effectExtent l="0" t="0" r="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8530" cy="1725295"/>
                          </a:xfrm>
                          <a:prstGeom prst="rect">
                            <a:avLst/>
                          </a:prstGeom>
                          <a:noFill/>
                          <a:ln>
                            <a:noFill/>
                          </a:ln>
                        </pic:spPr>
                      </pic:pic>
                    </a:graphicData>
                  </a:graphic>
                </wp:inline>
              </w:drawing>
            </w:r>
          </w:p>
        </w:tc>
        <w:tc>
          <w:tcPr>
            <w:tcW w:w="179" w:type="pct"/>
            <w:noWrap/>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w:t>
            </w:r>
          </w:p>
        </w:tc>
        <w:tc>
          <w:tcPr>
            <w:tcW w:w="963"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Наименование показателя/Технические характеристики</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Требования</w:t>
            </w:r>
          </w:p>
        </w:tc>
        <w:tc>
          <w:tcPr>
            <w:tcW w:w="325" w:type="pct"/>
            <w:vMerge w:val="restart"/>
            <w:hideMark/>
          </w:tcPr>
          <w:p w:rsidR="00D917C3" w:rsidRPr="00194EA8" w:rsidRDefault="00DF7229" w:rsidP="005222A5">
            <w:pPr>
              <w:spacing w:after="0" w:line="240" w:lineRule="auto"/>
              <w:jc w:val="center"/>
              <w:rPr>
                <w:rFonts w:ascii="Times New Roman" w:hAnsi="Times New Roman"/>
                <w:color w:val="000000"/>
                <w:lang w:eastAsia="ru-RU"/>
              </w:rPr>
            </w:pPr>
            <w:r>
              <w:rPr>
                <w:rFonts w:ascii="Times New Roman" w:hAnsi="Times New Roman"/>
                <w:color w:val="000000"/>
                <w:lang w:eastAsia="ru-RU"/>
              </w:rPr>
              <w:t>5</w:t>
            </w:r>
            <w:r w:rsidR="00D917C3" w:rsidRPr="00194EA8">
              <w:rPr>
                <w:rFonts w:ascii="Times New Roman" w:hAnsi="Times New Roman"/>
                <w:color w:val="000000"/>
                <w:lang w:eastAsia="ru-RU"/>
              </w:rPr>
              <w:t>0</w:t>
            </w:r>
          </w:p>
        </w:tc>
        <w:tc>
          <w:tcPr>
            <w:tcW w:w="390" w:type="pct"/>
            <w:vMerge w:val="restart"/>
            <w:hideMark/>
          </w:tcPr>
          <w:p w:rsidR="00D917C3" w:rsidRPr="00194EA8" w:rsidRDefault="00D917C3" w:rsidP="005222A5">
            <w:pPr>
              <w:spacing w:after="0" w:line="240" w:lineRule="auto"/>
              <w:jc w:val="center"/>
              <w:rPr>
                <w:rFonts w:ascii="Times New Roman" w:hAnsi="Times New Roman"/>
                <w:color w:val="000000"/>
                <w:lang w:eastAsia="ru-RU"/>
              </w:rPr>
            </w:pPr>
            <w:r w:rsidRPr="00194EA8">
              <w:rPr>
                <w:rFonts w:ascii="Times New Roman" w:hAnsi="Times New Roman"/>
                <w:color w:val="000000"/>
                <w:lang w:eastAsia="ru-RU"/>
              </w:rPr>
              <w:t>шт.</w:t>
            </w:r>
          </w:p>
        </w:tc>
        <w:tc>
          <w:tcPr>
            <w:tcW w:w="455" w:type="pct"/>
            <w:vMerge w:val="restart"/>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19"/>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ind w:left="34"/>
              <w:rPr>
                <w:rFonts w:ascii="Times New Roman" w:hAnsi="Times New Roman"/>
                <w:lang w:eastAsia="ru-RU"/>
              </w:rPr>
            </w:pPr>
            <w:r w:rsidRPr="00194EA8">
              <w:rPr>
                <w:rFonts w:ascii="Times New Roman" w:hAnsi="Times New Roman"/>
                <w:lang w:eastAsia="ru-RU"/>
              </w:rPr>
              <w:t>Материал металл</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19"/>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Высота</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2500 мм, не более 2550 мм.</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106"/>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19"/>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Ширина</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1000 мм, не более 1005 мм.</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19"/>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Глубина</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600 мм, не более 650 мм.</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19"/>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Толщина металла стойки</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1,5 мм.</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19"/>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Профиль стойки сложного сечения 40х40мм</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19"/>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Количество стоек</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4 шт.</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19"/>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Количество полок</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5 шт.</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19"/>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Толщина металла полки</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0,7 мм.</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19"/>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Количество центральных (продольных) ребер жесткости полки</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2 шт.</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19"/>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Высота центральных ребер жесткости</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26 мм.</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19"/>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Нагрузка на полку (без использования дополнительных усилителей)</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200 кг.</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19"/>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Подпятник пластиковый</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 xml:space="preserve">4 шт. </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30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19"/>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Покрытие полимерное</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19"/>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Цвет RAL 7038 (серый) или эквивалент</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hideMark/>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19"/>
              </w:numPr>
              <w:spacing w:after="0" w:line="240" w:lineRule="auto"/>
              <w:ind w:left="34" w:right="176" w:firstLine="0"/>
              <w:jc w:val="center"/>
              <w:rPr>
                <w:rFonts w:ascii="Times New Roman" w:hAnsi="Times New Roman"/>
                <w:lang w:eastAsia="ru-RU"/>
              </w:rPr>
            </w:pPr>
          </w:p>
        </w:tc>
        <w:tc>
          <w:tcPr>
            <w:tcW w:w="963" w:type="pct"/>
            <w:vAlign w:val="center"/>
            <w:hideMark/>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Комплект крепежных элементов</w:t>
            </w:r>
          </w:p>
        </w:tc>
        <w:tc>
          <w:tcPr>
            <w:tcW w:w="942" w:type="pct"/>
            <w:vAlign w:val="center"/>
            <w:hideMark/>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hideMark/>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B6362E" w:rsidRPr="00194EA8" w:rsidTr="00D206F3">
        <w:trPr>
          <w:trHeight w:val="60"/>
        </w:trPr>
        <w:tc>
          <w:tcPr>
            <w:tcW w:w="262" w:type="pct"/>
            <w:vMerge w:val="restart"/>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val="restart"/>
          </w:tcPr>
          <w:p w:rsidR="00B6362E" w:rsidRDefault="00B6362E" w:rsidP="00B6362E">
            <w:pPr>
              <w:spacing w:after="0" w:line="240" w:lineRule="auto"/>
              <w:rPr>
                <w:rFonts w:ascii="Times New Roman" w:eastAsia="Times New Roman" w:hAnsi="Times New Roman" w:cs="Times New Roman"/>
                <w:color w:val="000000"/>
                <w:lang w:eastAsia="ru-RU"/>
              </w:rPr>
            </w:pPr>
            <w:r w:rsidRPr="00194EA8">
              <w:rPr>
                <w:rFonts w:ascii="Times New Roman" w:eastAsia="Times New Roman" w:hAnsi="Times New Roman" w:cs="Times New Roman"/>
                <w:color w:val="000000"/>
                <w:lang w:eastAsia="ru-RU"/>
              </w:rPr>
              <w:t xml:space="preserve">Стеллаж металлический, 5 полок, тип </w:t>
            </w:r>
            <w:r>
              <w:rPr>
                <w:rFonts w:ascii="Times New Roman" w:eastAsia="Times New Roman" w:hAnsi="Times New Roman" w:cs="Times New Roman"/>
                <w:color w:val="000000"/>
                <w:lang w:eastAsia="ru-RU"/>
              </w:rPr>
              <w:t>3</w:t>
            </w:r>
          </w:p>
          <w:p w:rsidR="00B6362E" w:rsidRPr="00194EA8" w:rsidRDefault="00B6362E" w:rsidP="005222A5">
            <w:pPr>
              <w:spacing w:after="0" w:line="240" w:lineRule="auto"/>
              <w:rPr>
                <w:rFonts w:ascii="Times New Roman" w:hAnsi="Times New Roman"/>
                <w:color w:val="000000"/>
                <w:lang w:eastAsia="ru-RU"/>
              </w:rPr>
            </w:pPr>
            <w:r>
              <w:rPr>
                <w:noProof/>
                <w:lang w:eastAsia="ru-RU"/>
              </w:rPr>
              <w:lastRenderedPageBreak/>
              <w:drawing>
                <wp:inline distT="0" distB="0" distL="0" distR="0" wp14:anchorId="700369E9" wp14:editId="4E02F938">
                  <wp:extent cx="946150" cy="173355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1733550"/>
                          </a:xfrm>
                          <a:prstGeom prst="rect">
                            <a:avLst/>
                          </a:prstGeom>
                          <a:noFill/>
                          <a:ln>
                            <a:noFill/>
                          </a:ln>
                        </pic:spPr>
                      </pic:pic>
                    </a:graphicData>
                  </a:graphic>
                </wp:inline>
              </w:drawing>
            </w:r>
          </w:p>
        </w:tc>
        <w:tc>
          <w:tcPr>
            <w:tcW w:w="179" w:type="pct"/>
            <w:vAlign w:val="center"/>
          </w:tcPr>
          <w:p w:rsidR="00B6362E" w:rsidRPr="00194EA8" w:rsidRDefault="00B6362E" w:rsidP="00FD74F2">
            <w:pPr>
              <w:spacing w:after="0" w:line="240" w:lineRule="auto"/>
              <w:jc w:val="center"/>
              <w:rPr>
                <w:rFonts w:ascii="Times New Roman" w:eastAsia="Times New Roman" w:hAnsi="Times New Roman" w:cs="Times New Roman"/>
                <w:lang w:eastAsia="ru-RU"/>
              </w:rPr>
            </w:pPr>
            <w:r w:rsidRPr="00194EA8">
              <w:rPr>
                <w:rFonts w:ascii="Times New Roman" w:eastAsia="Times New Roman" w:hAnsi="Times New Roman" w:cs="Times New Roman"/>
                <w:lang w:eastAsia="ru-RU"/>
              </w:rPr>
              <w:lastRenderedPageBreak/>
              <w:t>№</w:t>
            </w:r>
          </w:p>
        </w:tc>
        <w:tc>
          <w:tcPr>
            <w:tcW w:w="963" w:type="pct"/>
            <w:vAlign w:val="center"/>
          </w:tcPr>
          <w:p w:rsidR="00B6362E" w:rsidRPr="00194EA8" w:rsidRDefault="00B6362E" w:rsidP="00FD74F2">
            <w:pPr>
              <w:spacing w:after="0" w:line="240" w:lineRule="auto"/>
              <w:jc w:val="center"/>
              <w:rPr>
                <w:rFonts w:ascii="Times New Roman" w:eastAsia="Times New Roman" w:hAnsi="Times New Roman" w:cs="Times New Roman"/>
                <w:lang w:eastAsia="ru-RU"/>
              </w:rPr>
            </w:pPr>
            <w:r w:rsidRPr="00194EA8">
              <w:rPr>
                <w:rFonts w:ascii="Times New Roman" w:eastAsia="Times New Roman" w:hAnsi="Times New Roman" w:cs="Times New Roman"/>
                <w:lang w:eastAsia="ru-RU"/>
              </w:rPr>
              <w:t>Наименование показателя/Технические характеристики</w:t>
            </w:r>
          </w:p>
        </w:tc>
        <w:tc>
          <w:tcPr>
            <w:tcW w:w="942" w:type="pct"/>
            <w:vAlign w:val="center"/>
          </w:tcPr>
          <w:p w:rsidR="00B6362E" w:rsidRPr="00194EA8" w:rsidRDefault="00B6362E" w:rsidP="00FD74F2">
            <w:pPr>
              <w:spacing w:after="0" w:line="240" w:lineRule="auto"/>
              <w:jc w:val="center"/>
              <w:rPr>
                <w:rFonts w:ascii="Times New Roman" w:eastAsia="Times New Roman" w:hAnsi="Times New Roman" w:cs="Times New Roman"/>
                <w:lang w:eastAsia="ru-RU"/>
              </w:rPr>
            </w:pPr>
            <w:r w:rsidRPr="00194EA8">
              <w:rPr>
                <w:rFonts w:ascii="Times New Roman" w:eastAsia="Times New Roman" w:hAnsi="Times New Roman" w:cs="Times New Roman"/>
                <w:lang w:eastAsia="ru-RU"/>
              </w:rPr>
              <w:t>Требования</w:t>
            </w:r>
          </w:p>
        </w:tc>
        <w:tc>
          <w:tcPr>
            <w:tcW w:w="325" w:type="pct"/>
            <w:vMerge w:val="restart"/>
          </w:tcPr>
          <w:p w:rsidR="00B6362E" w:rsidRPr="00194EA8" w:rsidRDefault="00B6362E" w:rsidP="00FD74F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390" w:type="pct"/>
            <w:vMerge w:val="restart"/>
          </w:tcPr>
          <w:p w:rsidR="00B6362E" w:rsidRPr="00194EA8" w:rsidRDefault="00B6362E" w:rsidP="00FD74F2">
            <w:pPr>
              <w:spacing w:after="0" w:line="240" w:lineRule="auto"/>
              <w:jc w:val="center"/>
              <w:rPr>
                <w:rFonts w:ascii="Times New Roman" w:eastAsia="Times New Roman" w:hAnsi="Times New Roman" w:cs="Times New Roman"/>
                <w:color w:val="000000"/>
                <w:lang w:eastAsia="ru-RU"/>
              </w:rPr>
            </w:pPr>
            <w:r w:rsidRPr="00194EA8">
              <w:rPr>
                <w:rFonts w:ascii="Times New Roman" w:eastAsia="Times New Roman" w:hAnsi="Times New Roman" w:cs="Times New Roman"/>
                <w:color w:val="000000"/>
                <w:lang w:eastAsia="ru-RU"/>
              </w:rPr>
              <w:t>шт.</w:t>
            </w:r>
          </w:p>
        </w:tc>
        <w:tc>
          <w:tcPr>
            <w:tcW w:w="455" w:type="pct"/>
            <w:vMerge w:val="restart"/>
            <w:shd w:val="clear" w:color="auto" w:fill="FFFFCC"/>
          </w:tcPr>
          <w:p w:rsidR="00B6362E" w:rsidRPr="00194EA8" w:rsidRDefault="00B6362E" w:rsidP="00FD74F2">
            <w:pPr>
              <w:spacing w:after="0" w:line="240" w:lineRule="auto"/>
              <w:jc w:val="center"/>
              <w:rPr>
                <w:rFonts w:ascii="Times New Roman" w:eastAsia="Times New Roman" w:hAnsi="Times New Roman" w:cs="Times New Roman"/>
                <w:color w:val="000000"/>
                <w:lang w:eastAsia="ru-RU"/>
              </w:rPr>
            </w:pPr>
          </w:p>
        </w:tc>
        <w:tc>
          <w:tcPr>
            <w:tcW w:w="646" w:type="pct"/>
            <w:vMerge w:val="restart"/>
            <w:shd w:val="clear" w:color="auto" w:fill="FFFFCC"/>
          </w:tcPr>
          <w:p w:rsidR="00B6362E" w:rsidRPr="00194EA8" w:rsidRDefault="00B6362E" w:rsidP="00FD74F2">
            <w:pPr>
              <w:spacing w:after="0" w:line="240" w:lineRule="auto"/>
              <w:jc w:val="center"/>
              <w:rPr>
                <w:rFonts w:ascii="Times New Roman" w:eastAsia="Times New Roman" w:hAnsi="Times New Roman" w:cs="Times New Roman"/>
                <w:color w:val="000000"/>
                <w:lang w:eastAsia="ru-RU"/>
              </w:rPr>
            </w:pPr>
          </w:p>
        </w:tc>
      </w:tr>
      <w:tr w:rsidR="00B6362E" w:rsidRPr="00194EA8" w:rsidTr="005222A5">
        <w:trPr>
          <w:trHeight w:val="60"/>
        </w:trPr>
        <w:tc>
          <w:tcPr>
            <w:tcW w:w="262" w:type="pct"/>
            <w:vMerge/>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B6362E" w:rsidRPr="00194EA8" w:rsidRDefault="00B6362E" w:rsidP="005222A5">
            <w:pPr>
              <w:spacing w:after="0" w:line="240" w:lineRule="auto"/>
              <w:rPr>
                <w:rFonts w:ascii="Times New Roman" w:hAnsi="Times New Roman"/>
                <w:color w:val="000000"/>
                <w:lang w:eastAsia="ru-RU"/>
              </w:rPr>
            </w:pPr>
          </w:p>
        </w:tc>
        <w:tc>
          <w:tcPr>
            <w:tcW w:w="179" w:type="pct"/>
            <w:vAlign w:val="center"/>
          </w:tcPr>
          <w:p w:rsidR="00B6362E" w:rsidRPr="00194EA8" w:rsidRDefault="00B6362E" w:rsidP="00B6362E">
            <w:pPr>
              <w:pStyle w:val="a7"/>
              <w:numPr>
                <w:ilvl w:val="0"/>
                <w:numId w:val="25"/>
              </w:numPr>
              <w:spacing w:after="0" w:line="240" w:lineRule="auto"/>
              <w:ind w:left="34" w:right="176" w:firstLine="0"/>
              <w:jc w:val="center"/>
              <w:rPr>
                <w:rFonts w:ascii="Times New Roman" w:hAnsi="Times New Roman"/>
                <w:lang w:eastAsia="ru-RU"/>
              </w:rPr>
            </w:pPr>
          </w:p>
        </w:tc>
        <w:tc>
          <w:tcPr>
            <w:tcW w:w="963" w:type="pct"/>
            <w:vAlign w:val="center"/>
          </w:tcPr>
          <w:p w:rsidR="00B6362E" w:rsidRPr="00B6362E" w:rsidRDefault="00B6362E" w:rsidP="00B6362E">
            <w:pPr>
              <w:spacing w:after="0" w:line="240" w:lineRule="auto"/>
              <w:rPr>
                <w:rFonts w:ascii="Times New Roman" w:hAnsi="Times New Roman"/>
                <w:lang w:eastAsia="ru-RU"/>
              </w:rPr>
            </w:pPr>
            <w:r w:rsidRPr="00B6362E">
              <w:rPr>
                <w:rFonts w:ascii="Times New Roman" w:hAnsi="Times New Roman"/>
                <w:lang w:eastAsia="ru-RU"/>
              </w:rPr>
              <w:t>Материал металл</w:t>
            </w:r>
          </w:p>
        </w:tc>
        <w:tc>
          <w:tcPr>
            <w:tcW w:w="942" w:type="pct"/>
            <w:vAlign w:val="center"/>
          </w:tcPr>
          <w:p w:rsidR="00B6362E" w:rsidRPr="00B6362E" w:rsidRDefault="00B6362E" w:rsidP="00B6362E">
            <w:pPr>
              <w:spacing w:after="0" w:line="240" w:lineRule="auto"/>
              <w:jc w:val="center"/>
              <w:rPr>
                <w:rFonts w:ascii="Times New Roman" w:hAnsi="Times New Roman"/>
                <w:lang w:eastAsia="ru-RU"/>
              </w:rPr>
            </w:pPr>
            <w:r w:rsidRPr="00B6362E">
              <w:rPr>
                <w:rFonts w:ascii="Times New Roman" w:hAnsi="Times New Roman"/>
                <w:lang w:eastAsia="ru-RU"/>
              </w:rPr>
              <w:t>наличие</w:t>
            </w:r>
          </w:p>
        </w:tc>
        <w:tc>
          <w:tcPr>
            <w:tcW w:w="325"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390"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455"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c>
          <w:tcPr>
            <w:tcW w:w="646"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r>
      <w:tr w:rsidR="00B6362E" w:rsidRPr="00194EA8" w:rsidTr="005222A5">
        <w:trPr>
          <w:trHeight w:val="60"/>
        </w:trPr>
        <w:tc>
          <w:tcPr>
            <w:tcW w:w="262" w:type="pct"/>
            <w:vMerge/>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B6362E" w:rsidRPr="00194EA8" w:rsidRDefault="00B6362E" w:rsidP="005222A5">
            <w:pPr>
              <w:spacing w:after="0" w:line="240" w:lineRule="auto"/>
              <w:rPr>
                <w:rFonts w:ascii="Times New Roman" w:hAnsi="Times New Roman"/>
                <w:color w:val="000000"/>
                <w:lang w:eastAsia="ru-RU"/>
              </w:rPr>
            </w:pPr>
          </w:p>
        </w:tc>
        <w:tc>
          <w:tcPr>
            <w:tcW w:w="179" w:type="pct"/>
            <w:vAlign w:val="center"/>
          </w:tcPr>
          <w:p w:rsidR="00B6362E" w:rsidRPr="00194EA8" w:rsidRDefault="00B6362E" w:rsidP="005222A5">
            <w:pPr>
              <w:pStyle w:val="a7"/>
              <w:numPr>
                <w:ilvl w:val="0"/>
                <w:numId w:val="25"/>
              </w:numPr>
              <w:spacing w:after="0" w:line="240" w:lineRule="auto"/>
              <w:ind w:left="34" w:right="176" w:firstLine="0"/>
              <w:jc w:val="center"/>
              <w:rPr>
                <w:rFonts w:ascii="Times New Roman" w:hAnsi="Times New Roman"/>
                <w:lang w:eastAsia="ru-RU"/>
              </w:rPr>
            </w:pPr>
          </w:p>
        </w:tc>
        <w:tc>
          <w:tcPr>
            <w:tcW w:w="963" w:type="pct"/>
            <w:vAlign w:val="center"/>
          </w:tcPr>
          <w:p w:rsidR="00B6362E" w:rsidRPr="00B6362E" w:rsidRDefault="00B6362E" w:rsidP="00FD74F2">
            <w:pPr>
              <w:spacing w:after="0" w:line="240" w:lineRule="auto"/>
              <w:rPr>
                <w:rFonts w:ascii="Times New Roman" w:hAnsi="Times New Roman"/>
                <w:lang w:eastAsia="ru-RU"/>
              </w:rPr>
            </w:pPr>
            <w:r w:rsidRPr="00B6362E">
              <w:rPr>
                <w:rFonts w:ascii="Times New Roman" w:hAnsi="Times New Roman"/>
                <w:lang w:eastAsia="ru-RU"/>
              </w:rPr>
              <w:t>Высота</w:t>
            </w:r>
          </w:p>
        </w:tc>
        <w:tc>
          <w:tcPr>
            <w:tcW w:w="942" w:type="pct"/>
            <w:vAlign w:val="center"/>
          </w:tcPr>
          <w:p w:rsidR="00B6362E" w:rsidRPr="00B6362E" w:rsidRDefault="00B6362E" w:rsidP="00FD74F2">
            <w:pPr>
              <w:spacing w:after="0" w:line="240" w:lineRule="auto"/>
              <w:jc w:val="center"/>
              <w:rPr>
                <w:rFonts w:ascii="Times New Roman" w:hAnsi="Times New Roman"/>
                <w:lang w:eastAsia="ru-RU"/>
              </w:rPr>
            </w:pPr>
            <w:r w:rsidRPr="00B6362E">
              <w:rPr>
                <w:rFonts w:ascii="Times New Roman" w:hAnsi="Times New Roman"/>
                <w:lang w:eastAsia="ru-RU"/>
              </w:rPr>
              <w:t>не менее 2000 мм, не более 2050 мм.</w:t>
            </w:r>
          </w:p>
        </w:tc>
        <w:tc>
          <w:tcPr>
            <w:tcW w:w="325"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390"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455"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c>
          <w:tcPr>
            <w:tcW w:w="646"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r>
      <w:tr w:rsidR="00B6362E" w:rsidRPr="00194EA8" w:rsidTr="005222A5">
        <w:trPr>
          <w:trHeight w:val="60"/>
        </w:trPr>
        <w:tc>
          <w:tcPr>
            <w:tcW w:w="262" w:type="pct"/>
            <w:vMerge/>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B6362E" w:rsidRPr="00194EA8" w:rsidRDefault="00B6362E" w:rsidP="005222A5">
            <w:pPr>
              <w:spacing w:after="0" w:line="240" w:lineRule="auto"/>
              <w:rPr>
                <w:rFonts w:ascii="Times New Roman" w:hAnsi="Times New Roman"/>
                <w:color w:val="000000"/>
                <w:lang w:eastAsia="ru-RU"/>
              </w:rPr>
            </w:pPr>
          </w:p>
        </w:tc>
        <w:tc>
          <w:tcPr>
            <w:tcW w:w="179" w:type="pct"/>
            <w:vAlign w:val="center"/>
          </w:tcPr>
          <w:p w:rsidR="00B6362E" w:rsidRPr="00194EA8" w:rsidRDefault="00B6362E" w:rsidP="005222A5">
            <w:pPr>
              <w:pStyle w:val="a7"/>
              <w:numPr>
                <w:ilvl w:val="0"/>
                <w:numId w:val="25"/>
              </w:numPr>
              <w:spacing w:after="0" w:line="240" w:lineRule="auto"/>
              <w:ind w:left="34" w:right="176" w:firstLine="0"/>
              <w:jc w:val="center"/>
              <w:rPr>
                <w:rFonts w:ascii="Times New Roman" w:hAnsi="Times New Roman"/>
                <w:lang w:eastAsia="ru-RU"/>
              </w:rPr>
            </w:pPr>
          </w:p>
        </w:tc>
        <w:tc>
          <w:tcPr>
            <w:tcW w:w="963" w:type="pct"/>
            <w:vAlign w:val="center"/>
          </w:tcPr>
          <w:p w:rsidR="00B6362E" w:rsidRPr="00B6362E" w:rsidRDefault="00B6362E" w:rsidP="00FD74F2">
            <w:pPr>
              <w:spacing w:after="0" w:line="240" w:lineRule="auto"/>
              <w:rPr>
                <w:rFonts w:ascii="Times New Roman" w:hAnsi="Times New Roman"/>
                <w:lang w:eastAsia="ru-RU"/>
              </w:rPr>
            </w:pPr>
            <w:r w:rsidRPr="00B6362E">
              <w:rPr>
                <w:rFonts w:ascii="Times New Roman" w:hAnsi="Times New Roman"/>
                <w:lang w:eastAsia="ru-RU"/>
              </w:rPr>
              <w:t>Ширина</w:t>
            </w:r>
          </w:p>
        </w:tc>
        <w:tc>
          <w:tcPr>
            <w:tcW w:w="942" w:type="pct"/>
            <w:vAlign w:val="center"/>
          </w:tcPr>
          <w:p w:rsidR="00B6362E" w:rsidRPr="00B6362E" w:rsidRDefault="00B6362E" w:rsidP="00FD74F2">
            <w:pPr>
              <w:spacing w:after="0" w:line="240" w:lineRule="auto"/>
              <w:jc w:val="center"/>
              <w:rPr>
                <w:rFonts w:ascii="Times New Roman" w:hAnsi="Times New Roman"/>
                <w:lang w:eastAsia="ru-RU"/>
              </w:rPr>
            </w:pPr>
            <w:r w:rsidRPr="00B6362E">
              <w:rPr>
                <w:rFonts w:ascii="Times New Roman" w:hAnsi="Times New Roman"/>
                <w:lang w:eastAsia="ru-RU"/>
              </w:rPr>
              <w:t>не менее 1000 мм, не более 1005 мм.</w:t>
            </w:r>
          </w:p>
        </w:tc>
        <w:tc>
          <w:tcPr>
            <w:tcW w:w="325"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390"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455"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c>
          <w:tcPr>
            <w:tcW w:w="646"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r>
      <w:tr w:rsidR="00B6362E" w:rsidRPr="00194EA8" w:rsidTr="005222A5">
        <w:trPr>
          <w:trHeight w:val="60"/>
        </w:trPr>
        <w:tc>
          <w:tcPr>
            <w:tcW w:w="262" w:type="pct"/>
            <w:vMerge/>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B6362E" w:rsidRPr="00194EA8" w:rsidRDefault="00B6362E" w:rsidP="005222A5">
            <w:pPr>
              <w:spacing w:after="0" w:line="240" w:lineRule="auto"/>
              <w:rPr>
                <w:rFonts w:ascii="Times New Roman" w:hAnsi="Times New Roman"/>
                <w:color w:val="000000"/>
                <w:lang w:eastAsia="ru-RU"/>
              </w:rPr>
            </w:pPr>
          </w:p>
        </w:tc>
        <w:tc>
          <w:tcPr>
            <w:tcW w:w="179" w:type="pct"/>
            <w:vAlign w:val="center"/>
          </w:tcPr>
          <w:p w:rsidR="00B6362E" w:rsidRPr="00194EA8" w:rsidRDefault="00B6362E" w:rsidP="005222A5">
            <w:pPr>
              <w:pStyle w:val="a7"/>
              <w:numPr>
                <w:ilvl w:val="0"/>
                <w:numId w:val="25"/>
              </w:numPr>
              <w:spacing w:after="0" w:line="240" w:lineRule="auto"/>
              <w:ind w:left="34" w:right="176" w:firstLine="0"/>
              <w:jc w:val="center"/>
              <w:rPr>
                <w:rFonts w:ascii="Times New Roman" w:hAnsi="Times New Roman"/>
                <w:lang w:eastAsia="ru-RU"/>
              </w:rPr>
            </w:pPr>
          </w:p>
        </w:tc>
        <w:tc>
          <w:tcPr>
            <w:tcW w:w="963" w:type="pct"/>
            <w:vAlign w:val="center"/>
          </w:tcPr>
          <w:p w:rsidR="00B6362E" w:rsidRPr="00B6362E" w:rsidRDefault="00B6362E" w:rsidP="00FD74F2">
            <w:pPr>
              <w:spacing w:after="0" w:line="240" w:lineRule="auto"/>
              <w:rPr>
                <w:rFonts w:ascii="Times New Roman" w:hAnsi="Times New Roman"/>
                <w:lang w:eastAsia="ru-RU"/>
              </w:rPr>
            </w:pPr>
            <w:r w:rsidRPr="00B6362E">
              <w:rPr>
                <w:rFonts w:ascii="Times New Roman" w:hAnsi="Times New Roman"/>
                <w:lang w:eastAsia="ru-RU"/>
              </w:rPr>
              <w:t>Глубина</w:t>
            </w:r>
          </w:p>
        </w:tc>
        <w:tc>
          <w:tcPr>
            <w:tcW w:w="942" w:type="pct"/>
            <w:vAlign w:val="center"/>
          </w:tcPr>
          <w:p w:rsidR="00B6362E" w:rsidRPr="00B6362E" w:rsidRDefault="00B6362E" w:rsidP="00FD74F2">
            <w:pPr>
              <w:spacing w:after="0" w:line="240" w:lineRule="auto"/>
              <w:jc w:val="center"/>
              <w:rPr>
                <w:rFonts w:ascii="Times New Roman" w:hAnsi="Times New Roman"/>
                <w:lang w:eastAsia="ru-RU"/>
              </w:rPr>
            </w:pPr>
            <w:r w:rsidRPr="00B6362E">
              <w:rPr>
                <w:rFonts w:ascii="Times New Roman" w:hAnsi="Times New Roman"/>
                <w:lang w:eastAsia="ru-RU"/>
              </w:rPr>
              <w:t>не менее 600 мм, не более 650 мм.</w:t>
            </w:r>
          </w:p>
        </w:tc>
        <w:tc>
          <w:tcPr>
            <w:tcW w:w="325"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390"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455"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c>
          <w:tcPr>
            <w:tcW w:w="646"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r>
      <w:tr w:rsidR="00B6362E" w:rsidRPr="00194EA8" w:rsidTr="005222A5">
        <w:trPr>
          <w:trHeight w:val="60"/>
        </w:trPr>
        <w:tc>
          <w:tcPr>
            <w:tcW w:w="262" w:type="pct"/>
            <w:vMerge/>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B6362E" w:rsidRPr="00194EA8" w:rsidRDefault="00B6362E" w:rsidP="005222A5">
            <w:pPr>
              <w:spacing w:after="0" w:line="240" w:lineRule="auto"/>
              <w:rPr>
                <w:rFonts w:ascii="Times New Roman" w:hAnsi="Times New Roman"/>
                <w:color w:val="000000"/>
                <w:lang w:eastAsia="ru-RU"/>
              </w:rPr>
            </w:pPr>
          </w:p>
        </w:tc>
        <w:tc>
          <w:tcPr>
            <w:tcW w:w="179" w:type="pct"/>
            <w:vAlign w:val="center"/>
          </w:tcPr>
          <w:p w:rsidR="00B6362E" w:rsidRPr="00194EA8" w:rsidRDefault="00B6362E" w:rsidP="005222A5">
            <w:pPr>
              <w:pStyle w:val="a7"/>
              <w:numPr>
                <w:ilvl w:val="0"/>
                <w:numId w:val="25"/>
              </w:numPr>
              <w:spacing w:after="0" w:line="240" w:lineRule="auto"/>
              <w:ind w:left="34" w:right="176" w:firstLine="0"/>
              <w:jc w:val="center"/>
              <w:rPr>
                <w:rFonts w:ascii="Times New Roman" w:hAnsi="Times New Roman"/>
                <w:lang w:eastAsia="ru-RU"/>
              </w:rPr>
            </w:pPr>
          </w:p>
        </w:tc>
        <w:tc>
          <w:tcPr>
            <w:tcW w:w="963" w:type="pct"/>
            <w:vAlign w:val="center"/>
          </w:tcPr>
          <w:p w:rsidR="00B6362E" w:rsidRPr="00B6362E" w:rsidRDefault="00B6362E" w:rsidP="00FD74F2">
            <w:pPr>
              <w:spacing w:after="0" w:line="240" w:lineRule="auto"/>
              <w:rPr>
                <w:rFonts w:ascii="Times New Roman" w:hAnsi="Times New Roman"/>
                <w:lang w:eastAsia="ru-RU"/>
              </w:rPr>
            </w:pPr>
            <w:r w:rsidRPr="00B6362E">
              <w:rPr>
                <w:rFonts w:ascii="Times New Roman" w:hAnsi="Times New Roman"/>
                <w:lang w:eastAsia="ru-RU"/>
              </w:rPr>
              <w:t>Толщина металла стойки</w:t>
            </w:r>
          </w:p>
        </w:tc>
        <w:tc>
          <w:tcPr>
            <w:tcW w:w="942" w:type="pct"/>
            <w:vAlign w:val="center"/>
          </w:tcPr>
          <w:p w:rsidR="00B6362E" w:rsidRPr="00B6362E" w:rsidRDefault="00B6362E" w:rsidP="00FD74F2">
            <w:pPr>
              <w:spacing w:after="0" w:line="240" w:lineRule="auto"/>
              <w:jc w:val="center"/>
              <w:rPr>
                <w:rFonts w:ascii="Times New Roman" w:hAnsi="Times New Roman"/>
                <w:lang w:eastAsia="ru-RU"/>
              </w:rPr>
            </w:pPr>
            <w:r w:rsidRPr="00B6362E">
              <w:rPr>
                <w:rFonts w:ascii="Times New Roman" w:hAnsi="Times New Roman"/>
                <w:lang w:eastAsia="ru-RU"/>
              </w:rPr>
              <w:t>не менее 1,5 мм.</w:t>
            </w:r>
          </w:p>
        </w:tc>
        <w:tc>
          <w:tcPr>
            <w:tcW w:w="325"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390"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455"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c>
          <w:tcPr>
            <w:tcW w:w="646"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r>
      <w:tr w:rsidR="00B6362E" w:rsidRPr="00194EA8" w:rsidTr="005222A5">
        <w:trPr>
          <w:trHeight w:val="60"/>
        </w:trPr>
        <w:tc>
          <w:tcPr>
            <w:tcW w:w="262" w:type="pct"/>
            <w:vMerge/>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B6362E" w:rsidRPr="00194EA8" w:rsidRDefault="00B6362E" w:rsidP="005222A5">
            <w:pPr>
              <w:spacing w:after="0" w:line="240" w:lineRule="auto"/>
              <w:rPr>
                <w:rFonts w:ascii="Times New Roman" w:hAnsi="Times New Roman"/>
                <w:color w:val="000000"/>
                <w:lang w:eastAsia="ru-RU"/>
              </w:rPr>
            </w:pPr>
          </w:p>
        </w:tc>
        <w:tc>
          <w:tcPr>
            <w:tcW w:w="179" w:type="pct"/>
            <w:vAlign w:val="center"/>
          </w:tcPr>
          <w:p w:rsidR="00B6362E" w:rsidRPr="00194EA8" w:rsidRDefault="00B6362E" w:rsidP="005222A5">
            <w:pPr>
              <w:pStyle w:val="a7"/>
              <w:numPr>
                <w:ilvl w:val="0"/>
                <w:numId w:val="25"/>
              </w:numPr>
              <w:spacing w:after="0" w:line="240" w:lineRule="auto"/>
              <w:ind w:left="34" w:right="176" w:firstLine="0"/>
              <w:jc w:val="center"/>
              <w:rPr>
                <w:rFonts w:ascii="Times New Roman" w:hAnsi="Times New Roman"/>
                <w:lang w:eastAsia="ru-RU"/>
              </w:rPr>
            </w:pPr>
          </w:p>
        </w:tc>
        <w:tc>
          <w:tcPr>
            <w:tcW w:w="963" w:type="pct"/>
            <w:vAlign w:val="center"/>
          </w:tcPr>
          <w:p w:rsidR="00B6362E" w:rsidRPr="00B6362E" w:rsidRDefault="00B6362E" w:rsidP="00FD74F2">
            <w:pPr>
              <w:spacing w:after="0" w:line="240" w:lineRule="auto"/>
              <w:rPr>
                <w:rFonts w:ascii="Times New Roman" w:hAnsi="Times New Roman"/>
                <w:lang w:eastAsia="ru-RU"/>
              </w:rPr>
            </w:pPr>
            <w:r w:rsidRPr="00B6362E">
              <w:rPr>
                <w:rFonts w:ascii="Times New Roman" w:hAnsi="Times New Roman"/>
                <w:lang w:eastAsia="ru-RU"/>
              </w:rPr>
              <w:t>Профиль стойки сложного сечения 40х40мм</w:t>
            </w:r>
          </w:p>
        </w:tc>
        <w:tc>
          <w:tcPr>
            <w:tcW w:w="942" w:type="pct"/>
            <w:vAlign w:val="center"/>
          </w:tcPr>
          <w:p w:rsidR="00B6362E" w:rsidRPr="00B6362E" w:rsidRDefault="00B6362E" w:rsidP="00FD74F2">
            <w:pPr>
              <w:spacing w:after="0" w:line="240" w:lineRule="auto"/>
              <w:jc w:val="center"/>
              <w:rPr>
                <w:rFonts w:ascii="Times New Roman" w:hAnsi="Times New Roman"/>
                <w:lang w:eastAsia="ru-RU"/>
              </w:rPr>
            </w:pPr>
            <w:r w:rsidRPr="00B6362E">
              <w:rPr>
                <w:rFonts w:ascii="Times New Roman" w:hAnsi="Times New Roman"/>
                <w:lang w:eastAsia="ru-RU"/>
              </w:rPr>
              <w:t>наличие</w:t>
            </w:r>
          </w:p>
        </w:tc>
        <w:tc>
          <w:tcPr>
            <w:tcW w:w="325"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390"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455"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c>
          <w:tcPr>
            <w:tcW w:w="646"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r>
      <w:tr w:rsidR="00B6362E" w:rsidRPr="00194EA8" w:rsidTr="005222A5">
        <w:trPr>
          <w:trHeight w:val="60"/>
        </w:trPr>
        <w:tc>
          <w:tcPr>
            <w:tcW w:w="262" w:type="pct"/>
            <w:vMerge/>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B6362E" w:rsidRPr="00194EA8" w:rsidRDefault="00B6362E" w:rsidP="005222A5">
            <w:pPr>
              <w:spacing w:after="0" w:line="240" w:lineRule="auto"/>
              <w:rPr>
                <w:rFonts w:ascii="Times New Roman" w:hAnsi="Times New Roman"/>
                <w:color w:val="000000"/>
                <w:lang w:eastAsia="ru-RU"/>
              </w:rPr>
            </w:pPr>
          </w:p>
        </w:tc>
        <w:tc>
          <w:tcPr>
            <w:tcW w:w="179" w:type="pct"/>
            <w:vAlign w:val="center"/>
          </w:tcPr>
          <w:p w:rsidR="00B6362E" w:rsidRPr="00194EA8" w:rsidRDefault="00B6362E" w:rsidP="005222A5">
            <w:pPr>
              <w:pStyle w:val="a7"/>
              <w:numPr>
                <w:ilvl w:val="0"/>
                <w:numId w:val="25"/>
              </w:numPr>
              <w:spacing w:after="0" w:line="240" w:lineRule="auto"/>
              <w:ind w:left="34" w:right="176" w:firstLine="0"/>
              <w:jc w:val="center"/>
              <w:rPr>
                <w:rFonts w:ascii="Times New Roman" w:hAnsi="Times New Roman"/>
                <w:lang w:eastAsia="ru-RU"/>
              </w:rPr>
            </w:pPr>
          </w:p>
        </w:tc>
        <w:tc>
          <w:tcPr>
            <w:tcW w:w="963" w:type="pct"/>
            <w:vAlign w:val="center"/>
          </w:tcPr>
          <w:p w:rsidR="00B6362E" w:rsidRPr="00B6362E" w:rsidRDefault="00B6362E" w:rsidP="00FD74F2">
            <w:pPr>
              <w:spacing w:after="0" w:line="240" w:lineRule="auto"/>
              <w:rPr>
                <w:rFonts w:ascii="Times New Roman" w:hAnsi="Times New Roman"/>
                <w:lang w:eastAsia="ru-RU"/>
              </w:rPr>
            </w:pPr>
            <w:r w:rsidRPr="00B6362E">
              <w:rPr>
                <w:rFonts w:ascii="Times New Roman" w:hAnsi="Times New Roman"/>
                <w:lang w:eastAsia="ru-RU"/>
              </w:rPr>
              <w:t>Количество стоек</w:t>
            </w:r>
          </w:p>
        </w:tc>
        <w:tc>
          <w:tcPr>
            <w:tcW w:w="942" w:type="pct"/>
            <w:vAlign w:val="center"/>
          </w:tcPr>
          <w:p w:rsidR="00B6362E" w:rsidRPr="00B6362E" w:rsidRDefault="00B6362E" w:rsidP="00FD74F2">
            <w:pPr>
              <w:spacing w:after="0" w:line="240" w:lineRule="auto"/>
              <w:jc w:val="center"/>
              <w:rPr>
                <w:rFonts w:ascii="Times New Roman" w:hAnsi="Times New Roman"/>
                <w:lang w:eastAsia="ru-RU"/>
              </w:rPr>
            </w:pPr>
            <w:r w:rsidRPr="00B6362E">
              <w:rPr>
                <w:rFonts w:ascii="Times New Roman" w:hAnsi="Times New Roman"/>
                <w:lang w:eastAsia="ru-RU"/>
              </w:rPr>
              <w:t>4 шт.</w:t>
            </w:r>
          </w:p>
        </w:tc>
        <w:tc>
          <w:tcPr>
            <w:tcW w:w="325"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390"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455"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c>
          <w:tcPr>
            <w:tcW w:w="646"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r>
      <w:tr w:rsidR="00B6362E" w:rsidRPr="00194EA8" w:rsidTr="005222A5">
        <w:trPr>
          <w:trHeight w:val="60"/>
        </w:trPr>
        <w:tc>
          <w:tcPr>
            <w:tcW w:w="262" w:type="pct"/>
            <w:vMerge/>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B6362E" w:rsidRPr="00194EA8" w:rsidRDefault="00B6362E" w:rsidP="005222A5">
            <w:pPr>
              <w:spacing w:after="0" w:line="240" w:lineRule="auto"/>
              <w:rPr>
                <w:rFonts w:ascii="Times New Roman" w:hAnsi="Times New Roman"/>
                <w:color w:val="000000"/>
                <w:lang w:eastAsia="ru-RU"/>
              </w:rPr>
            </w:pPr>
          </w:p>
        </w:tc>
        <w:tc>
          <w:tcPr>
            <w:tcW w:w="179" w:type="pct"/>
            <w:vAlign w:val="center"/>
          </w:tcPr>
          <w:p w:rsidR="00B6362E" w:rsidRPr="00194EA8" w:rsidRDefault="00B6362E" w:rsidP="005222A5">
            <w:pPr>
              <w:pStyle w:val="a7"/>
              <w:numPr>
                <w:ilvl w:val="0"/>
                <w:numId w:val="25"/>
              </w:numPr>
              <w:spacing w:after="0" w:line="240" w:lineRule="auto"/>
              <w:ind w:left="34" w:right="176" w:firstLine="0"/>
              <w:jc w:val="center"/>
              <w:rPr>
                <w:rFonts w:ascii="Times New Roman" w:hAnsi="Times New Roman"/>
                <w:lang w:eastAsia="ru-RU"/>
              </w:rPr>
            </w:pPr>
          </w:p>
        </w:tc>
        <w:tc>
          <w:tcPr>
            <w:tcW w:w="963" w:type="pct"/>
            <w:vAlign w:val="center"/>
          </w:tcPr>
          <w:p w:rsidR="00B6362E" w:rsidRPr="00B6362E" w:rsidRDefault="00B6362E" w:rsidP="00FD74F2">
            <w:pPr>
              <w:spacing w:after="0" w:line="240" w:lineRule="auto"/>
              <w:rPr>
                <w:rFonts w:ascii="Times New Roman" w:hAnsi="Times New Roman"/>
                <w:lang w:eastAsia="ru-RU"/>
              </w:rPr>
            </w:pPr>
            <w:r w:rsidRPr="00B6362E">
              <w:rPr>
                <w:rFonts w:ascii="Times New Roman" w:hAnsi="Times New Roman"/>
                <w:lang w:eastAsia="ru-RU"/>
              </w:rPr>
              <w:t>Количество полок</w:t>
            </w:r>
          </w:p>
        </w:tc>
        <w:tc>
          <w:tcPr>
            <w:tcW w:w="942" w:type="pct"/>
            <w:vAlign w:val="center"/>
          </w:tcPr>
          <w:p w:rsidR="00B6362E" w:rsidRPr="00B6362E" w:rsidRDefault="00B6362E" w:rsidP="00FD74F2">
            <w:pPr>
              <w:spacing w:after="0" w:line="240" w:lineRule="auto"/>
              <w:jc w:val="center"/>
              <w:rPr>
                <w:rFonts w:ascii="Times New Roman" w:hAnsi="Times New Roman"/>
                <w:lang w:eastAsia="ru-RU"/>
              </w:rPr>
            </w:pPr>
            <w:r w:rsidRPr="00B6362E">
              <w:rPr>
                <w:rFonts w:ascii="Times New Roman" w:hAnsi="Times New Roman"/>
                <w:lang w:eastAsia="ru-RU"/>
              </w:rPr>
              <w:t>5 шт.</w:t>
            </w:r>
          </w:p>
        </w:tc>
        <w:tc>
          <w:tcPr>
            <w:tcW w:w="325"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390"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455"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c>
          <w:tcPr>
            <w:tcW w:w="646"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r>
      <w:tr w:rsidR="00B6362E" w:rsidRPr="00194EA8" w:rsidTr="005222A5">
        <w:trPr>
          <w:trHeight w:val="60"/>
        </w:trPr>
        <w:tc>
          <w:tcPr>
            <w:tcW w:w="262" w:type="pct"/>
            <w:vMerge/>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B6362E" w:rsidRPr="00194EA8" w:rsidRDefault="00B6362E" w:rsidP="005222A5">
            <w:pPr>
              <w:spacing w:after="0" w:line="240" w:lineRule="auto"/>
              <w:rPr>
                <w:rFonts w:ascii="Times New Roman" w:hAnsi="Times New Roman"/>
                <w:color w:val="000000"/>
                <w:lang w:eastAsia="ru-RU"/>
              </w:rPr>
            </w:pPr>
          </w:p>
        </w:tc>
        <w:tc>
          <w:tcPr>
            <w:tcW w:w="179" w:type="pct"/>
            <w:vAlign w:val="center"/>
          </w:tcPr>
          <w:p w:rsidR="00B6362E" w:rsidRPr="00194EA8" w:rsidRDefault="00B6362E" w:rsidP="005222A5">
            <w:pPr>
              <w:pStyle w:val="a7"/>
              <w:numPr>
                <w:ilvl w:val="0"/>
                <w:numId w:val="25"/>
              </w:numPr>
              <w:spacing w:after="0" w:line="240" w:lineRule="auto"/>
              <w:ind w:left="34" w:right="176" w:firstLine="0"/>
              <w:jc w:val="center"/>
              <w:rPr>
                <w:rFonts w:ascii="Times New Roman" w:hAnsi="Times New Roman"/>
                <w:lang w:eastAsia="ru-RU"/>
              </w:rPr>
            </w:pPr>
          </w:p>
        </w:tc>
        <w:tc>
          <w:tcPr>
            <w:tcW w:w="963" w:type="pct"/>
            <w:vAlign w:val="center"/>
          </w:tcPr>
          <w:p w:rsidR="00B6362E" w:rsidRPr="00B6362E" w:rsidRDefault="00B6362E" w:rsidP="00FD74F2">
            <w:pPr>
              <w:spacing w:after="0" w:line="240" w:lineRule="auto"/>
              <w:rPr>
                <w:rFonts w:ascii="Times New Roman" w:hAnsi="Times New Roman"/>
                <w:lang w:eastAsia="ru-RU"/>
              </w:rPr>
            </w:pPr>
            <w:r w:rsidRPr="00B6362E">
              <w:rPr>
                <w:rFonts w:ascii="Times New Roman" w:hAnsi="Times New Roman"/>
                <w:lang w:eastAsia="ru-RU"/>
              </w:rPr>
              <w:t>Толщина металла полки</w:t>
            </w:r>
          </w:p>
        </w:tc>
        <w:tc>
          <w:tcPr>
            <w:tcW w:w="942" w:type="pct"/>
            <w:vAlign w:val="center"/>
          </w:tcPr>
          <w:p w:rsidR="00B6362E" w:rsidRPr="00B6362E" w:rsidRDefault="00B6362E" w:rsidP="00FD74F2">
            <w:pPr>
              <w:spacing w:after="0" w:line="240" w:lineRule="auto"/>
              <w:jc w:val="center"/>
              <w:rPr>
                <w:rFonts w:ascii="Times New Roman" w:hAnsi="Times New Roman"/>
                <w:lang w:eastAsia="ru-RU"/>
              </w:rPr>
            </w:pPr>
            <w:r w:rsidRPr="00B6362E">
              <w:rPr>
                <w:rFonts w:ascii="Times New Roman" w:hAnsi="Times New Roman"/>
                <w:lang w:eastAsia="ru-RU"/>
              </w:rPr>
              <w:t>не менее 0,7 мм.</w:t>
            </w:r>
          </w:p>
        </w:tc>
        <w:tc>
          <w:tcPr>
            <w:tcW w:w="325"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390"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455"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c>
          <w:tcPr>
            <w:tcW w:w="646"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r>
      <w:tr w:rsidR="00B6362E" w:rsidRPr="00194EA8" w:rsidTr="005222A5">
        <w:trPr>
          <w:trHeight w:val="60"/>
        </w:trPr>
        <w:tc>
          <w:tcPr>
            <w:tcW w:w="262" w:type="pct"/>
            <w:vMerge/>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B6362E" w:rsidRPr="00194EA8" w:rsidRDefault="00B6362E" w:rsidP="005222A5">
            <w:pPr>
              <w:spacing w:after="0" w:line="240" w:lineRule="auto"/>
              <w:rPr>
                <w:rFonts w:ascii="Times New Roman" w:hAnsi="Times New Roman"/>
                <w:color w:val="000000"/>
                <w:lang w:eastAsia="ru-RU"/>
              </w:rPr>
            </w:pPr>
          </w:p>
        </w:tc>
        <w:tc>
          <w:tcPr>
            <w:tcW w:w="179" w:type="pct"/>
            <w:vAlign w:val="center"/>
          </w:tcPr>
          <w:p w:rsidR="00B6362E" w:rsidRPr="00194EA8" w:rsidRDefault="00B6362E" w:rsidP="005222A5">
            <w:pPr>
              <w:pStyle w:val="a7"/>
              <w:numPr>
                <w:ilvl w:val="0"/>
                <w:numId w:val="25"/>
              </w:numPr>
              <w:spacing w:after="0" w:line="240" w:lineRule="auto"/>
              <w:ind w:left="34" w:right="176" w:firstLine="0"/>
              <w:jc w:val="center"/>
              <w:rPr>
                <w:rFonts w:ascii="Times New Roman" w:hAnsi="Times New Roman"/>
                <w:lang w:eastAsia="ru-RU"/>
              </w:rPr>
            </w:pPr>
          </w:p>
        </w:tc>
        <w:tc>
          <w:tcPr>
            <w:tcW w:w="963" w:type="pct"/>
            <w:vAlign w:val="center"/>
          </w:tcPr>
          <w:p w:rsidR="00B6362E" w:rsidRPr="00B6362E" w:rsidRDefault="00B6362E" w:rsidP="00FD74F2">
            <w:pPr>
              <w:spacing w:after="0" w:line="240" w:lineRule="auto"/>
              <w:rPr>
                <w:rFonts w:ascii="Times New Roman" w:hAnsi="Times New Roman"/>
                <w:lang w:eastAsia="ru-RU"/>
              </w:rPr>
            </w:pPr>
            <w:r w:rsidRPr="00B6362E">
              <w:rPr>
                <w:rFonts w:ascii="Times New Roman" w:hAnsi="Times New Roman"/>
                <w:lang w:eastAsia="ru-RU"/>
              </w:rPr>
              <w:t>Количество центральных (продольных) ребер жесткости полки</w:t>
            </w:r>
          </w:p>
        </w:tc>
        <w:tc>
          <w:tcPr>
            <w:tcW w:w="942" w:type="pct"/>
            <w:vAlign w:val="center"/>
          </w:tcPr>
          <w:p w:rsidR="00B6362E" w:rsidRPr="00B6362E" w:rsidRDefault="00B6362E" w:rsidP="00FD74F2">
            <w:pPr>
              <w:spacing w:after="0" w:line="240" w:lineRule="auto"/>
              <w:jc w:val="center"/>
              <w:rPr>
                <w:rFonts w:ascii="Times New Roman" w:hAnsi="Times New Roman"/>
                <w:lang w:eastAsia="ru-RU"/>
              </w:rPr>
            </w:pPr>
            <w:r w:rsidRPr="00B6362E">
              <w:rPr>
                <w:rFonts w:ascii="Times New Roman" w:hAnsi="Times New Roman"/>
                <w:lang w:eastAsia="ru-RU"/>
              </w:rPr>
              <w:t>не менее 2 шт.</w:t>
            </w:r>
          </w:p>
        </w:tc>
        <w:tc>
          <w:tcPr>
            <w:tcW w:w="325"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390"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455"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c>
          <w:tcPr>
            <w:tcW w:w="646"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r>
      <w:tr w:rsidR="00B6362E" w:rsidRPr="00194EA8" w:rsidTr="005222A5">
        <w:trPr>
          <w:trHeight w:val="60"/>
        </w:trPr>
        <w:tc>
          <w:tcPr>
            <w:tcW w:w="262" w:type="pct"/>
            <w:vMerge/>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B6362E" w:rsidRPr="00194EA8" w:rsidRDefault="00B6362E" w:rsidP="005222A5">
            <w:pPr>
              <w:spacing w:after="0" w:line="240" w:lineRule="auto"/>
              <w:rPr>
                <w:rFonts w:ascii="Times New Roman" w:hAnsi="Times New Roman"/>
                <w:color w:val="000000"/>
                <w:lang w:eastAsia="ru-RU"/>
              </w:rPr>
            </w:pPr>
          </w:p>
        </w:tc>
        <w:tc>
          <w:tcPr>
            <w:tcW w:w="179" w:type="pct"/>
            <w:vAlign w:val="center"/>
          </w:tcPr>
          <w:p w:rsidR="00B6362E" w:rsidRPr="00194EA8" w:rsidRDefault="00B6362E" w:rsidP="005222A5">
            <w:pPr>
              <w:pStyle w:val="a7"/>
              <w:numPr>
                <w:ilvl w:val="0"/>
                <w:numId w:val="25"/>
              </w:numPr>
              <w:spacing w:after="0" w:line="240" w:lineRule="auto"/>
              <w:ind w:left="34" w:right="176" w:firstLine="0"/>
              <w:jc w:val="center"/>
              <w:rPr>
                <w:rFonts w:ascii="Times New Roman" w:hAnsi="Times New Roman"/>
                <w:lang w:eastAsia="ru-RU"/>
              </w:rPr>
            </w:pPr>
          </w:p>
        </w:tc>
        <w:tc>
          <w:tcPr>
            <w:tcW w:w="963" w:type="pct"/>
            <w:vAlign w:val="center"/>
          </w:tcPr>
          <w:p w:rsidR="00B6362E" w:rsidRPr="00B6362E" w:rsidRDefault="00B6362E" w:rsidP="00FD74F2">
            <w:pPr>
              <w:spacing w:after="0" w:line="240" w:lineRule="auto"/>
              <w:rPr>
                <w:rFonts w:ascii="Times New Roman" w:hAnsi="Times New Roman"/>
                <w:lang w:eastAsia="ru-RU"/>
              </w:rPr>
            </w:pPr>
            <w:r w:rsidRPr="00B6362E">
              <w:rPr>
                <w:rFonts w:ascii="Times New Roman" w:hAnsi="Times New Roman"/>
                <w:lang w:eastAsia="ru-RU"/>
              </w:rPr>
              <w:t>Высота центральных ребер жесткости</w:t>
            </w:r>
          </w:p>
        </w:tc>
        <w:tc>
          <w:tcPr>
            <w:tcW w:w="942" w:type="pct"/>
            <w:vAlign w:val="center"/>
          </w:tcPr>
          <w:p w:rsidR="00B6362E" w:rsidRPr="00B6362E" w:rsidRDefault="00B6362E" w:rsidP="00FD74F2">
            <w:pPr>
              <w:spacing w:after="0" w:line="240" w:lineRule="auto"/>
              <w:jc w:val="center"/>
              <w:rPr>
                <w:rFonts w:ascii="Times New Roman" w:hAnsi="Times New Roman"/>
                <w:lang w:eastAsia="ru-RU"/>
              </w:rPr>
            </w:pPr>
            <w:r w:rsidRPr="00B6362E">
              <w:rPr>
                <w:rFonts w:ascii="Times New Roman" w:hAnsi="Times New Roman"/>
                <w:lang w:eastAsia="ru-RU"/>
              </w:rPr>
              <w:t>не менее 26 мм.</w:t>
            </w:r>
          </w:p>
        </w:tc>
        <w:tc>
          <w:tcPr>
            <w:tcW w:w="325"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390"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455"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c>
          <w:tcPr>
            <w:tcW w:w="646"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r>
      <w:tr w:rsidR="00B6362E" w:rsidRPr="00194EA8" w:rsidTr="005222A5">
        <w:trPr>
          <w:trHeight w:val="60"/>
        </w:trPr>
        <w:tc>
          <w:tcPr>
            <w:tcW w:w="262" w:type="pct"/>
            <w:vMerge/>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B6362E" w:rsidRPr="00194EA8" w:rsidRDefault="00B6362E" w:rsidP="005222A5">
            <w:pPr>
              <w:spacing w:after="0" w:line="240" w:lineRule="auto"/>
              <w:rPr>
                <w:rFonts w:ascii="Times New Roman" w:hAnsi="Times New Roman"/>
                <w:color w:val="000000"/>
                <w:lang w:eastAsia="ru-RU"/>
              </w:rPr>
            </w:pPr>
          </w:p>
        </w:tc>
        <w:tc>
          <w:tcPr>
            <w:tcW w:w="179" w:type="pct"/>
            <w:vAlign w:val="center"/>
          </w:tcPr>
          <w:p w:rsidR="00B6362E" w:rsidRPr="00194EA8" w:rsidRDefault="00B6362E" w:rsidP="005222A5">
            <w:pPr>
              <w:pStyle w:val="a7"/>
              <w:numPr>
                <w:ilvl w:val="0"/>
                <w:numId w:val="25"/>
              </w:numPr>
              <w:spacing w:after="0" w:line="240" w:lineRule="auto"/>
              <w:ind w:left="34" w:right="176" w:firstLine="0"/>
              <w:jc w:val="center"/>
              <w:rPr>
                <w:rFonts w:ascii="Times New Roman" w:hAnsi="Times New Roman"/>
                <w:lang w:eastAsia="ru-RU"/>
              </w:rPr>
            </w:pPr>
          </w:p>
        </w:tc>
        <w:tc>
          <w:tcPr>
            <w:tcW w:w="963" w:type="pct"/>
            <w:vAlign w:val="center"/>
          </w:tcPr>
          <w:p w:rsidR="00B6362E" w:rsidRPr="00B6362E" w:rsidRDefault="00B6362E" w:rsidP="00FD74F2">
            <w:pPr>
              <w:spacing w:after="0" w:line="240" w:lineRule="auto"/>
              <w:rPr>
                <w:rFonts w:ascii="Times New Roman" w:hAnsi="Times New Roman"/>
                <w:lang w:eastAsia="ru-RU"/>
              </w:rPr>
            </w:pPr>
            <w:r w:rsidRPr="00B6362E">
              <w:rPr>
                <w:rFonts w:ascii="Times New Roman" w:hAnsi="Times New Roman"/>
                <w:lang w:eastAsia="ru-RU"/>
              </w:rPr>
              <w:t>Нагрузка на полку (без использования дополнительных усилителей)</w:t>
            </w:r>
          </w:p>
        </w:tc>
        <w:tc>
          <w:tcPr>
            <w:tcW w:w="942" w:type="pct"/>
            <w:vAlign w:val="center"/>
          </w:tcPr>
          <w:p w:rsidR="00B6362E" w:rsidRPr="00B6362E" w:rsidRDefault="00B6362E" w:rsidP="00FD74F2">
            <w:pPr>
              <w:spacing w:after="0" w:line="240" w:lineRule="auto"/>
              <w:jc w:val="center"/>
              <w:rPr>
                <w:rFonts w:ascii="Times New Roman" w:hAnsi="Times New Roman"/>
                <w:lang w:eastAsia="ru-RU"/>
              </w:rPr>
            </w:pPr>
            <w:r w:rsidRPr="00B6362E">
              <w:rPr>
                <w:rFonts w:ascii="Times New Roman" w:hAnsi="Times New Roman"/>
                <w:lang w:eastAsia="ru-RU"/>
              </w:rPr>
              <w:t>не менее 200 кг.</w:t>
            </w:r>
          </w:p>
        </w:tc>
        <w:tc>
          <w:tcPr>
            <w:tcW w:w="325"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390"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455"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c>
          <w:tcPr>
            <w:tcW w:w="646"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r>
      <w:tr w:rsidR="00B6362E" w:rsidRPr="00194EA8" w:rsidTr="005222A5">
        <w:trPr>
          <w:trHeight w:val="60"/>
        </w:trPr>
        <w:tc>
          <w:tcPr>
            <w:tcW w:w="262" w:type="pct"/>
            <w:vMerge/>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B6362E" w:rsidRPr="00194EA8" w:rsidRDefault="00B6362E" w:rsidP="005222A5">
            <w:pPr>
              <w:spacing w:after="0" w:line="240" w:lineRule="auto"/>
              <w:rPr>
                <w:rFonts w:ascii="Times New Roman" w:hAnsi="Times New Roman"/>
                <w:color w:val="000000"/>
                <w:lang w:eastAsia="ru-RU"/>
              </w:rPr>
            </w:pPr>
          </w:p>
        </w:tc>
        <w:tc>
          <w:tcPr>
            <w:tcW w:w="179" w:type="pct"/>
            <w:vAlign w:val="center"/>
          </w:tcPr>
          <w:p w:rsidR="00B6362E" w:rsidRPr="00194EA8" w:rsidRDefault="00B6362E" w:rsidP="005222A5">
            <w:pPr>
              <w:pStyle w:val="a7"/>
              <w:numPr>
                <w:ilvl w:val="0"/>
                <w:numId w:val="25"/>
              </w:numPr>
              <w:spacing w:after="0" w:line="240" w:lineRule="auto"/>
              <w:ind w:left="34" w:right="176" w:firstLine="0"/>
              <w:jc w:val="center"/>
              <w:rPr>
                <w:rFonts w:ascii="Times New Roman" w:hAnsi="Times New Roman"/>
                <w:lang w:eastAsia="ru-RU"/>
              </w:rPr>
            </w:pPr>
          </w:p>
        </w:tc>
        <w:tc>
          <w:tcPr>
            <w:tcW w:w="963" w:type="pct"/>
            <w:vAlign w:val="center"/>
          </w:tcPr>
          <w:p w:rsidR="00B6362E" w:rsidRPr="00B6362E" w:rsidRDefault="00B6362E" w:rsidP="00FD74F2">
            <w:pPr>
              <w:spacing w:after="0" w:line="240" w:lineRule="auto"/>
              <w:rPr>
                <w:rFonts w:ascii="Times New Roman" w:hAnsi="Times New Roman"/>
                <w:lang w:eastAsia="ru-RU"/>
              </w:rPr>
            </w:pPr>
            <w:r w:rsidRPr="00B6362E">
              <w:rPr>
                <w:rFonts w:ascii="Times New Roman" w:hAnsi="Times New Roman"/>
                <w:lang w:eastAsia="ru-RU"/>
              </w:rPr>
              <w:t>Подпятник пластиковый</w:t>
            </w:r>
          </w:p>
        </w:tc>
        <w:tc>
          <w:tcPr>
            <w:tcW w:w="942" w:type="pct"/>
            <w:vAlign w:val="center"/>
          </w:tcPr>
          <w:p w:rsidR="00B6362E" w:rsidRPr="00B6362E" w:rsidRDefault="00B6362E" w:rsidP="00FD74F2">
            <w:pPr>
              <w:spacing w:after="0" w:line="240" w:lineRule="auto"/>
              <w:jc w:val="center"/>
              <w:rPr>
                <w:rFonts w:ascii="Times New Roman" w:hAnsi="Times New Roman"/>
                <w:lang w:eastAsia="ru-RU"/>
              </w:rPr>
            </w:pPr>
            <w:r w:rsidRPr="00B6362E">
              <w:rPr>
                <w:rFonts w:ascii="Times New Roman" w:hAnsi="Times New Roman"/>
                <w:lang w:eastAsia="ru-RU"/>
              </w:rPr>
              <w:t xml:space="preserve">4 шт. </w:t>
            </w:r>
          </w:p>
        </w:tc>
        <w:tc>
          <w:tcPr>
            <w:tcW w:w="325"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390"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455"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c>
          <w:tcPr>
            <w:tcW w:w="646"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r>
      <w:tr w:rsidR="00B6362E" w:rsidRPr="00194EA8" w:rsidTr="005222A5">
        <w:trPr>
          <w:trHeight w:val="60"/>
        </w:trPr>
        <w:tc>
          <w:tcPr>
            <w:tcW w:w="262" w:type="pct"/>
            <w:vMerge/>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B6362E" w:rsidRPr="00194EA8" w:rsidRDefault="00B6362E" w:rsidP="005222A5">
            <w:pPr>
              <w:spacing w:after="0" w:line="240" w:lineRule="auto"/>
              <w:rPr>
                <w:rFonts w:ascii="Times New Roman" w:hAnsi="Times New Roman"/>
                <w:color w:val="000000"/>
                <w:lang w:eastAsia="ru-RU"/>
              </w:rPr>
            </w:pPr>
          </w:p>
        </w:tc>
        <w:tc>
          <w:tcPr>
            <w:tcW w:w="179" w:type="pct"/>
            <w:vAlign w:val="center"/>
          </w:tcPr>
          <w:p w:rsidR="00B6362E" w:rsidRPr="00194EA8" w:rsidRDefault="00B6362E" w:rsidP="005222A5">
            <w:pPr>
              <w:pStyle w:val="a7"/>
              <w:numPr>
                <w:ilvl w:val="0"/>
                <w:numId w:val="25"/>
              </w:numPr>
              <w:spacing w:after="0" w:line="240" w:lineRule="auto"/>
              <w:ind w:left="34" w:right="176" w:firstLine="0"/>
              <w:jc w:val="center"/>
              <w:rPr>
                <w:rFonts w:ascii="Times New Roman" w:hAnsi="Times New Roman"/>
                <w:lang w:eastAsia="ru-RU"/>
              </w:rPr>
            </w:pPr>
          </w:p>
        </w:tc>
        <w:tc>
          <w:tcPr>
            <w:tcW w:w="963" w:type="pct"/>
            <w:vAlign w:val="center"/>
          </w:tcPr>
          <w:p w:rsidR="00B6362E" w:rsidRPr="00B6362E" w:rsidRDefault="00B6362E" w:rsidP="00FD74F2">
            <w:pPr>
              <w:spacing w:after="0" w:line="240" w:lineRule="auto"/>
              <w:rPr>
                <w:rFonts w:ascii="Times New Roman" w:hAnsi="Times New Roman"/>
                <w:lang w:eastAsia="ru-RU"/>
              </w:rPr>
            </w:pPr>
            <w:r w:rsidRPr="00B6362E">
              <w:rPr>
                <w:rFonts w:ascii="Times New Roman" w:hAnsi="Times New Roman"/>
                <w:lang w:eastAsia="ru-RU"/>
              </w:rPr>
              <w:t>Покрытие полимерное</w:t>
            </w:r>
          </w:p>
        </w:tc>
        <w:tc>
          <w:tcPr>
            <w:tcW w:w="942" w:type="pct"/>
            <w:vAlign w:val="center"/>
          </w:tcPr>
          <w:p w:rsidR="00B6362E" w:rsidRPr="00B6362E" w:rsidRDefault="00B6362E" w:rsidP="00FD74F2">
            <w:pPr>
              <w:spacing w:after="0" w:line="240" w:lineRule="auto"/>
              <w:jc w:val="center"/>
              <w:rPr>
                <w:rFonts w:ascii="Times New Roman" w:hAnsi="Times New Roman"/>
                <w:lang w:eastAsia="ru-RU"/>
              </w:rPr>
            </w:pPr>
            <w:r w:rsidRPr="00B6362E">
              <w:rPr>
                <w:rFonts w:ascii="Times New Roman" w:hAnsi="Times New Roman"/>
                <w:lang w:eastAsia="ru-RU"/>
              </w:rPr>
              <w:t>наличие</w:t>
            </w:r>
          </w:p>
        </w:tc>
        <w:tc>
          <w:tcPr>
            <w:tcW w:w="325"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390"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455"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c>
          <w:tcPr>
            <w:tcW w:w="646"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r>
      <w:tr w:rsidR="00B6362E" w:rsidRPr="00194EA8" w:rsidTr="005222A5">
        <w:trPr>
          <w:trHeight w:val="60"/>
        </w:trPr>
        <w:tc>
          <w:tcPr>
            <w:tcW w:w="262" w:type="pct"/>
            <w:vMerge/>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B6362E" w:rsidRPr="00194EA8" w:rsidRDefault="00B6362E" w:rsidP="005222A5">
            <w:pPr>
              <w:spacing w:after="0" w:line="240" w:lineRule="auto"/>
              <w:rPr>
                <w:rFonts w:ascii="Times New Roman" w:hAnsi="Times New Roman"/>
                <w:color w:val="000000"/>
                <w:lang w:eastAsia="ru-RU"/>
              </w:rPr>
            </w:pPr>
          </w:p>
        </w:tc>
        <w:tc>
          <w:tcPr>
            <w:tcW w:w="179" w:type="pct"/>
            <w:vAlign w:val="center"/>
          </w:tcPr>
          <w:p w:rsidR="00B6362E" w:rsidRPr="00194EA8" w:rsidRDefault="00B6362E" w:rsidP="005222A5">
            <w:pPr>
              <w:pStyle w:val="a7"/>
              <w:numPr>
                <w:ilvl w:val="0"/>
                <w:numId w:val="25"/>
              </w:numPr>
              <w:spacing w:after="0" w:line="240" w:lineRule="auto"/>
              <w:ind w:left="34" w:right="176" w:firstLine="0"/>
              <w:jc w:val="center"/>
              <w:rPr>
                <w:rFonts w:ascii="Times New Roman" w:hAnsi="Times New Roman"/>
                <w:lang w:eastAsia="ru-RU"/>
              </w:rPr>
            </w:pPr>
          </w:p>
        </w:tc>
        <w:tc>
          <w:tcPr>
            <w:tcW w:w="963" w:type="pct"/>
            <w:vAlign w:val="center"/>
          </w:tcPr>
          <w:p w:rsidR="00B6362E" w:rsidRPr="00B6362E" w:rsidRDefault="00B6362E" w:rsidP="00FD74F2">
            <w:pPr>
              <w:spacing w:after="0" w:line="240" w:lineRule="auto"/>
              <w:rPr>
                <w:rFonts w:ascii="Times New Roman" w:hAnsi="Times New Roman"/>
                <w:lang w:eastAsia="ru-RU"/>
              </w:rPr>
            </w:pPr>
            <w:r w:rsidRPr="00B6362E">
              <w:rPr>
                <w:rFonts w:ascii="Times New Roman" w:hAnsi="Times New Roman"/>
                <w:lang w:eastAsia="ru-RU"/>
              </w:rPr>
              <w:t>Цвет RAL 7038 (серый) или эквивалент</w:t>
            </w:r>
          </w:p>
        </w:tc>
        <w:tc>
          <w:tcPr>
            <w:tcW w:w="942" w:type="pct"/>
            <w:vAlign w:val="center"/>
          </w:tcPr>
          <w:p w:rsidR="00B6362E" w:rsidRPr="00B6362E" w:rsidRDefault="00B6362E" w:rsidP="00FD74F2">
            <w:pPr>
              <w:spacing w:after="0" w:line="240" w:lineRule="auto"/>
              <w:jc w:val="center"/>
              <w:rPr>
                <w:rFonts w:ascii="Times New Roman" w:hAnsi="Times New Roman"/>
                <w:lang w:eastAsia="ru-RU"/>
              </w:rPr>
            </w:pPr>
            <w:r w:rsidRPr="00B6362E">
              <w:rPr>
                <w:rFonts w:ascii="Times New Roman" w:hAnsi="Times New Roman"/>
                <w:lang w:eastAsia="ru-RU"/>
              </w:rPr>
              <w:t>наличие</w:t>
            </w:r>
          </w:p>
        </w:tc>
        <w:tc>
          <w:tcPr>
            <w:tcW w:w="325"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390"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455"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c>
          <w:tcPr>
            <w:tcW w:w="646"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r>
      <w:tr w:rsidR="00B6362E" w:rsidRPr="00194EA8" w:rsidTr="005222A5">
        <w:trPr>
          <w:trHeight w:val="60"/>
        </w:trPr>
        <w:tc>
          <w:tcPr>
            <w:tcW w:w="262" w:type="pct"/>
            <w:vMerge/>
          </w:tcPr>
          <w:p w:rsidR="00B6362E" w:rsidRPr="00194EA8" w:rsidRDefault="00B6362E"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B6362E" w:rsidRPr="00194EA8" w:rsidRDefault="00B6362E" w:rsidP="005222A5">
            <w:pPr>
              <w:spacing w:after="0" w:line="240" w:lineRule="auto"/>
              <w:rPr>
                <w:rFonts w:ascii="Times New Roman" w:hAnsi="Times New Roman"/>
                <w:color w:val="000000"/>
                <w:lang w:eastAsia="ru-RU"/>
              </w:rPr>
            </w:pPr>
          </w:p>
        </w:tc>
        <w:tc>
          <w:tcPr>
            <w:tcW w:w="179" w:type="pct"/>
            <w:vAlign w:val="center"/>
          </w:tcPr>
          <w:p w:rsidR="00B6362E" w:rsidRPr="00194EA8" w:rsidRDefault="00B6362E" w:rsidP="005222A5">
            <w:pPr>
              <w:pStyle w:val="a7"/>
              <w:numPr>
                <w:ilvl w:val="0"/>
                <w:numId w:val="25"/>
              </w:numPr>
              <w:spacing w:after="0" w:line="240" w:lineRule="auto"/>
              <w:ind w:left="34" w:right="176" w:firstLine="0"/>
              <w:jc w:val="center"/>
              <w:rPr>
                <w:rFonts w:ascii="Times New Roman" w:hAnsi="Times New Roman"/>
                <w:lang w:eastAsia="ru-RU"/>
              </w:rPr>
            </w:pPr>
          </w:p>
        </w:tc>
        <w:tc>
          <w:tcPr>
            <w:tcW w:w="963" w:type="pct"/>
            <w:vAlign w:val="center"/>
          </w:tcPr>
          <w:p w:rsidR="00B6362E" w:rsidRPr="00B6362E" w:rsidRDefault="00B6362E" w:rsidP="00FD74F2">
            <w:pPr>
              <w:spacing w:after="0" w:line="240" w:lineRule="auto"/>
              <w:rPr>
                <w:rFonts w:ascii="Times New Roman" w:hAnsi="Times New Roman"/>
                <w:lang w:eastAsia="ru-RU"/>
              </w:rPr>
            </w:pPr>
            <w:r w:rsidRPr="00B6362E">
              <w:rPr>
                <w:rFonts w:ascii="Times New Roman" w:hAnsi="Times New Roman"/>
                <w:lang w:eastAsia="ru-RU"/>
              </w:rPr>
              <w:t>Комплект крепежных элементов</w:t>
            </w:r>
          </w:p>
        </w:tc>
        <w:tc>
          <w:tcPr>
            <w:tcW w:w="942" w:type="pct"/>
            <w:vAlign w:val="center"/>
          </w:tcPr>
          <w:p w:rsidR="00B6362E" w:rsidRPr="00B6362E" w:rsidRDefault="00B6362E" w:rsidP="00FD74F2">
            <w:pPr>
              <w:spacing w:after="0" w:line="240" w:lineRule="auto"/>
              <w:jc w:val="center"/>
              <w:rPr>
                <w:rFonts w:ascii="Times New Roman" w:hAnsi="Times New Roman"/>
                <w:lang w:eastAsia="ru-RU"/>
              </w:rPr>
            </w:pPr>
            <w:r w:rsidRPr="00B6362E">
              <w:rPr>
                <w:rFonts w:ascii="Times New Roman" w:hAnsi="Times New Roman"/>
                <w:lang w:eastAsia="ru-RU"/>
              </w:rPr>
              <w:t>наличие</w:t>
            </w:r>
          </w:p>
        </w:tc>
        <w:tc>
          <w:tcPr>
            <w:tcW w:w="325"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390" w:type="pct"/>
            <w:vMerge/>
            <w:vAlign w:val="center"/>
          </w:tcPr>
          <w:p w:rsidR="00B6362E" w:rsidRPr="00194EA8" w:rsidRDefault="00B6362E" w:rsidP="005222A5">
            <w:pPr>
              <w:spacing w:after="0" w:line="240" w:lineRule="auto"/>
              <w:rPr>
                <w:rFonts w:ascii="Times New Roman" w:hAnsi="Times New Roman"/>
                <w:color w:val="000000"/>
                <w:lang w:eastAsia="ru-RU"/>
              </w:rPr>
            </w:pPr>
          </w:p>
        </w:tc>
        <w:tc>
          <w:tcPr>
            <w:tcW w:w="455"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c>
          <w:tcPr>
            <w:tcW w:w="646" w:type="pct"/>
            <w:vMerge/>
            <w:shd w:val="clear" w:color="auto" w:fill="FFFFCC"/>
          </w:tcPr>
          <w:p w:rsidR="00B6362E" w:rsidRPr="00194EA8" w:rsidRDefault="00B6362E"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restart"/>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val="restart"/>
          </w:tcPr>
          <w:p w:rsidR="00D917C3" w:rsidRDefault="00D917C3" w:rsidP="005222A5">
            <w:pPr>
              <w:rPr>
                <w:rFonts w:ascii="Times New Roman" w:hAnsi="Times New Roman"/>
                <w:lang w:eastAsia="ru-RU"/>
              </w:rPr>
            </w:pPr>
            <w:r w:rsidRPr="00EE40DA">
              <w:rPr>
                <w:rFonts w:ascii="Times New Roman" w:hAnsi="Times New Roman"/>
                <w:lang w:eastAsia="ru-RU"/>
              </w:rPr>
              <w:t>Стол рабочий островной металлический</w:t>
            </w:r>
          </w:p>
          <w:p w:rsidR="00D917C3" w:rsidRDefault="00D917C3" w:rsidP="005222A5">
            <w:pPr>
              <w:rPr>
                <w:rFonts w:ascii="Times New Roman" w:hAnsi="Times New Roman"/>
                <w:lang w:eastAsia="ru-RU"/>
              </w:rPr>
            </w:pPr>
            <w:r>
              <w:rPr>
                <w:rFonts w:ascii="Times New Roman" w:hAnsi="Times New Roman"/>
                <w:noProof/>
                <w:lang w:eastAsia="ru-RU"/>
              </w:rPr>
              <w:drawing>
                <wp:inline distT="0" distB="0" distL="0" distR="0" wp14:anchorId="78BEDF93" wp14:editId="4D94007D">
                  <wp:extent cx="986155" cy="986155"/>
                  <wp:effectExtent l="0" t="0" r="4445" b="4445"/>
                  <wp:docPr id="13" name="Рисунок 13" descr="Описание: C:\Users\stankovskiysg\Desktop\Закупки Станковский\Поставка металлической мебели\Стол остров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stankovskiysg\Desktop\Закупки Станковский\Поставка металлической мебели\Стол островной.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6155" cy="986155"/>
                          </a:xfrm>
                          <a:prstGeom prst="rect">
                            <a:avLst/>
                          </a:prstGeom>
                          <a:noFill/>
                          <a:ln>
                            <a:noFill/>
                          </a:ln>
                        </pic:spPr>
                      </pic:pic>
                    </a:graphicData>
                  </a:graphic>
                </wp:inline>
              </w:drawing>
            </w:r>
          </w:p>
          <w:p w:rsidR="00D917C3" w:rsidRPr="00194EA8" w:rsidRDefault="00D917C3" w:rsidP="005222A5">
            <w:pPr>
              <w:rPr>
                <w:rFonts w:ascii="Times New Roman" w:hAnsi="Times New Roman"/>
                <w:lang w:eastAsia="ru-RU"/>
              </w:rPr>
            </w:pPr>
          </w:p>
        </w:tc>
        <w:tc>
          <w:tcPr>
            <w:tcW w:w="179"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w:t>
            </w:r>
          </w:p>
        </w:tc>
        <w:tc>
          <w:tcPr>
            <w:tcW w:w="963"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Наименование показателя/Технические характеристики</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Требования</w:t>
            </w:r>
          </w:p>
        </w:tc>
        <w:tc>
          <w:tcPr>
            <w:tcW w:w="325" w:type="pct"/>
            <w:vMerge w:val="restart"/>
          </w:tcPr>
          <w:p w:rsidR="00D917C3" w:rsidRPr="00194EA8" w:rsidRDefault="00D917C3" w:rsidP="005222A5">
            <w:pPr>
              <w:spacing w:after="0" w:line="240" w:lineRule="auto"/>
              <w:jc w:val="center"/>
              <w:rPr>
                <w:rFonts w:ascii="Times New Roman" w:hAnsi="Times New Roman"/>
                <w:color w:val="000000"/>
                <w:lang w:eastAsia="ru-RU"/>
              </w:rPr>
            </w:pPr>
            <w:r w:rsidRPr="00194EA8">
              <w:rPr>
                <w:rFonts w:ascii="Times New Roman" w:hAnsi="Times New Roman"/>
                <w:color w:val="000000"/>
                <w:lang w:eastAsia="ru-RU"/>
              </w:rPr>
              <w:t>5</w:t>
            </w:r>
          </w:p>
        </w:tc>
        <w:tc>
          <w:tcPr>
            <w:tcW w:w="390" w:type="pct"/>
            <w:vMerge w:val="restart"/>
          </w:tcPr>
          <w:p w:rsidR="00D917C3" w:rsidRPr="00194EA8" w:rsidRDefault="00D917C3" w:rsidP="005222A5">
            <w:pPr>
              <w:spacing w:after="0" w:line="240" w:lineRule="auto"/>
              <w:jc w:val="center"/>
              <w:rPr>
                <w:rFonts w:ascii="Times New Roman" w:hAnsi="Times New Roman"/>
                <w:color w:val="000000"/>
                <w:lang w:eastAsia="ru-RU"/>
              </w:rPr>
            </w:pPr>
            <w:r w:rsidRPr="00194EA8">
              <w:rPr>
                <w:rFonts w:ascii="Times New Roman" w:hAnsi="Times New Roman"/>
                <w:color w:val="000000"/>
                <w:lang w:eastAsia="ru-RU"/>
              </w:rPr>
              <w:t>шт.</w:t>
            </w:r>
          </w:p>
        </w:tc>
        <w:tc>
          <w:tcPr>
            <w:tcW w:w="455" w:type="pct"/>
            <w:vMerge w:val="restart"/>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c>
          <w:tcPr>
            <w:tcW w:w="646" w:type="pct"/>
            <w:vMerge w:val="restart"/>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0"/>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Материал столешницы</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нержавеющая сталь AISI 430</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0"/>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Толщина столешницы</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16 мм.</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0"/>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Материал каркаса</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оцинкованная сталь</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0"/>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Толщина материала каркаса</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1,5 мм.</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0"/>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Полка-решетка</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0"/>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Материал полки-решетки: оцинкованная сталь</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0"/>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Толщина материала полки-решетки</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1 мм.</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0"/>
              </w:numPr>
              <w:spacing w:after="0" w:line="240" w:lineRule="auto"/>
              <w:ind w:left="34" w:right="176" w:firstLine="0"/>
              <w:jc w:val="center"/>
              <w:rPr>
                <w:rFonts w:ascii="Times New Roman" w:hAnsi="Times New Roman"/>
                <w:lang w:eastAsia="ru-RU"/>
              </w:rPr>
            </w:pPr>
          </w:p>
        </w:tc>
        <w:tc>
          <w:tcPr>
            <w:tcW w:w="963" w:type="pct"/>
            <w:vAlign w:val="center"/>
          </w:tcPr>
          <w:p w:rsidR="00D917C3" w:rsidRPr="005677BC" w:rsidRDefault="00D917C3" w:rsidP="005222A5">
            <w:pPr>
              <w:spacing w:after="0" w:line="240" w:lineRule="auto"/>
              <w:rPr>
                <w:rFonts w:ascii="Times New Roman" w:hAnsi="Times New Roman"/>
                <w:lang w:eastAsia="ru-RU"/>
              </w:rPr>
            </w:pPr>
            <w:r w:rsidRPr="005677BC">
              <w:rPr>
                <w:rFonts w:ascii="Times New Roman" w:hAnsi="Times New Roman"/>
                <w:lang w:eastAsia="ru-RU"/>
              </w:rPr>
              <w:t>Ширина</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 xml:space="preserve">не менее </w:t>
            </w:r>
            <w:r>
              <w:rPr>
                <w:rFonts w:ascii="Times New Roman" w:hAnsi="Times New Roman"/>
                <w:lang w:eastAsia="ru-RU"/>
              </w:rPr>
              <w:t>1495</w:t>
            </w:r>
            <w:r w:rsidRPr="00194EA8">
              <w:rPr>
                <w:rFonts w:ascii="Times New Roman" w:hAnsi="Times New Roman"/>
                <w:lang w:eastAsia="ru-RU"/>
              </w:rPr>
              <w:t xml:space="preserve"> мм, не более 1</w:t>
            </w:r>
            <w:r>
              <w:rPr>
                <w:rFonts w:ascii="Times New Roman" w:hAnsi="Times New Roman"/>
                <w:lang w:eastAsia="ru-RU"/>
              </w:rPr>
              <w:t>505</w:t>
            </w:r>
            <w:r w:rsidRPr="00194EA8">
              <w:rPr>
                <w:rFonts w:ascii="Times New Roman" w:hAnsi="Times New Roman"/>
                <w:lang w:eastAsia="ru-RU"/>
              </w:rPr>
              <w:t xml:space="preserve"> мм</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0"/>
              </w:numPr>
              <w:spacing w:after="0" w:line="240" w:lineRule="auto"/>
              <w:ind w:left="34" w:right="176" w:firstLine="0"/>
              <w:jc w:val="center"/>
              <w:rPr>
                <w:rFonts w:ascii="Times New Roman" w:hAnsi="Times New Roman"/>
                <w:lang w:eastAsia="ru-RU"/>
              </w:rPr>
            </w:pPr>
          </w:p>
        </w:tc>
        <w:tc>
          <w:tcPr>
            <w:tcW w:w="963" w:type="pct"/>
            <w:vAlign w:val="center"/>
          </w:tcPr>
          <w:p w:rsidR="00D917C3" w:rsidRPr="005677BC" w:rsidRDefault="00D917C3" w:rsidP="005222A5">
            <w:pPr>
              <w:spacing w:after="0" w:line="240" w:lineRule="auto"/>
              <w:rPr>
                <w:rFonts w:ascii="Times New Roman" w:hAnsi="Times New Roman"/>
                <w:lang w:eastAsia="ru-RU"/>
              </w:rPr>
            </w:pPr>
            <w:r w:rsidRPr="005677BC">
              <w:rPr>
                <w:rFonts w:ascii="Times New Roman" w:hAnsi="Times New Roman"/>
                <w:lang w:eastAsia="ru-RU"/>
              </w:rPr>
              <w:t>Глубина</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 xml:space="preserve">не менее </w:t>
            </w:r>
            <w:r>
              <w:rPr>
                <w:rFonts w:ascii="Times New Roman" w:hAnsi="Times New Roman"/>
                <w:lang w:eastAsia="ru-RU"/>
              </w:rPr>
              <w:t>595</w:t>
            </w:r>
            <w:r w:rsidRPr="00194EA8">
              <w:rPr>
                <w:rFonts w:ascii="Times New Roman" w:hAnsi="Times New Roman"/>
                <w:lang w:eastAsia="ru-RU"/>
              </w:rPr>
              <w:t xml:space="preserve"> мм, не более </w:t>
            </w:r>
            <w:r>
              <w:rPr>
                <w:rFonts w:ascii="Times New Roman" w:hAnsi="Times New Roman"/>
                <w:lang w:eastAsia="ru-RU"/>
              </w:rPr>
              <w:t>605</w:t>
            </w:r>
            <w:r w:rsidRPr="00194EA8">
              <w:rPr>
                <w:rFonts w:ascii="Times New Roman" w:hAnsi="Times New Roman"/>
                <w:lang w:eastAsia="ru-RU"/>
              </w:rPr>
              <w:t xml:space="preserve"> мм</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0"/>
              </w:numPr>
              <w:spacing w:after="0" w:line="240" w:lineRule="auto"/>
              <w:ind w:left="34" w:right="176" w:firstLine="0"/>
              <w:jc w:val="center"/>
              <w:rPr>
                <w:rFonts w:ascii="Times New Roman" w:hAnsi="Times New Roman"/>
                <w:lang w:eastAsia="ru-RU"/>
              </w:rPr>
            </w:pPr>
          </w:p>
        </w:tc>
        <w:tc>
          <w:tcPr>
            <w:tcW w:w="963" w:type="pct"/>
            <w:vAlign w:val="center"/>
          </w:tcPr>
          <w:p w:rsidR="00D917C3" w:rsidRPr="005677BC" w:rsidRDefault="00D917C3" w:rsidP="005222A5">
            <w:pPr>
              <w:spacing w:after="0" w:line="240" w:lineRule="auto"/>
              <w:rPr>
                <w:rFonts w:ascii="Times New Roman" w:hAnsi="Times New Roman"/>
                <w:lang w:eastAsia="ru-RU"/>
              </w:rPr>
            </w:pPr>
            <w:r w:rsidRPr="005677BC">
              <w:rPr>
                <w:rFonts w:ascii="Times New Roman" w:hAnsi="Times New Roman"/>
                <w:lang w:eastAsia="ru-RU"/>
              </w:rPr>
              <w:t>Высота</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 xml:space="preserve">не менее </w:t>
            </w:r>
            <w:r>
              <w:rPr>
                <w:rFonts w:ascii="Times New Roman" w:hAnsi="Times New Roman"/>
                <w:lang w:eastAsia="ru-RU"/>
              </w:rPr>
              <w:t>845</w:t>
            </w:r>
            <w:r w:rsidRPr="00194EA8">
              <w:rPr>
                <w:rFonts w:ascii="Times New Roman" w:hAnsi="Times New Roman"/>
                <w:lang w:eastAsia="ru-RU"/>
              </w:rPr>
              <w:t xml:space="preserve"> мм, не более 855 мм</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0"/>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Опорные ножки</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restart"/>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val="restart"/>
          </w:tcPr>
          <w:p w:rsidR="00D917C3" w:rsidRDefault="00D917C3" w:rsidP="005222A5">
            <w:pPr>
              <w:spacing w:after="0" w:line="240" w:lineRule="auto"/>
              <w:rPr>
                <w:rFonts w:ascii="Times New Roman" w:hAnsi="Times New Roman"/>
                <w:color w:val="000000"/>
                <w:lang w:eastAsia="ru-RU"/>
              </w:rPr>
            </w:pPr>
            <w:r w:rsidRPr="00CB0889">
              <w:rPr>
                <w:rFonts w:ascii="Times New Roman" w:hAnsi="Times New Roman"/>
                <w:color w:val="000000"/>
                <w:lang w:eastAsia="ru-RU"/>
              </w:rPr>
              <w:t xml:space="preserve">Стол-подставка под </w:t>
            </w:r>
            <w:proofErr w:type="spellStart"/>
            <w:r w:rsidRPr="00CB0889">
              <w:rPr>
                <w:rFonts w:ascii="Times New Roman" w:hAnsi="Times New Roman"/>
                <w:color w:val="000000"/>
                <w:lang w:eastAsia="ru-RU"/>
              </w:rPr>
              <w:t>пароконвектомат</w:t>
            </w:r>
            <w:proofErr w:type="spellEnd"/>
          </w:p>
          <w:p w:rsidR="00D917C3" w:rsidRDefault="00D917C3" w:rsidP="005222A5">
            <w:pPr>
              <w:spacing w:after="0" w:line="240" w:lineRule="auto"/>
              <w:rPr>
                <w:rFonts w:ascii="Times New Roman" w:hAnsi="Times New Roman"/>
                <w:color w:val="000000"/>
                <w:lang w:eastAsia="ru-RU"/>
              </w:rPr>
            </w:pPr>
            <w:r>
              <w:rPr>
                <w:rFonts w:ascii="Times New Roman" w:hAnsi="Times New Roman"/>
                <w:noProof/>
                <w:color w:val="000000"/>
                <w:lang w:eastAsia="ru-RU"/>
              </w:rPr>
              <w:drawing>
                <wp:inline distT="0" distB="0" distL="0" distR="0" wp14:anchorId="00539E1B" wp14:editId="22E53206">
                  <wp:extent cx="970280" cy="874395"/>
                  <wp:effectExtent l="0" t="0" r="1270" b="1905"/>
                  <wp:docPr id="12" name="Рисунок 12" descr="Описание: C:\Users\stankovskiysg\Desktop\Закупки Станковский\Поставка металлической мебели\Стол-подста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stankovskiysg\Desktop\Закупки Станковский\Поставка металлической мебели\Стол-подставка.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70280" cy="874395"/>
                          </a:xfrm>
                          <a:prstGeom prst="rect">
                            <a:avLst/>
                          </a:prstGeom>
                          <a:noFill/>
                          <a:ln>
                            <a:noFill/>
                          </a:ln>
                        </pic:spPr>
                      </pic:pic>
                    </a:graphicData>
                  </a:graphic>
                </wp:inline>
              </w:drawing>
            </w:r>
          </w:p>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w:t>
            </w:r>
          </w:p>
        </w:tc>
        <w:tc>
          <w:tcPr>
            <w:tcW w:w="963"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Наименование показателя/Технические характеристики</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Требования</w:t>
            </w:r>
          </w:p>
        </w:tc>
        <w:tc>
          <w:tcPr>
            <w:tcW w:w="325" w:type="pct"/>
            <w:vMerge w:val="restart"/>
          </w:tcPr>
          <w:p w:rsidR="00D917C3" w:rsidRPr="00194EA8" w:rsidRDefault="00D917C3" w:rsidP="005222A5">
            <w:pPr>
              <w:spacing w:after="0" w:line="240" w:lineRule="auto"/>
              <w:jc w:val="center"/>
              <w:rPr>
                <w:rFonts w:ascii="Times New Roman" w:hAnsi="Times New Roman"/>
                <w:color w:val="000000"/>
                <w:lang w:eastAsia="ru-RU"/>
              </w:rPr>
            </w:pPr>
            <w:r>
              <w:rPr>
                <w:rFonts w:ascii="Times New Roman" w:hAnsi="Times New Roman"/>
                <w:color w:val="000000"/>
                <w:lang w:eastAsia="ru-RU"/>
              </w:rPr>
              <w:t>1</w:t>
            </w:r>
          </w:p>
        </w:tc>
        <w:tc>
          <w:tcPr>
            <w:tcW w:w="390" w:type="pct"/>
            <w:vMerge w:val="restart"/>
          </w:tcPr>
          <w:p w:rsidR="00D917C3" w:rsidRPr="00194EA8" w:rsidRDefault="00D917C3" w:rsidP="005222A5">
            <w:pPr>
              <w:spacing w:after="0" w:line="240" w:lineRule="auto"/>
              <w:jc w:val="center"/>
              <w:rPr>
                <w:rFonts w:ascii="Times New Roman" w:hAnsi="Times New Roman"/>
                <w:color w:val="000000"/>
                <w:lang w:eastAsia="ru-RU"/>
              </w:rPr>
            </w:pPr>
            <w:r>
              <w:rPr>
                <w:rFonts w:ascii="Times New Roman" w:hAnsi="Times New Roman"/>
                <w:color w:val="000000"/>
                <w:lang w:eastAsia="ru-RU"/>
              </w:rPr>
              <w:t>шт.</w:t>
            </w:r>
          </w:p>
        </w:tc>
        <w:tc>
          <w:tcPr>
            <w:tcW w:w="455" w:type="pct"/>
            <w:vMerge w:val="restart"/>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c>
          <w:tcPr>
            <w:tcW w:w="646" w:type="pct"/>
            <w:vMerge w:val="restart"/>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4"/>
              </w:numPr>
              <w:spacing w:after="0" w:line="240" w:lineRule="auto"/>
              <w:ind w:left="34" w:right="176" w:firstLine="0"/>
              <w:jc w:val="center"/>
              <w:rPr>
                <w:rFonts w:ascii="Times New Roman" w:hAnsi="Times New Roman"/>
                <w:lang w:eastAsia="ru-RU"/>
              </w:rPr>
            </w:pPr>
          </w:p>
        </w:tc>
        <w:tc>
          <w:tcPr>
            <w:tcW w:w="963" w:type="pct"/>
            <w:vAlign w:val="center"/>
          </w:tcPr>
          <w:p w:rsidR="00D917C3" w:rsidRDefault="00D917C3" w:rsidP="005222A5">
            <w:pPr>
              <w:spacing w:after="0" w:line="240" w:lineRule="auto"/>
              <w:rPr>
                <w:rFonts w:ascii="Times New Roman" w:hAnsi="Times New Roman"/>
                <w:lang w:eastAsia="ru-RU"/>
              </w:rPr>
            </w:pPr>
            <w:r>
              <w:rPr>
                <w:rFonts w:ascii="Times New Roman" w:hAnsi="Times New Roman"/>
                <w:lang w:eastAsia="ru-RU"/>
              </w:rPr>
              <w:t>Материал</w:t>
            </w:r>
          </w:p>
        </w:tc>
        <w:tc>
          <w:tcPr>
            <w:tcW w:w="942" w:type="pct"/>
            <w:vAlign w:val="center"/>
          </w:tcPr>
          <w:p w:rsidR="00D917C3" w:rsidRDefault="00D917C3" w:rsidP="005222A5">
            <w:pPr>
              <w:spacing w:after="0" w:line="240" w:lineRule="auto"/>
              <w:jc w:val="center"/>
              <w:rPr>
                <w:rFonts w:ascii="Times New Roman" w:hAnsi="Times New Roman"/>
                <w:lang w:eastAsia="ru-RU"/>
              </w:rPr>
            </w:pPr>
            <w:r>
              <w:rPr>
                <w:rFonts w:ascii="Times New Roman" w:hAnsi="Times New Roman"/>
                <w:lang w:eastAsia="ru-RU"/>
              </w:rPr>
              <w:t>нержавеющая сталь</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4"/>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Pr>
                <w:rFonts w:ascii="Times New Roman" w:hAnsi="Times New Roman"/>
                <w:lang w:eastAsia="ru-RU"/>
              </w:rPr>
              <w:t>Максимальная нагрузка на столешницу</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Pr>
                <w:rFonts w:ascii="Times New Roman" w:hAnsi="Times New Roman"/>
                <w:lang w:eastAsia="ru-RU"/>
              </w:rPr>
              <w:t>не менее 200 кг.</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4"/>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B436F8">
              <w:rPr>
                <w:rFonts w:ascii="Times New Roman" w:hAnsi="Times New Roman"/>
                <w:lang w:eastAsia="ru-RU"/>
              </w:rPr>
              <w:t xml:space="preserve">Количество мест для </w:t>
            </w:r>
            <w:proofErr w:type="spellStart"/>
            <w:r w:rsidRPr="00B436F8">
              <w:rPr>
                <w:rFonts w:ascii="Times New Roman" w:hAnsi="Times New Roman"/>
                <w:lang w:eastAsia="ru-RU"/>
              </w:rPr>
              <w:t>гастроемкостей</w:t>
            </w:r>
            <w:proofErr w:type="spellEnd"/>
            <w:r w:rsidRPr="00B436F8">
              <w:rPr>
                <w:rFonts w:ascii="Times New Roman" w:hAnsi="Times New Roman"/>
                <w:lang w:eastAsia="ru-RU"/>
              </w:rPr>
              <w:t xml:space="preserve"> GN 1/1</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Pr>
                <w:rFonts w:ascii="Times New Roman" w:hAnsi="Times New Roman"/>
                <w:lang w:eastAsia="ru-RU"/>
              </w:rPr>
              <w:t>10</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4"/>
              </w:numPr>
              <w:spacing w:after="0" w:line="240" w:lineRule="auto"/>
              <w:ind w:left="34" w:right="176" w:firstLine="0"/>
              <w:jc w:val="center"/>
              <w:rPr>
                <w:rFonts w:ascii="Times New Roman" w:hAnsi="Times New Roman"/>
                <w:lang w:eastAsia="ru-RU"/>
              </w:rPr>
            </w:pPr>
          </w:p>
        </w:tc>
        <w:tc>
          <w:tcPr>
            <w:tcW w:w="963" w:type="pct"/>
            <w:vAlign w:val="center"/>
          </w:tcPr>
          <w:p w:rsidR="00D917C3" w:rsidRPr="005677BC" w:rsidRDefault="00D917C3" w:rsidP="005222A5">
            <w:pPr>
              <w:spacing w:after="0" w:line="240" w:lineRule="auto"/>
              <w:rPr>
                <w:rFonts w:ascii="Times New Roman" w:hAnsi="Times New Roman"/>
                <w:lang w:eastAsia="ru-RU"/>
              </w:rPr>
            </w:pPr>
            <w:r w:rsidRPr="005677BC">
              <w:rPr>
                <w:rFonts w:ascii="Times New Roman" w:hAnsi="Times New Roman"/>
                <w:lang w:eastAsia="ru-RU"/>
              </w:rPr>
              <w:t>Ширина</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 xml:space="preserve">не менее </w:t>
            </w:r>
            <w:r>
              <w:rPr>
                <w:rFonts w:ascii="Times New Roman" w:hAnsi="Times New Roman"/>
                <w:lang w:eastAsia="ru-RU"/>
              </w:rPr>
              <w:t>835</w:t>
            </w:r>
            <w:r w:rsidRPr="00194EA8">
              <w:rPr>
                <w:rFonts w:ascii="Times New Roman" w:hAnsi="Times New Roman"/>
                <w:lang w:eastAsia="ru-RU"/>
              </w:rPr>
              <w:t xml:space="preserve"> мм, не более </w:t>
            </w:r>
            <w:r>
              <w:rPr>
                <w:rFonts w:ascii="Times New Roman" w:hAnsi="Times New Roman"/>
                <w:lang w:eastAsia="ru-RU"/>
              </w:rPr>
              <w:t>845</w:t>
            </w:r>
            <w:r w:rsidRPr="00194EA8">
              <w:rPr>
                <w:rFonts w:ascii="Times New Roman" w:hAnsi="Times New Roman"/>
                <w:lang w:eastAsia="ru-RU"/>
              </w:rPr>
              <w:t xml:space="preserve"> мм</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4"/>
              </w:numPr>
              <w:spacing w:after="0" w:line="240" w:lineRule="auto"/>
              <w:ind w:left="34" w:right="176" w:firstLine="0"/>
              <w:jc w:val="center"/>
              <w:rPr>
                <w:rFonts w:ascii="Times New Roman" w:hAnsi="Times New Roman"/>
                <w:lang w:eastAsia="ru-RU"/>
              </w:rPr>
            </w:pPr>
          </w:p>
        </w:tc>
        <w:tc>
          <w:tcPr>
            <w:tcW w:w="963" w:type="pct"/>
            <w:vAlign w:val="center"/>
          </w:tcPr>
          <w:p w:rsidR="00D917C3" w:rsidRPr="005677BC" w:rsidRDefault="00D917C3" w:rsidP="005222A5">
            <w:pPr>
              <w:spacing w:after="0" w:line="240" w:lineRule="auto"/>
              <w:rPr>
                <w:rFonts w:ascii="Times New Roman" w:hAnsi="Times New Roman"/>
                <w:lang w:eastAsia="ru-RU"/>
              </w:rPr>
            </w:pPr>
            <w:r w:rsidRPr="005677BC">
              <w:rPr>
                <w:rFonts w:ascii="Times New Roman" w:hAnsi="Times New Roman"/>
                <w:lang w:eastAsia="ru-RU"/>
              </w:rPr>
              <w:t>Глубина</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 xml:space="preserve">не менее </w:t>
            </w:r>
            <w:r>
              <w:rPr>
                <w:rFonts w:ascii="Times New Roman" w:hAnsi="Times New Roman"/>
                <w:lang w:eastAsia="ru-RU"/>
              </w:rPr>
              <w:t>695</w:t>
            </w:r>
            <w:r w:rsidRPr="00194EA8">
              <w:rPr>
                <w:rFonts w:ascii="Times New Roman" w:hAnsi="Times New Roman"/>
                <w:lang w:eastAsia="ru-RU"/>
              </w:rPr>
              <w:t xml:space="preserve"> мм, не более </w:t>
            </w:r>
            <w:r>
              <w:rPr>
                <w:rFonts w:ascii="Times New Roman" w:hAnsi="Times New Roman"/>
                <w:lang w:eastAsia="ru-RU"/>
              </w:rPr>
              <w:t>705</w:t>
            </w:r>
            <w:r w:rsidRPr="00194EA8">
              <w:rPr>
                <w:rFonts w:ascii="Times New Roman" w:hAnsi="Times New Roman"/>
                <w:lang w:eastAsia="ru-RU"/>
              </w:rPr>
              <w:t xml:space="preserve"> мм</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4"/>
              </w:numPr>
              <w:spacing w:after="0" w:line="240" w:lineRule="auto"/>
              <w:ind w:left="34" w:right="176" w:firstLine="0"/>
              <w:jc w:val="center"/>
              <w:rPr>
                <w:rFonts w:ascii="Times New Roman" w:hAnsi="Times New Roman"/>
                <w:lang w:eastAsia="ru-RU"/>
              </w:rPr>
            </w:pPr>
          </w:p>
        </w:tc>
        <w:tc>
          <w:tcPr>
            <w:tcW w:w="963" w:type="pct"/>
            <w:vAlign w:val="center"/>
          </w:tcPr>
          <w:p w:rsidR="00D917C3" w:rsidRPr="005677BC" w:rsidRDefault="00D917C3" w:rsidP="005222A5">
            <w:pPr>
              <w:spacing w:after="0" w:line="240" w:lineRule="auto"/>
              <w:rPr>
                <w:rFonts w:ascii="Times New Roman" w:hAnsi="Times New Roman"/>
                <w:lang w:eastAsia="ru-RU"/>
              </w:rPr>
            </w:pPr>
            <w:r w:rsidRPr="005677BC">
              <w:rPr>
                <w:rFonts w:ascii="Times New Roman" w:hAnsi="Times New Roman"/>
                <w:lang w:eastAsia="ru-RU"/>
              </w:rPr>
              <w:t>Высота</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 xml:space="preserve">не менее </w:t>
            </w:r>
            <w:r>
              <w:rPr>
                <w:rFonts w:ascii="Times New Roman" w:hAnsi="Times New Roman"/>
                <w:lang w:eastAsia="ru-RU"/>
              </w:rPr>
              <w:t>640</w:t>
            </w:r>
            <w:r w:rsidRPr="00194EA8">
              <w:rPr>
                <w:rFonts w:ascii="Times New Roman" w:hAnsi="Times New Roman"/>
                <w:lang w:eastAsia="ru-RU"/>
              </w:rPr>
              <w:t xml:space="preserve"> мм, не более </w:t>
            </w:r>
            <w:r>
              <w:rPr>
                <w:rFonts w:ascii="Times New Roman" w:hAnsi="Times New Roman"/>
                <w:lang w:eastAsia="ru-RU"/>
              </w:rPr>
              <w:t>650</w:t>
            </w:r>
            <w:r w:rsidRPr="00194EA8">
              <w:rPr>
                <w:rFonts w:ascii="Times New Roman" w:hAnsi="Times New Roman"/>
                <w:lang w:eastAsia="ru-RU"/>
              </w:rPr>
              <w:t xml:space="preserve"> мм</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4"/>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Pr>
                <w:rFonts w:ascii="Times New Roman" w:hAnsi="Times New Roman"/>
                <w:lang w:eastAsia="ru-RU"/>
              </w:rPr>
              <w:t>Регулировка ножек</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Pr>
                <w:rFonts w:ascii="Times New Roman" w:hAnsi="Times New Roman"/>
                <w:lang w:eastAsia="ru-RU"/>
              </w:rPr>
              <w:t>не менее 30 мм.</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restart"/>
          </w:tcPr>
          <w:p w:rsidR="00D917C3" w:rsidRPr="00194EA8" w:rsidRDefault="00D917C3" w:rsidP="00DF7458">
            <w:pPr>
              <w:pStyle w:val="a7"/>
              <w:numPr>
                <w:ilvl w:val="0"/>
                <w:numId w:val="21"/>
              </w:numPr>
              <w:spacing w:after="0" w:line="240" w:lineRule="auto"/>
              <w:ind w:left="34" w:right="175" w:firstLine="0"/>
              <w:rPr>
                <w:rFonts w:ascii="Times New Roman" w:hAnsi="Times New Roman"/>
                <w:color w:val="000000"/>
                <w:lang w:eastAsia="ru-RU"/>
              </w:rPr>
            </w:pPr>
          </w:p>
        </w:tc>
        <w:tc>
          <w:tcPr>
            <w:tcW w:w="838" w:type="pct"/>
            <w:vMerge w:val="restart"/>
          </w:tcPr>
          <w:p w:rsidR="00D917C3" w:rsidRPr="00194EA8" w:rsidRDefault="00D917C3" w:rsidP="005222A5">
            <w:pPr>
              <w:rPr>
                <w:rFonts w:ascii="Times New Roman" w:hAnsi="Times New Roman"/>
                <w:lang w:eastAsia="ru-RU"/>
              </w:rPr>
            </w:pPr>
            <w:r w:rsidRPr="00194EA8">
              <w:rPr>
                <w:rFonts w:ascii="Times New Roman" w:hAnsi="Times New Roman"/>
                <w:lang w:eastAsia="ru-RU"/>
              </w:rPr>
              <w:t>Шкаф для одежды металлический</w:t>
            </w:r>
          </w:p>
        </w:tc>
        <w:tc>
          <w:tcPr>
            <w:tcW w:w="179"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w:t>
            </w:r>
          </w:p>
        </w:tc>
        <w:tc>
          <w:tcPr>
            <w:tcW w:w="963"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Наименование показателя/Технические характеристики</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Требования</w:t>
            </w:r>
          </w:p>
        </w:tc>
        <w:tc>
          <w:tcPr>
            <w:tcW w:w="325" w:type="pct"/>
            <w:vMerge w:val="restart"/>
          </w:tcPr>
          <w:p w:rsidR="00D917C3" w:rsidRPr="00194EA8" w:rsidRDefault="00D917C3" w:rsidP="005222A5">
            <w:pPr>
              <w:spacing w:after="0" w:line="240" w:lineRule="auto"/>
              <w:jc w:val="center"/>
              <w:rPr>
                <w:rFonts w:ascii="Times New Roman" w:hAnsi="Times New Roman"/>
                <w:color w:val="000000"/>
                <w:lang w:eastAsia="ru-RU"/>
              </w:rPr>
            </w:pPr>
            <w:r>
              <w:rPr>
                <w:rFonts w:ascii="Times New Roman" w:hAnsi="Times New Roman"/>
                <w:color w:val="000000"/>
                <w:lang w:eastAsia="ru-RU"/>
              </w:rPr>
              <w:t>3</w:t>
            </w:r>
            <w:r w:rsidRPr="00194EA8">
              <w:rPr>
                <w:rFonts w:ascii="Times New Roman" w:hAnsi="Times New Roman"/>
                <w:color w:val="000000"/>
                <w:lang w:eastAsia="ru-RU"/>
              </w:rPr>
              <w:t>0</w:t>
            </w:r>
          </w:p>
        </w:tc>
        <w:tc>
          <w:tcPr>
            <w:tcW w:w="390" w:type="pct"/>
            <w:vMerge w:val="restart"/>
          </w:tcPr>
          <w:p w:rsidR="00D917C3" w:rsidRPr="00194EA8" w:rsidRDefault="00D917C3" w:rsidP="005222A5">
            <w:pPr>
              <w:spacing w:after="0" w:line="240" w:lineRule="auto"/>
              <w:jc w:val="center"/>
              <w:rPr>
                <w:rFonts w:ascii="Times New Roman" w:hAnsi="Times New Roman"/>
                <w:color w:val="000000"/>
                <w:lang w:eastAsia="ru-RU"/>
              </w:rPr>
            </w:pPr>
            <w:r w:rsidRPr="00194EA8">
              <w:rPr>
                <w:rFonts w:ascii="Times New Roman" w:hAnsi="Times New Roman"/>
                <w:color w:val="000000"/>
                <w:lang w:eastAsia="ru-RU"/>
              </w:rPr>
              <w:t>шт.</w:t>
            </w:r>
          </w:p>
        </w:tc>
        <w:tc>
          <w:tcPr>
            <w:tcW w:w="455" w:type="pct"/>
            <w:vMerge w:val="restart"/>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c>
          <w:tcPr>
            <w:tcW w:w="646" w:type="pct"/>
            <w:vMerge w:val="restart"/>
            <w:shd w:val="clear" w:color="auto" w:fill="FFFFCC"/>
          </w:tcPr>
          <w:p w:rsidR="00D917C3" w:rsidRPr="00194EA8" w:rsidRDefault="00D917C3" w:rsidP="005222A5">
            <w:pPr>
              <w:spacing w:after="0" w:line="240" w:lineRule="auto"/>
              <w:jc w:val="center"/>
              <w:rPr>
                <w:rFonts w:ascii="Times New Roman" w:hAnsi="Times New Roman"/>
                <w:color w:val="000000"/>
                <w:lang w:eastAsia="ru-RU"/>
              </w:rPr>
            </w:pPr>
          </w:p>
        </w:tc>
      </w:tr>
      <w:tr w:rsidR="00D917C3" w:rsidRPr="00194EA8" w:rsidTr="005222A5">
        <w:trPr>
          <w:trHeight w:val="60"/>
        </w:trPr>
        <w:tc>
          <w:tcPr>
            <w:tcW w:w="262"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3"/>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Материал</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металл</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3"/>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Толщина металла</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0,5 мм</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3"/>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Высота шкафа</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1845 мм, не более 1855 мм.</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3"/>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Ширина шкафа</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525 мм, не более 535 мм.</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3"/>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Глубина шкафа</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не менее 495 мм, не более 505 мм.</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3"/>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Количество дверей</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2</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3"/>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Двери имеют коробчатую конструкцию и усиление приварным, продольным ребром жесткости из стали, толщиной не менее 0,6 мм.</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3"/>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Количество секций</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2</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3"/>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В каждой секции имеется: полка для головного убора, перекладина для вешалок, два крючка для одежды, полка для обуви.</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3"/>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Замок повышенной секретности</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2 шт.</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3"/>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Ключ, в комплекте к каждому замку</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2 шт.</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3"/>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Вентиляция в верхней и нижней части шкафа</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3"/>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pStyle w:val="af5"/>
              <w:spacing w:before="0" w:beforeAutospacing="0" w:after="0" w:afterAutospacing="0"/>
              <w:rPr>
                <w:sz w:val="22"/>
                <w:szCs w:val="22"/>
              </w:rPr>
            </w:pPr>
            <w:r w:rsidRPr="00194EA8">
              <w:rPr>
                <w:sz w:val="22"/>
                <w:szCs w:val="22"/>
              </w:rPr>
              <w:t>Держатель под карточку или номер на двери</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3"/>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Покрытие полимерное</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3"/>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Цвет RAL 7035 (светло-серый) или эквивалент</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r w:rsidR="00D917C3" w:rsidRPr="00194EA8" w:rsidTr="005222A5">
        <w:trPr>
          <w:trHeight w:val="60"/>
        </w:trPr>
        <w:tc>
          <w:tcPr>
            <w:tcW w:w="262"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838" w:type="pct"/>
            <w:vMerge/>
          </w:tcPr>
          <w:p w:rsidR="00D917C3" w:rsidRPr="00194EA8" w:rsidRDefault="00D917C3" w:rsidP="005222A5">
            <w:pPr>
              <w:spacing w:after="0" w:line="240" w:lineRule="auto"/>
              <w:rPr>
                <w:rFonts w:ascii="Times New Roman" w:hAnsi="Times New Roman"/>
                <w:color w:val="000000"/>
                <w:lang w:eastAsia="ru-RU"/>
              </w:rPr>
            </w:pPr>
          </w:p>
        </w:tc>
        <w:tc>
          <w:tcPr>
            <w:tcW w:w="179" w:type="pct"/>
            <w:vAlign w:val="center"/>
          </w:tcPr>
          <w:p w:rsidR="00D917C3" w:rsidRPr="00194EA8" w:rsidRDefault="00D917C3" w:rsidP="00DF7458">
            <w:pPr>
              <w:pStyle w:val="a7"/>
              <w:numPr>
                <w:ilvl w:val="0"/>
                <w:numId w:val="23"/>
              </w:numPr>
              <w:spacing w:after="0" w:line="240" w:lineRule="auto"/>
              <w:ind w:left="34" w:right="176" w:firstLine="0"/>
              <w:jc w:val="center"/>
              <w:rPr>
                <w:rFonts w:ascii="Times New Roman" w:hAnsi="Times New Roman"/>
                <w:lang w:eastAsia="ru-RU"/>
              </w:rPr>
            </w:pPr>
          </w:p>
        </w:tc>
        <w:tc>
          <w:tcPr>
            <w:tcW w:w="963" w:type="pct"/>
            <w:vAlign w:val="center"/>
          </w:tcPr>
          <w:p w:rsidR="00D917C3" w:rsidRPr="00194EA8" w:rsidRDefault="00D917C3" w:rsidP="005222A5">
            <w:pPr>
              <w:spacing w:after="0" w:line="240" w:lineRule="auto"/>
              <w:rPr>
                <w:rFonts w:ascii="Times New Roman" w:hAnsi="Times New Roman"/>
                <w:lang w:eastAsia="ru-RU"/>
              </w:rPr>
            </w:pPr>
            <w:r w:rsidRPr="00194EA8">
              <w:rPr>
                <w:rFonts w:ascii="Times New Roman" w:hAnsi="Times New Roman"/>
                <w:lang w:eastAsia="ru-RU"/>
              </w:rPr>
              <w:t xml:space="preserve">Все доступные для соприкосновения кромки шкафа должны иметь </w:t>
            </w:r>
            <w:proofErr w:type="spellStart"/>
            <w:r w:rsidRPr="00194EA8">
              <w:rPr>
                <w:rFonts w:ascii="Times New Roman" w:hAnsi="Times New Roman"/>
                <w:lang w:eastAsia="ru-RU"/>
              </w:rPr>
              <w:t>травмобезопасные</w:t>
            </w:r>
            <w:proofErr w:type="spellEnd"/>
            <w:r w:rsidRPr="00194EA8">
              <w:rPr>
                <w:rFonts w:ascii="Times New Roman" w:hAnsi="Times New Roman"/>
                <w:lang w:eastAsia="ru-RU"/>
              </w:rPr>
              <w:t xml:space="preserve"> загибы</w:t>
            </w:r>
          </w:p>
        </w:tc>
        <w:tc>
          <w:tcPr>
            <w:tcW w:w="942" w:type="pct"/>
            <w:vAlign w:val="center"/>
          </w:tcPr>
          <w:p w:rsidR="00D917C3" w:rsidRPr="00194EA8" w:rsidRDefault="00D917C3" w:rsidP="005222A5">
            <w:pPr>
              <w:spacing w:after="0" w:line="240" w:lineRule="auto"/>
              <w:jc w:val="center"/>
              <w:rPr>
                <w:rFonts w:ascii="Times New Roman" w:hAnsi="Times New Roman"/>
                <w:lang w:eastAsia="ru-RU"/>
              </w:rPr>
            </w:pPr>
            <w:r w:rsidRPr="00194EA8">
              <w:rPr>
                <w:rFonts w:ascii="Times New Roman" w:hAnsi="Times New Roman"/>
                <w:lang w:eastAsia="ru-RU"/>
              </w:rPr>
              <w:t>наличие</w:t>
            </w:r>
          </w:p>
        </w:tc>
        <w:tc>
          <w:tcPr>
            <w:tcW w:w="325"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390" w:type="pct"/>
            <w:vMerge/>
            <w:vAlign w:val="center"/>
          </w:tcPr>
          <w:p w:rsidR="00D917C3" w:rsidRPr="00194EA8" w:rsidRDefault="00D917C3" w:rsidP="005222A5">
            <w:pPr>
              <w:spacing w:after="0" w:line="240" w:lineRule="auto"/>
              <w:rPr>
                <w:rFonts w:ascii="Times New Roman" w:hAnsi="Times New Roman"/>
                <w:color w:val="000000"/>
                <w:lang w:eastAsia="ru-RU"/>
              </w:rPr>
            </w:pPr>
          </w:p>
        </w:tc>
        <w:tc>
          <w:tcPr>
            <w:tcW w:w="455"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c>
          <w:tcPr>
            <w:tcW w:w="646" w:type="pct"/>
            <w:vMerge/>
            <w:shd w:val="clear" w:color="auto" w:fill="FFFFCC"/>
          </w:tcPr>
          <w:p w:rsidR="00D917C3" w:rsidRPr="00194EA8" w:rsidRDefault="00D917C3" w:rsidP="005222A5">
            <w:pPr>
              <w:spacing w:after="0" w:line="240" w:lineRule="auto"/>
              <w:rPr>
                <w:rFonts w:ascii="Times New Roman" w:hAnsi="Times New Roman"/>
                <w:color w:val="000000"/>
                <w:lang w:eastAsia="ru-RU"/>
              </w:rPr>
            </w:pPr>
          </w:p>
        </w:tc>
      </w:tr>
    </w:tbl>
    <w:p w:rsidR="00DB5EE8" w:rsidRDefault="00735AB0" w:rsidP="00735AB0">
      <w:pPr>
        <w:ind w:left="142" w:hanging="284"/>
        <w:rPr>
          <w:rFonts w:ascii="Times New Roman" w:hAnsi="Times New Roman" w:cs="Times New Roman"/>
          <w:i/>
          <w:sz w:val="24"/>
          <w:szCs w:val="24"/>
        </w:rPr>
      </w:pPr>
      <w:r w:rsidRPr="00735AB0">
        <w:rPr>
          <w:rFonts w:ascii="Times New Roman" w:hAnsi="Times New Roman" w:cs="Times New Roman"/>
          <w:b/>
          <w:sz w:val="24"/>
          <w:szCs w:val="24"/>
          <w:highlight w:val="yellow"/>
        </w:rPr>
        <w:t>*</w:t>
      </w:r>
      <w:r>
        <w:rPr>
          <w:rFonts w:ascii="Times New Roman" w:hAnsi="Times New Roman" w:cs="Times New Roman"/>
          <w:b/>
          <w:sz w:val="24"/>
          <w:szCs w:val="24"/>
        </w:rPr>
        <w:t xml:space="preserve"> </w:t>
      </w:r>
      <w:r w:rsidRPr="00735AB0">
        <w:rPr>
          <w:rFonts w:ascii="Times New Roman" w:hAnsi="Times New Roman" w:cs="Times New Roman"/>
          <w:i/>
          <w:sz w:val="24"/>
          <w:szCs w:val="24"/>
        </w:rPr>
        <w:t>Значения заполняются контрагентом при формировании КП</w:t>
      </w:r>
    </w:p>
    <w:p w:rsidR="00441301" w:rsidRPr="009B73E8" w:rsidRDefault="00441301" w:rsidP="006474B5">
      <w:pPr>
        <w:jc w:val="center"/>
        <w:rPr>
          <w:rFonts w:ascii="Times New Roman" w:hAnsi="Times New Roman"/>
          <w:b/>
          <w:sz w:val="24"/>
          <w:szCs w:val="24"/>
        </w:rPr>
      </w:pPr>
      <w:r w:rsidRPr="009B73E8">
        <w:rPr>
          <w:rFonts w:ascii="Times New Roman" w:hAnsi="Times New Roman"/>
          <w:b/>
          <w:sz w:val="24"/>
          <w:szCs w:val="24"/>
        </w:rPr>
        <w:t>Требования к оформлению коммерческих предложений (КП)</w:t>
      </w:r>
    </w:p>
    <w:p w:rsidR="00441301" w:rsidRPr="00441301" w:rsidRDefault="00441301" w:rsidP="00441301">
      <w:pPr>
        <w:pStyle w:val="a7"/>
        <w:numPr>
          <w:ilvl w:val="0"/>
          <w:numId w:val="15"/>
        </w:numPr>
        <w:spacing w:after="0" w:line="240" w:lineRule="auto"/>
        <w:ind w:left="142"/>
        <w:rPr>
          <w:rFonts w:ascii="Times New Roman" w:hAnsi="Times New Roman"/>
          <w:sz w:val="24"/>
          <w:szCs w:val="24"/>
          <w:u w:val="single"/>
        </w:rPr>
      </w:pPr>
      <w:r w:rsidRPr="00441301">
        <w:rPr>
          <w:rFonts w:ascii="Times New Roman" w:hAnsi="Times New Roman"/>
          <w:sz w:val="24"/>
          <w:szCs w:val="24"/>
          <w:u w:val="single"/>
        </w:rPr>
        <w:t>КП должно содержать:</w:t>
      </w:r>
    </w:p>
    <w:p w:rsidR="00441301" w:rsidRPr="004D720D" w:rsidRDefault="00441301" w:rsidP="00441301">
      <w:pPr>
        <w:pStyle w:val="a7"/>
        <w:numPr>
          <w:ilvl w:val="0"/>
          <w:numId w:val="13"/>
        </w:numPr>
        <w:spacing w:after="0" w:line="240" w:lineRule="auto"/>
        <w:jc w:val="both"/>
        <w:rPr>
          <w:rFonts w:ascii="Times New Roman" w:hAnsi="Times New Roman"/>
          <w:sz w:val="24"/>
          <w:szCs w:val="24"/>
          <w:lang w:val="en-US"/>
        </w:rPr>
      </w:pPr>
      <w:r w:rsidRPr="009B73E8">
        <w:rPr>
          <w:rFonts w:ascii="Times New Roman" w:hAnsi="Times New Roman"/>
          <w:sz w:val="24"/>
          <w:szCs w:val="24"/>
        </w:rPr>
        <w:t>Наименование заказчика</w:t>
      </w:r>
      <w:r>
        <w:rPr>
          <w:rFonts w:ascii="Times New Roman" w:hAnsi="Times New Roman"/>
          <w:sz w:val="24"/>
          <w:szCs w:val="24"/>
        </w:rPr>
        <w:t>, контактные данные.</w:t>
      </w:r>
    </w:p>
    <w:p w:rsidR="00441301" w:rsidRPr="004D720D" w:rsidRDefault="00441301" w:rsidP="00441301">
      <w:pPr>
        <w:pStyle w:val="a7"/>
        <w:numPr>
          <w:ilvl w:val="0"/>
          <w:numId w:val="13"/>
        </w:numPr>
        <w:spacing w:after="0" w:line="240" w:lineRule="auto"/>
        <w:jc w:val="both"/>
        <w:rPr>
          <w:rFonts w:ascii="Times New Roman" w:hAnsi="Times New Roman"/>
          <w:sz w:val="24"/>
          <w:szCs w:val="24"/>
        </w:rPr>
      </w:pPr>
      <w:r w:rsidRPr="009B73E8">
        <w:rPr>
          <w:rFonts w:ascii="Times New Roman" w:hAnsi="Times New Roman"/>
          <w:sz w:val="24"/>
          <w:szCs w:val="24"/>
        </w:rPr>
        <w:t>Описание объекта закупки</w:t>
      </w:r>
      <w:r>
        <w:rPr>
          <w:rFonts w:ascii="Times New Roman" w:hAnsi="Times New Roman"/>
          <w:sz w:val="24"/>
          <w:szCs w:val="24"/>
        </w:rPr>
        <w:t xml:space="preserve"> в соответствии с ЗКП</w:t>
      </w:r>
    </w:p>
    <w:p w:rsidR="00441301" w:rsidRPr="004D720D" w:rsidRDefault="00441301" w:rsidP="00441301">
      <w:pPr>
        <w:pStyle w:val="a7"/>
        <w:numPr>
          <w:ilvl w:val="0"/>
          <w:numId w:val="13"/>
        </w:numPr>
        <w:spacing w:after="0" w:line="240" w:lineRule="auto"/>
        <w:jc w:val="both"/>
        <w:rPr>
          <w:rFonts w:ascii="Times New Roman" w:hAnsi="Times New Roman"/>
          <w:sz w:val="24"/>
          <w:szCs w:val="24"/>
        </w:rPr>
      </w:pPr>
      <w:r>
        <w:rPr>
          <w:rFonts w:ascii="Times New Roman" w:hAnsi="Times New Roman"/>
          <w:sz w:val="24"/>
          <w:szCs w:val="24"/>
        </w:rPr>
        <w:t>С</w:t>
      </w:r>
      <w:r w:rsidRPr="009B73E8">
        <w:rPr>
          <w:rFonts w:ascii="Times New Roman" w:hAnsi="Times New Roman"/>
          <w:sz w:val="24"/>
          <w:szCs w:val="24"/>
        </w:rPr>
        <w:t>ведени</w:t>
      </w:r>
      <w:r>
        <w:rPr>
          <w:rFonts w:ascii="Times New Roman" w:hAnsi="Times New Roman"/>
          <w:sz w:val="24"/>
          <w:szCs w:val="24"/>
        </w:rPr>
        <w:t>я</w:t>
      </w:r>
      <w:r w:rsidRPr="009B73E8">
        <w:rPr>
          <w:rFonts w:ascii="Times New Roman" w:hAnsi="Times New Roman"/>
          <w:sz w:val="24"/>
          <w:szCs w:val="24"/>
        </w:rPr>
        <w:t>, необходимы</w:t>
      </w:r>
      <w:r>
        <w:rPr>
          <w:rFonts w:ascii="Times New Roman" w:hAnsi="Times New Roman"/>
          <w:sz w:val="24"/>
          <w:szCs w:val="24"/>
        </w:rPr>
        <w:t>е</w:t>
      </w:r>
      <w:r w:rsidRPr="009B73E8">
        <w:rPr>
          <w:rFonts w:ascii="Times New Roman" w:hAnsi="Times New Roman"/>
          <w:sz w:val="24"/>
          <w:szCs w:val="24"/>
        </w:rPr>
        <w:t xml:space="preserve"> для определения идентичности или однородности товара (работы, услуги) предлагаемых поставщиком</w:t>
      </w:r>
      <w:r>
        <w:rPr>
          <w:rFonts w:ascii="Times New Roman" w:hAnsi="Times New Roman"/>
          <w:sz w:val="24"/>
          <w:szCs w:val="24"/>
        </w:rPr>
        <w:t xml:space="preserve"> в соответствии с ЗКП</w:t>
      </w:r>
    </w:p>
    <w:p w:rsidR="00441301" w:rsidRDefault="00441301" w:rsidP="00441301">
      <w:pPr>
        <w:pStyle w:val="a7"/>
        <w:numPr>
          <w:ilvl w:val="0"/>
          <w:numId w:val="13"/>
        </w:numPr>
        <w:spacing w:after="0" w:line="240" w:lineRule="auto"/>
        <w:jc w:val="both"/>
        <w:rPr>
          <w:rFonts w:ascii="Times New Roman" w:hAnsi="Times New Roman"/>
          <w:sz w:val="24"/>
          <w:szCs w:val="24"/>
        </w:rPr>
      </w:pPr>
      <w:r>
        <w:rPr>
          <w:rFonts w:ascii="Times New Roman" w:eastAsia="Times New Roman" w:hAnsi="Times New Roman"/>
          <w:color w:val="2A2C2E"/>
          <w:sz w:val="24"/>
          <w:szCs w:val="24"/>
          <w:lang w:eastAsia="ru-RU"/>
        </w:rPr>
        <w:t>А</w:t>
      </w:r>
      <w:r w:rsidRPr="00C80217">
        <w:rPr>
          <w:rFonts w:ascii="Times New Roman" w:eastAsia="Times New Roman" w:hAnsi="Times New Roman"/>
          <w:color w:val="2A2C2E"/>
          <w:sz w:val="24"/>
          <w:szCs w:val="24"/>
          <w:lang w:eastAsia="ru-RU"/>
        </w:rPr>
        <w:t>ктуальн</w:t>
      </w:r>
      <w:r>
        <w:rPr>
          <w:rFonts w:ascii="Times New Roman" w:eastAsia="Times New Roman" w:hAnsi="Times New Roman"/>
          <w:color w:val="2A2C2E"/>
          <w:sz w:val="24"/>
          <w:szCs w:val="24"/>
          <w:lang w:eastAsia="ru-RU"/>
        </w:rPr>
        <w:t>ые</w:t>
      </w:r>
      <w:r w:rsidRPr="00C80217">
        <w:rPr>
          <w:rFonts w:ascii="Times New Roman" w:eastAsia="Times New Roman" w:hAnsi="Times New Roman"/>
          <w:color w:val="2A2C2E"/>
          <w:sz w:val="24"/>
          <w:szCs w:val="24"/>
          <w:lang w:eastAsia="ru-RU"/>
        </w:rPr>
        <w:t xml:space="preserve"> на момент запроса цен</w:t>
      </w:r>
      <w:r>
        <w:rPr>
          <w:rFonts w:ascii="Times New Roman" w:eastAsia="Times New Roman" w:hAnsi="Times New Roman"/>
          <w:color w:val="2A2C2E"/>
          <w:sz w:val="24"/>
          <w:szCs w:val="24"/>
          <w:lang w:eastAsia="ru-RU"/>
        </w:rPr>
        <w:t>ы</w:t>
      </w:r>
      <w:r w:rsidRPr="00C80217">
        <w:rPr>
          <w:rFonts w:ascii="Times New Roman" w:eastAsia="Times New Roman" w:hAnsi="Times New Roman"/>
          <w:color w:val="2A2C2E"/>
          <w:sz w:val="24"/>
          <w:szCs w:val="24"/>
          <w:lang w:eastAsia="ru-RU"/>
        </w:rPr>
        <w:t xml:space="preserve"> </w:t>
      </w:r>
      <w:r>
        <w:rPr>
          <w:rFonts w:ascii="Times New Roman" w:eastAsia="Times New Roman" w:hAnsi="Times New Roman"/>
          <w:color w:val="2A2C2E"/>
          <w:sz w:val="24"/>
          <w:szCs w:val="24"/>
          <w:lang w:eastAsia="ru-RU"/>
        </w:rPr>
        <w:t>товара (работ, услуг),</w:t>
      </w:r>
      <w:r w:rsidRPr="00067F54">
        <w:rPr>
          <w:rFonts w:ascii="Times New Roman" w:hAnsi="Times New Roman"/>
          <w:sz w:val="24"/>
          <w:szCs w:val="24"/>
        </w:rPr>
        <w:t xml:space="preserve"> </w:t>
      </w:r>
      <w:r>
        <w:rPr>
          <w:rFonts w:ascii="Times New Roman" w:hAnsi="Times New Roman"/>
          <w:sz w:val="24"/>
          <w:szCs w:val="24"/>
        </w:rPr>
        <w:t>т</w:t>
      </w:r>
      <w:r w:rsidRPr="009B73E8">
        <w:rPr>
          <w:rFonts w:ascii="Times New Roman" w:hAnsi="Times New Roman"/>
          <w:sz w:val="24"/>
          <w:szCs w:val="24"/>
        </w:rPr>
        <w:t>ех</w:t>
      </w:r>
      <w:r>
        <w:rPr>
          <w:rFonts w:ascii="Times New Roman" w:hAnsi="Times New Roman"/>
          <w:sz w:val="24"/>
          <w:szCs w:val="24"/>
        </w:rPr>
        <w:t>нические</w:t>
      </w:r>
      <w:r w:rsidRPr="009B73E8">
        <w:rPr>
          <w:rFonts w:ascii="Times New Roman" w:hAnsi="Times New Roman"/>
          <w:sz w:val="24"/>
          <w:szCs w:val="24"/>
        </w:rPr>
        <w:t xml:space="preserve"> характеристик</w:t>
      </w:r>
      <w:r>
        <w:rPr>
          <w:rFonts w:ascii="Times New Roman" w:hAnsi="Times New Roman"/>
          <w:sz w:val="24"/>
          <w:szCs w:val="24"/>
        </w:rPr>
        <w:t>и</w:t>
      </w:r>
      <w:r w:rsidRPr="009B73E8">
        <w:rPr>
          <w:rFonts w:ascii="Times New Roman" w:hAnsi="Times New Roman"/>
          <w:sz w:val="24"/>
          <w:szCs w:val="24"/>
        </w:rPr>
        <w:t xml:space="preserve"> и прочи</w:t>
      </w:r>
      <w:r>
        <w:rPr>
          <w:rFonts w:ascii="Times New Roman" w:hAnsi="Times New Roman"/>
          <w:sz w:val="24"/>
          <w:szCs w:val="24"/>
        </w:rPr>
        <w:t>е</w:t>
      </w:r>
      <w:r w:rsidRPr="009B73E8">
        <w:rPr>
          <w:rFonts w:ascii="Times New Roman" w:hAnsi="Times New Roman"/>
          <w:sz w:val="24"/>
          <w:szCs w:val="24"/>
        </w:rPr>
        <w:t xml:space="preserve"> данны</w:t>
      </w:r>
      <w:r>
        <w:rPr>
          <w:rFonts w:ascii="Times New Roman" w:hAnsi="Times New Roman"/>
          <w:sz w:val="24"/>
          <w:szCs w:val="24"/>
        </w:rPr>
        <w:t>е</w:t>
      </w:r>
      <w:r w:rsidRPr="009B73E8">
        <w:rPr>
          <w:rFonts w:ascii="Times New Roman" w:hAnsi="Times New Roman"/>
          <w:sz w:val="24"/>
          <w:szCs w:val="24"/>
        </w:rPr>
        <w:t xml:space="preserve">, в том числе условия поставки и оплаты, полностью </w:t>
      </w:r>
      <w:r>
        <w:rPr>
          <w:rFonts w:ascii="Times New Roman" w:hAnsi="Times New Roman"/>
          <w:sz w:val="24"/>
          <w:szCs w:val="24"/>
        </w:rPr>
        <w:t>соответствующие</w:t>
      </w:r>
      <w:r w:rsidRPr="009B73E8">
        <w:rPr>
          <w:rFonts w:ascii="Times New Roman" w:hAnsi="Times New Roman"/>
          <w:sz w:val="24"/>
          <w:szCs w:val="24"/>
        </w:rPr>
        <w:t xml:space="preserve"> </w:t>
      </w:r>
      <w:r>
        <w:rPr>
          <w:rFonts w:ascii="Times New Roman" w:hAnsi="Times New Roman"/>
          <w:sz w:val="24"/>
          <w:szCs w:val="24"/>
        </w:rPr>
        <w:t xml:space="preserve">указанным в </w:t>
      </w:r>
      <w:r w:rsidRPr="009B73E8">
        <w:rPr>
          <w:rFonts w:ascii="Times New Roman" w:hAnsi="Times New Roman"/>
          <w:sz w:val="24"/>
          <w:szCs w:val="24"/>
        </w:rPr>
        <w:t>ЗКП</w:t>
      </w:r>
      <w:r>
        <w:rPr>
          <w:rFonts w:ascii="Times New Roman" w:hAnsi="Times New Roman"/>
          <w:sz w:val="24"/>
          <w:szCs w:val="24"/>
        </w:rPr>
        <w:t>;</w:t>
      </w:r>
    </w:p>
    <w:p w:rsidR="00441301" w:rsidRPr="00441301" w:rsidRDefault="00441301" w:rsidP="00441301">
      <w:pPr>
        <w:pStyle w:val="a7"/>
        <w:numPr>
          <w:ilvl w:val="0"/>
          <w:numId w:val="15"/>
        </w:numPr>
        <w:spacing w:after="0" w:line="240" w:lineRule="auto"/>
        <w:ind w:left="142"/>
        <w:jc w:val="both"/>
        <w:rPr>
          <w:rFonts w:ascii="Times New Roman" w:hAnsi="Times New Roman"/>
          <w:sz w:val="24"/>
          <w:szCs w:val="24"/>
          <w:u w:val="single"/>
        </w:rPr>
      </w:pPr>
      <w:r w:rsidRPr="00441301">
        <w:rPr>
          <w:rFonts w:ascii="Times New Roman" w:eastAsia="Times New Roman" w:hAnsi="Times New Roman"/>
          <w:color w:val="2A2C2E"/>
          <w:sz w:val="24"/>
          <w:szCs w:val="24"/>
          <w:u w:val="single"/>
          <w:lang w:eastAsia="ru-RU"/>
        </w:rPr>
        <w:t>КП оформляется на официальном бланке поставщика и должно включать в себя следующую информацию:</w:t>
      </w:r>
      <w:r w:rsidRPr="00441301">
        <w:rPr>
          <w:rFonts w:ascii="Times New Roman" w:hAnsi="Times New Roman"/>
          <w:sz w:val="24"/>
          <w:szCs w:val="24"/>
          <w:u w:val="single"/>
        </w:rPr>
        <w:t xml:space="preserve"> </w:t>
      </w:r>
    </w:p>
    <w:p w:rsidR="00441301" w:rsidRPr="007F5504" w:rsidRDefault="00441301" w:rsidP="00441301">
      <w:pPr>
        <w:numPr>
          <w:ilvl w:val="0"/>
          <w:numId w:val="14"/>
        </w:numPr>
        <w:spacing w:after="0" w:line="240" w:lineRule="auto"/>
        <w:ind w:left="709"/>
        <w:jc w:val="both"/>
        <w:rPr>
          <w:rFonts w:ascii="Times New Roman" w:hAnsi="Times New Roman"/>
          <w:sz w:val="24"/>
          <w:szCs w:val="24"/>
        </w:rPr>
      </w:pPr>
      <w:r>
        <w:rPr>
          <w:rFonts w:ascii="Times New Roman" w:hAnsi="Times New Roman"/>
          <w:sz w:val="24"/>
          <w:szCs w:val="24"/>
        </w:rPr>
        <w:t>И</w:t>
      </w:r>
      <w:r w:rsidRPr="007F5504">
        <w:rPr>
          <w:rFonts w:ascii="Times New Roman" w:hAnsi="Times New Roman"/>
          <w:sz w:val="24"/>
          <w:szCs w:val="24"/>
        </w:rPr>
        <w:t>дентификационный (регистрационный номер) и дату ЗКП;</w:t>
      </w:r>
    </w:p>
    <w:p w:rsidR="00441301" w:rsidRPr="007F5504" w:rsidRDefault="00441301" w:rsidP="00441301">
      <w:pPr>
        <w:numPr>
          <w:ilvl w:val="0"/>
          <w:numId w:val="14"/>
        </w:numPr>
        <w:spacing w:after="0" w:line="240" w:lineRule="auto"/>
        <w:ind w:left="709"/>
        <w:jc w:val="both"/>
        <w:rPr>
          <w:rFonts w:ascii="Times New Roman" w:eastAsia="Times New Roman" w:hAnsi="Times New Roman"/>
          <w:color w:val="2A2C2E"/>
          <w:sz w:val="24"/>
          <w:szCs w:val="24"/>
          <w:lang w:eastAsia="ru-RU"/>
        </w:rPr>
      </w:pPr>
      <w:r>
        <w:rPr>
          <w:rFonts w:ascii="Times New Roman" w:hAnsi="Times New Roman"/>
          <w:sz w:val="24"/>
          <w:szCs w:val="24"/>
        </w:rPr>
        <w:t>П</w:t>
      </w:r>
      <w:r w:rsidRPr="00C80217">
        <w:rPr>
          <w:rFonts w:ascii="Times New Roman" w:eastAsia="Times New Roman" w:hAnsi="Times New Roman"/>
          <w:color w:val="2A2C2E"/>
          <w:sz w:val="24"/>
          <w:szCs w:val="24"/>
          <w:lang w:eastAsia="ru-RU"/>
        </w:rPr>
        <w:t xml:space="preserve">олные реквизиты </w:t>
      </w:r>
      <w:r w:rsidRPr="007F5504">
        <w:rPr>
          <w:rFonts w:ascii="Times New Roman" w:eastAsia="Times New Roman" w:hAnsi="Times New Roman"/>
          <w:color w:val="2A2C2E"/>
          <w:sz w:val="24"/>
          <w:szCs w:val="24"/>
          <w:lang w:eastAsia="ru-RU"/>
        </w:rPr>
        <w:t>организации</w:t>
      </w:r>
      <w:r w:rsidRPr="00C80217">
        <w:rPr>
          <w:rFonts w:ascii="Times New Roman" w:eastAsia="Times New Roman" w:hAnsi="Times New Roman"/>
          <w:color w:val="2A2C2E"/>
          <w:sz w:val="24"/>
          <w:szCs w:val="24"/>
          <w:lang w:eastAsia="ru-RU"/>
        </w:rPr>
        <w:t>;</w:t>
      </w:r>
    </w:p>
    <w:p w:rsidR="00441301" w:rsidRPr="00441301" w:rsidRDefault="00441301" w:rsidP="00441301">
      <w:pPr>
        <w:pStyle w:val="a7"/>
        <w:numPr>
          <w:ilvl w:val="0"/>
          <w:numId w:val="15"/>
        </w:numPr>
        <w:spacing w:after="0" w:line="240" w:lineRule="auto"/>
        <w:ind w:left="142"/>
        <w:jc w:val="both"/>
        <w:rPr>
          <w:rFonts w:ascii="Times New Roman" w:hAnsi="Times New Roman"/>
          <w:sz w:val="24"/>
          <w:szCs w:val="24"/>
        </w:rPr>
      </w:pPr>
      <w:r w:rsidRPr="00441301">
        <w:rPr>
          <w:rFonts w:ascii="Times New Roman" w:hAnsi="Times New Roman"/>
          <w:sz w:val="24"/>
          <w:szCs w:val="24"/>
        </w:rPr>
        <w:t xml:space="preserve">КП </w:t>
      </w:r>
      <w:r w:rsidRPr="00441301">
        <w:rPr>
          <w:rFonts w:ascii="Times New Roman" w:eastAsia="Times New Roman" w:hAnsi="Times New Roman"/>
          <w:color w:val="2A2C2E"/>
          <w:sz w:val="24"/>
          <w:szCs w:val="24"/>
          <w:lang w:eastAsia="ru-RU"/>
        </w:rPr>
        <w:t>заверяется «живой» печатью и подписью руководителя организации или уполномоченного лица</w:t>
      </w:r>
      <w:r w:rsidRPr="00441301">
        <w:rPr>
          <w:rFonts w:ascii="Times New Roman" w:hAnsi="Times New Roman"/>
          <w:sz w:val="24"/>
          <w:szCs w:val="24"/>
        </w:rPr>
        <w:t>.</w:t>
      </w:r>
    </w:p>
    <w:p w:rsidR="00441301" w:rsidRDefault="00441301" w:rsidP="00204D4E">
      <w:pPr>
        <w:spacing w:after="0" w:line="240" w:lineRule="auto"/>
        <w:ind w:left="-567" w:firstLine="284"/>
        <w:jc w:val="both"/>
        <w:rPr>
          <w:rFonts w:ascii="Times New Roman" w:hAnsi="Times New Roman"/>
          <w:sz w:val="24"/>
          <w:szCs w:val="24"/>
        </w:rPr>
      </w:pPr>
    </w:p>
    <w:p w:rsidR="00204D4E" w:rsidRPr="00441301" w:rsidRDefault="00204D4E" w:rsidP="00204D4E">
      <w:pPr>
        <w:spacing w:after="0" w:line="240" w:lineRule="auto"/>
        <w:ind w:left="-567" w:firstLine="284"/>
        <w:jc w:val="both"/>
        <w:rPr>
          <w:rFonts w:ascii="Times New Roman" w:hAnsi="Times New Roman"/>
          <w:i/>
          <w:sz w:val="24"/>
          <w:szCs w:val="24"/>
        </w:rPr>
      </w:pPr>
      <w:r w:rsidRPr="00441301">
        <w:rPr>
          <w:rFonts w:ascii="Times New Roman" w:hAnsi="Times New Roman"/>
          <w:i/>
          <w:sz w:val="24"/>
          <w:szCs w:val="24"/>
        </w:rPr>
        <w:t>Проведение данной процедуры сбора информации не влечет за собой возникновения каких-либо обязательств заказчика.</w:t>
      </w:r>
    </w:p>
    <w:p w:rsidR="00441301" w:rsidRDefault="00204D4E" w:rsidP="00204D4E">
      <w:pPr>
        <w:ind w:left="-567" w:firstLine="284"/>
        <w:rPr>
          <w:rFonts w:ascii="Times New Roman" w:hAnsi="Times New Roman"/>
          <w:sz w:val="24"/>
          <w:szCs w:val="24"/>
          <w:lang w:eastAsia="ru-RU"/>
        </w:rPr>
      </w:pPr>
      <w:r w:rsidRPr="00441301">
        <w:rPr>
          <w:rFonts w:ascii="Times New Roman" w:hAnsi="Times New Roman"/>
          <w:i/>
          <w:sz w:val="24"/>
          <w:szCs w:val="24"/>
          <w:lang w:eastAsia="ru-RU"/>
        </w:rPr>
        <w:t>Из коммерческого предложения должн</w:t>
      </w:r>
      <w:r w:rsidR="00441301" w:rsidRPr="00441301">
        <w:rPr>
          <w:rFonts w:ascii="Times New Roman" w:hAnsi="Times New Roman"/>
          <w:i/>
          <w:sz w:val="24"/>
          <w:szCs w:val="24"/>
          <w:lang w:eastAsia="ru-RU"/>
        </w:rPr>
        <w:t>а</w:t>
      </w:r>
      <w:r w:rsidRPr="00441301">
        <w:rPr>
          <w:rFonts w:ascii="Times New Roman" w:hAnsi="Times New Roman"/>
          <w:i/>
          <w:sz w:val="24"/>
          <w:szCs w:val="24"/>
          <w:lang w:eastAsia="ru-RU"/>
        </w:rPr>
        <w:t xml:space="preserve"> однозначно определяться предлагаемая цена единицы товара, работы, услуги и общая цена контракта, с учетом налогов, на условиях, указанных в запросе, а также срок действия </w:t>
      </w:r>
      <w:r w:rsidR="00441301" w:rsidRPr="00441301">
        <w:rPr>
          <w:rFonts w:ascii="Times New Roman" w:hAnsi="Times New Roman"/>
          <w:i/>
          <w:sz w:val="24"/>
          <w:szCs w:val="24"/>
          <w:lang w:eastAsia="ru-RU"/>
        </w:rPr>
        <w:t>предложения.</w:t>
      </w:r>
      <w:r w:rsidR="00441301">
        <w:rPr>
          <w:rFonts w:ascii="Times New Roman" w:hAnsi="Times New Roman"/>
          <w:sz w:val="24"/>
          <w:szCs w:val="24"/>
          <w:lang w:eastAsia="ru-RU"/>
        </w:rPr>
        <w:t xml:space="preserve"> </w:t>
      </w:r>
    </w:p>
    <w:sectPr w:rsidR="00441301" w:rsidSect="00D917C3">
      <w:footerReference w:type="default" r:id="rId13"/>
      <w:headerReference w:type="first" r:id="rId14"/>
      <w:footerReference w:type="first" r:id="rId15"/>
      <w:pgSz w:w="11906" w:h="16838"/>
      <w:pgMar w:top="1134" w:right="850" w:bottom="567"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C3" w:rsidRDefault="00F26DC3">
      <w:pPr>
        <w:spacing w:after="0" w:line="240" w:lineRule="auto"/>
      </w:pPr>
      <w:r>
        <w:separator/>
      </w:r>
    </w:p>
  </w:endnote>
  <w:endnote w:type="continuationSeparator" w:id="0">
    <w:p w:rsidR="00F26DC3" w:rsidRDefault="00F2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703104"/>
      <w:docPartObj>
        <w:docPartGallery w:val="Page Numbers (Bottom of Page)"/>
        <w:docPartUnique/>
      </w:docPartObj>
    </w:sdtPr>
    <w:sdtEndPr/>
    <w:sdtContent>
      <w:p w:rsidR="005222A5" w:rsidRDefault="005222A5">
        <w:pPr>
          <w:pStyle w:val="ab"/>
          <w:jc w:val="right"/>
        </w:pPr>
        <w:r>
          <w:fldChar w:fldCharType="begin"/>
        </w:r>
        <w:r>
          <w:instrText>PAGE   \* MERGEFORMAT</w:instrText>
        </w:r>
        <w:r>
          <w:fldChar w:fldCharType="separate"/>
        </w:r>
        <w:r w:rsidR="007335C5">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A5" w:rsidRDefault="00F26DC3">
    <w:pPr>
      <w:pStyle w:val="ab"/>
      <w:jc w:val="right"/>
    </w:pPr>
    <w:sdt>
      <w:sdtPr>
        <w:id w:val="-1851333708"/>
        <w:docPartObj>
          <w:docPartGallery w:val="Page Numbers (Bottom of Page)"/>
          <w:docPartUnique/>
        </w:docPartObj>
      </w:sdtPr>
      <w:sdtEndPr/>
      <w:sdtContent>
        <w:r w:rsidR="005222A5">
          <w:fldChar w:fldCharType="begin"/>
        </w:r>
        <w:r w:rsidR="005222A5">
          <w:instrText>PAGE   \* MERGEFORMAT</w:instrText>
        </w:r>
        <w:r w:rsidR="005222A5">
          <w:fldChar w:fldCharType="separate"/>
        </w:r>
        <w:r w:rsidR="007335C5">
          <w:rPr>
            <w:noProof/>
          </w:rPr>
          <w:t>1</w:t>
        </w:r>
        <w:r w:rsidR="005222A5">
          <w:fldChar w:fldCharType="end"/>
        </w:r>
      </w:sdtContent>
    </w:sdt>
  </w:p>
  <w:p w:rsidR="005222A5" w:rsidRDefault="005222A5"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C3" w:rsidRDefault="00F26DC3">
      <w:pPr>
        <w:spacing w:after="0" w:line="240" w:lineRule="auto"/>
      </w:pPr>
      <w:r>
        <w:separator/>
      </w:r>
    </w:p>
  </w:footnote>
  <w:footnote w:type="continuationSeparator" w:id="0">
    <w:p w:rsidR="00F26DC3" w:rsidRDefault="00F26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A5" w:rsidRDefault="005222A5">
    <w:pPr>
      <w:pStyle w:val="a4"/>
    </w:pPr>
    <w:r>
      <w:rPr>
        <w:noProof/>
        <w:lang w:eastAsia="ru-RU"/>
      </w:rPr>
      <w:drawing>
        <wp:inline distT="0" distB="0" distL="0" distR="0" wp14:anchorId="60B7519E" wp14:editId="73C30A90">
          <wp:extent cx="5940425" cy="890236"/>
          <wp:effectExtent l="0" t="0" r="3175" b="5715"/>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8902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F34D2"/>
    <w:multiLevelType w:val="hybridMultilevel"/>
    <w:tmpl w:val="7076EAA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5B0DC5"/>
    <w:multiLevelType w:val="hybridMultilevel"/>
    <w:tmpl w:val="7076EAA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E04423"/>
    <w:multiLevelType w:val="hybridMultilevel"/>
    <w:tmpl w:val="7076EA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B40125"/>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2F67160"/>
    <w:multiLevelType w:val="hybridMultilevel"/>
    <w:tmpl w:val="7076EAA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4AC1BF8"/>
    <w:multiLevelType w:val="hybridMultilevel"/>
    <w:tmpl w:val="7076EAA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C4B0182"/>
    <w:multiLevelType w:val="hybridMultilevel"/>
    <w:tmpl w:val="7076EAA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3510D3D"/>
    <w:multiLevelType w:val="hybridMultilevel"/>
    <w:tmpl w:val="0D06ED4C"/>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CA02B3"/>
    <w:multiLevelType w:val="hybridMultilevel"/>
    <w:tmpl w:val="7076EAA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0C9374E"/>
    <w:multiLevelType w:val="hybridMultilevel"/>
    <w:tmpl w:val="E6A043E8"/>
    <w:lvl w:ilvl="0" w:tplc="0419000F">
      <w:start w:val="1"/>
      <w:numFmt w:val="decimal"/>
      <w:lvlText w:val="%1."/>
      <w:lvlJc w:val="left"/>
      <w:pPr>
        <w:ind w:left="501" w:hanging="360"/>
      </w:pPr>
      <w:rPr>
        <w:rFonts w:cs="Times New Roman"/>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19">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4">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7"/>
  </w:num>
  <w:num w:numId="4">
    <w:abstractNumId w:val="6"/>
  </w:num>
  <w:num w:numId="5">
    <w:abstractNumId w:val="20"/>
  </w:num>
  <w:num w:numId="6">
    <w:abstractNumId w:val="15"/>
  </w:num>
  <w:num w:numId="7">
    <w:abstractNumId w:val="3"/>
  </w:num>
  <w:num w:numId="8">
    <w:abstractNumId w:val="22"/>
  </w:num>
  <w:num w:numId="9">
    <w:abstractNumId w:val="2"/>
  </w:num>
  <w:num w:numId="10">
    <w:abstractNumId w:val="21"/>
  </w:num>
  <w:num w:numId="11">
    <w:abstractNumId w:val="24"/>
  </w:num>
  <w:num w:numId="12">
    <w:abstractNumId w:val="14"/>
  </w:num>
  <w:num w:numId="13">
    <w:abstractNumId w:val="7"/>
  </w:num>
  <w:num w:numId="14">
    <w:abstractNumId w:val="12"/>
  </w:num>
  <w:num w:numId="15">
    <w:abstractNumId w:val="23"/>
  </w:num>
  <w:num w:numId="16">
    <w:abstractNumId w:val="19"/>
  </w:num>
  <w:num w:numId="17">
    <w:abstractNumId w:val="18"/>
  </w:num>
  <w:num w:numId="18">
    <w:abstractNumId w:val="16"/>
  </w:num>
  <w:num w:numId="19">
    <w:abstractNumId w:val="1"/>
  </w:num>
  <w:num w:numId="20">
    <w:abstractNumId w:val="10"/>
  </w:num>
  <w:num w:numId="21">
    <w:abstractNumId w:val="13"/>
  </w:num>
  <w:num w:numId="22">
    <w:abstractNumId w:val="5"/>
  </w:num>
  <w:num w:numId="23">
    <w:abstractNumId w:val="11"/>
  </w:num>
  <w:num w:numId="24">
    <w:abstractNumId w:val="4"/>
  </w:num>
  <w:num w:numId="2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26C1F"/>
    <w:rsid w:val="00031AFA"/>
    <w:rsid w:val="0004504D"/>
    <w:rsid w:val="00051FCF"/>
    <w:rsid w:val="00076D17"/>
    <w:rsid w:val="00087E95"/>
    <w:rsid w:val="0009727D"/>
    <w:rsid w:val="000A5E67"/>
    <w:rsid w:val="000B086C"/>
    <w:rsid w:val="000B76AB"/>
    <w:rsid w:val="000C04D6"/>
    <w:rsid w:val="000C181F"/>
    <w:rsid w:val="000D60FE"/>
    <w:rsid w:val="000E78CD"/>
    <w:rsid w:val="000F411A"/>
    <w:rsid w:val="00104CC6"/>
    <w:rsid w:val="00111C41"/>
    <w:rsid w:val="0011217D"/>
    <w:rsid w:val="001233FC"/>
    <w:rsid w:val="001450A2"/>
    <w:rsid w:val="00145A39"/>
    <w:rsid w:val="0015409D"/>
    <w:rsid w:val="001570CF"/>
    <w:rsid w:val="0016689A"/>
    <w:rsid w:val="00182395"/>
    <w:rsid w:val="0019152C"/>
    <w:rsid w:val="00192794"/>
    <w:rsid w:val="00195CA6"/>
    <w:rsid w:val="001C3568"/>
    <w:rsid w:val="001E2F36"/>
    <w:rsid w:val="001F575C"/>
    <w:rsid w:val="00204D4E"/>
    <w:rsid w:val="0021224E"/>
    <w:rsid w:val="002163C8"/>
    <w:rsid w:val="00221C8B"/>
    <w:rsid w:val="002329D0"/>
    <w:rsid w:val="002420F4"/>
    <w:rsid w:val="00251D64"/>
    <w:rsid w:val="00255BA3"/>
    <w:rsid w:val="00262242"/>
    <w:rsid w:val="002824B6"/>
    <w:rsid w:val="002A1986"/>
    <w:rsid w:val="002A657B"/>
    <w:rsid w:val="002B12E3"/>
    <w:rsid w:val="002C2CE3"/>
    <w:rsid w:val="002C473B"/>
    <w:rsid w:val="002E6D4A"/>
    <w:rsid w:val="002F1377"/>
    <w:rsid w:val="002F2BED"/>
    <w:rsid w:val="002F5BC1"/>
    <w:rsid w:val="002F6D7C"/>
    <w:rsid w:val="0031098C"/>
    <w:rsid w:val="00324FCD"/>
    <w:rsid w:val="00341AFA"/>
    <w:rsid w:val="00343ED9"/>
    <w:rsid w:val="00344402"/>
    <w:rsid w:val="00347F84"/>
    <w:rsid w:val="00367146"/>
    <w:rsid w:val="0037099D"/>
    <w:rsid w:val="003747A7"/>
    <w:rsid w:val="00381F8E"/>
    <w:rsid w:val="00391C92"/>
    <w:rsid w:val="0039429B"/>
    <w:rsid w:val="003A2348"/>
    <w:rsid w:val="003A2BFE"/>
    <w:rsid w:val="003B56D0"/>
    <w:rsid w:val="003B57CB"/>
    <w:rsid w:val="003D4C65"/>
    <w:rsid w:val="003E0EB5"/>
    <w:rsid w:val="003E60F6"/>
    <w:rsid w:val="003F0AA1"/>
    <w:rsid w:val="00406050"/>
    <w:rsid w:val="004115D1"/>
    <w:rsid w:val="0041280E"/>
    <w:rsid w:val="00420C6C"/>
    <w:rsid w:val="00421825"/>
    <w:rsid w:val="004266F5"/>
    <w:rsid w:val="0043583F"/>
    <w:rsid w:val="00441301"/>
    <w:rsid w:val="00450FFE"/>
    <w:rsid w:val="004536CC"/>
    <w:rsid w:val="00461AE7"/>
    <w:rsid w:val="004A030B"/>
    <w:rsid w:val="004B7816"/>
    <w:rsid w:val="004C1F26"/>
    <w:rsid w:val="004C5F4A"/>
    <w:rsid w:val="004D0F2E"/>
    <w:rsid w:val="004D10CD"/>
    <w:rsid w:val="004D7859"/>
    <w:rsid w:val="004E0B85"/>
    <w:rsid w:val="004F06D8"/>
    <w:rsid w:val="005015AB"/>
    <w:rsid w:val="0051016A"/>
    <w:rsid w:val="00513490"/>
    <w:rsid w:val="005222A5"/>
    <w:rsid w:val="005223C1"/>
    <w:rsid w:val="005246FD"/>
    <w:rsid w:val="00541586"/>
    <w:rsid w:val="00552518"/>
    <w:rsid w:val="00560247"/>
    <w:rsid w:val="0057245F"/>
    <w:rsid w:val="00577D46"/>
    <w:rsid w:val="00582162"/>
    <w:rsid w:val="00585F05"/>
    <w:rsid w:val="00592AB6"/>
    <w:rsid w:val="00593990"/>
    <w:rsid w:val="005A566A"/>
    <w:rsid w:val="005B1AF4"/>
    <w:rsid w:val="005F153F"/>
    <w:rsid w:val="00623487"/>
    <w:rsid w:val="006420B2"/>
    <w:rsid w:val="00642D06"/>
    <w:rsid w:val="006474B5"/>
    <w:rsid w:val="00650AB9"/>
    <w:rsid w:val="00680267"/>
    <w:rsid w:val="00680B51"/>
    <w:rsid w:val="00692F2A"/>
    <w:rsid w:val="006B558D"/>
    <w:rsid w:val="006C4866"/>
    <w:rsid w:val="006C6485"/>
    <w:rsid w:val="006E055D"/>
    <w:rsid w:val="006E3956"/>
    <w:rsid w:val="006E4D75"/>
    <w:rsid w:val="006F556E"/>
    <w:rsid w:val="0071128E"/>
    <w:rsid w:val="007335C5"/>
    <w:rsid w:val="00735AB0"/>
    <w:rsid w:val="0074516E"/>
    <w:rsid w:val="0076046A"/>
    <w:rsid w:val="00770DBE"/>
    <w:rsid w:val="00781335"/>
    <w:rsid w:val="007870B0"/>
    <w:rsid w:val="007922BC"/>
    <w:rsid w:val="007925EF"/>
    <w:rsid w:val="007B5155"/>
    <w:rsid w:val="007B631D"/>
    <w:rsid w:val="007B64E3"/>
    <w:rsid w:val="007C20A6"/>
    <w:rsid w:val="007C4CF9"/>
    <w:rsid w:val="007D2EFB"/>
    <w:rsid w:val="007E016E"/>
    <w:rsid w:val="007E29E9"/>
    <w:rsid w:val="007F15A5"/>
    <w:rsid w:val="008066C1"/>
    <w:rsid w:val="00807CF5"/>
    <w:rsid w:val="00817D95"/>
    <w:rsid w:val="00822F37"/>
    <w:rsid w:val="008252D7"/>
    <w:rsid w:val="00832975"/>
    <w:rsid w:val="008404B2"/>
    <w:rsid w:val="00861E58"/>
    <w:rsid w:val="0086317D"/>
    <w:rsid w:val="008638F3"/>
    <w:rsid w:val="00883DC5"/>
    <w:rsid w:val="00893080"/>
    <w:rsid w:val="00894C5B"/>
    <w:rsid w:val="008A77E7"/>
    <w:rsid w:val="008B64C5"/>
    <w:rsid w:val="008C7CC3"/>
    <w:rsid w:val="008D36C2"/>
    <w:rsid w:val="008F3B0B"/>
    <w:rsid w:val="008F4DD1"/>
    <w:rsid w:val="0091306B"/>
    <w:rsid w:val="00924D15"/>
    <w:rsid w:val="00964265"/>
    <w:rsid w:val="00971FDB"/>
    <w:rsid w:val="009840D8"/>
    <w:rsid w:val="00991266"/>
    <w:rsid w:val="009938B0"/>
    <w:rsid w:val="009A2C92"/>
    <w:rsid w:val="009D1527"/>
    <w:rsid w:val="009E0E6A"/>
    <w:rsid w:val="009E14D4"/>
    <w:rsid w:val="009F1E95"/>
    <w:rsid w:val="009F28DD"/>
    <w:rsid w:val="009F387B"/>
    <w:rsid w:val="00A072C2"/>
    <w:rsid w:val="00A20761"/>
    <w:rsid w:val="00A33A4A"/>
    <w:rsid w:val="00A37A47"/>
    <w:rsid w:val="00A406BB"/>
    <w:rsid w:val="00A423B2"/>
    <w:rsid w:val="00A475D6"/>
    <w:rsid w:val="00A51E47"/>
    <w:rsid w:val="00A5338E"/>
    <w:rsid w:val="00A56B78"/>
    <w:rsid w:val="00A56D74"/>
    <w:rsid w:val="00A641E2"/>
    <w:rsid w:val="00A76CEF"/>
    <w:rsid w:val="00A82B8F"/>
    <w:rsid w:val="00A8777F"/>
    <w:rsid w:val="00A91698"/>
    <w:rsid w:val="00A94C5C"/>
    <w:rsid w:val="00AE1B0F"/>
    <w:rsid w:val="00AF03B1"/>
    <w:rsid w:val="00AF7E0D"/>
    <w:rsid w:val="00B0383F"/>
    <w:rsid w:val="00B2363C"/>
    <w:rsid w:val="00B24019"/>
    <w:rsid w:val="00B33706"/>
    <w:rsid w:val="00B61169"/>
    <w:rsid w:val="00B6362E"/>
    <w:rsid w:val="00B664DC"/>
    <w:rsid w:val="00B666D7"/>
    <w:rsid w:val="00B66D35"/>
    <w:rsid w:val="00B67E6D"/>
    <w:rsid w:val="00B77DAE"/>
    <w:rsid w:val="00B8743B"/>
    <w:rsid w:val="00BA5FF8"/>
    <w:rsid w:val="00BE3F70"/>
    <w:rsid w:val="00BF2771"/>
    <w:rsid w:val="00C134B9"/>
    <w:rsid w:val="00C22E6F"/>
    <w:rsid w:val="00C368D3"/>
    <w:rsid w:val="00C505E8"/>
    <w:rsid w:val="00C56C90"/>
    <w:rsid w:val="00C645BD"/>
    <w:rsid w:val="00C753E1"/>
    <w:rsid w:val="00C9583B"/>
    <w:rsid w:val="00CC4773"/>
    <w:rsid w:val="00CD1DB9"/>
    <w:rsid w:val="00CD1E24"/>
    <w:rsid w:val="00CD3089"/>
    <w:rsid w:val="00CD3A71"/>
    <w:rsid w:val="00CF19F4"/>
    <w:rsid w:val="00D04875"/>
    <w:rsid w:val="00D17764"/>
    <w:rsid w:val="00D3148D"/>
    <w:rsid w:val="00D31887"/>
    <w:rsid w:val="00D3448D"/>
    <w:rsid w:val="00D4075D"/>
    <w:rsid w:val="00D75216"/>
    <w:rsid w:val="00D811F2"/>
    <w:rsid w:val="00D917C3"/>
    <w:rsid w:val="00D93803"/>
    <w:rsid w:val="00D9443F"/>
    <w:rsid w:val="00DB5EE8"/>
    <w:rsid w:val="00DD6DFD"/>
    <w:rsid w:val="00DF7229"/>
    <w:rsid w:val="00DF7458"/>
    <w:rsid w:val="00E02EB4"/>
    <w:rsid w:val="00E06D2F"/>
    <w:rsid w:val="00E23D7F"/>
    <w:rsid w:val="00E303E3"/>
    <w:rsid w:val="00E70CD9"/>
    <w:rsid w:val="00E961F8"/>
    <w:rsid w:val="00ED2F34"/>
    <w:rsid w:val="00EE2E62"/>
    <w:rsid w:val="00EE4AA9"/>
    <w:rsid w:val="00EF093D"/>
    <w:rsid w:val="00F26DC3"/>
    <w:rsid w:val="00F27547"/>
    <w:rsid w:val="00F2794C"/>
    <w:rsid w:val="00F374E2"/>
    <w:rsid w:val="00F43A9A"/>
    <w:rsid w:val="00F52E6A"/>
    <w:rsid w:val="00F709FA"/>
    <w:rsid w:val="00F72D5A"/>
    <w:rsid w:val="00F92171"/>
    <w:rsid w:val="00FB1AB7"/>
    <w:rsid w:val="00FB3393"/>
    <w:rsid w:val="00FC6343"/>
    <w:rsid w:val="00FC6CB1"/>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8BB7-7BC5-47B9-A141-17788416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Алла Юрьевна Маслова</cp:lastModifiedBy>
  <cp:revision>7</cp:revision>
  <cp:lastPrinted>2018-01-19T15:25:00Z</cp:lastPrinted>
  <dcterms:created xsi:type="dcterms:W3CDTF">2019-02-11T07:11:00Z</dcterms:created>
  <dcterms:modified xsi:type="dcterms:W3CDTF">2019-02-11T13:13:00Z</dcterms:modified>
</cp:coreProperties>
</file>