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21.1-03/1623</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e"/>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DB42E8">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f"/>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8"/>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8"/>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1F1C9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e"/>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1A4A94">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продуктов питания (Преимущество+УИС)</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1A4A9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22.12.2026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партиями по заявкам Заказчика. Срок исполнения заявки в течение 2-х рабочих дней с момента получения заявки. Последняя дата подачи заявки 18.12.2026, максимальное кол-во заявок: не болеее 40.</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1A4A94">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1A4A94">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1A4A9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указан по позиционно в ТЗ</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1A4A94">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1A4A94">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1A4A94">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1A4A94">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УИС</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1A4A94">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1A4A94">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1A4A94">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1A4A94">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1A4A94">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1A4A94">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1A4A94">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1A4A9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1A4A94">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1A4A94">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1A4A94">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8"/>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22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
        <w:gridCol w:w="1839"/>
        <w:gridCol w:w="1825"/>
        <w:gridCol w:w="153"/>
        <w:gridCol w:w="2272"/>
        <w:gridCol w:w="653"/>
        <w:gridCol w:w="50"/>
        <w:gridCol w:w="1565"/>
        <w:gridCol w:w="953"/>
        <w:gridCol w:w="1056"/>
        <w:gridCol w:w="1252"/>
        <w:gridCol w:w="1699"/>
        <w:gridCol w:w="753"/>
        <w:gridCol w:w="963"/>
        <w:gridCol w:w="906"/>
      </w:tblGrid>
      <w:tr w:rsidR="00220D59" w:rsidRPr="00C20088" w:rsidTr="001A4A94">
        <w:tc>
          <w:tcPr>
            <w:tcW w:w="215"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w:t>
            </w:r>
          </w:p>
        </w:tc>
        <w:tc>
          <w:tcPr>
            <w:tcW w:w="55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Наименование</w:t>
            </w:r>
          </w:p>
        </w:tc>
        <w:tc>
          <w:tcPr>
            <w:tcW w:w="1957" w:type="pct"/>
            <w:gridSpan w:val="6"/>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Технические характеристики</w:t>
            </w:r>
          </w:p>
        </w:tc>
        <w:tc>
          <w:tcPr>
            <w:tcW w:w="28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 изм.</w:t>
            </w:r>
          </w:p>
        </w:tc>
        <w:tc>
          <w:tcPr>
            <w:tcW w:w="317"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Кол-во</w:t>
            </w:r>
          </w:p>
        </w:tc>
        <w:tc>
          <w:tcPr>
            <w:tcW w:w="376" w:type="pc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ОКПД2/</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КТРУ</w:t>
            </w:r>
          </w:p>
        </w:tc>
        <w:tc>
          <w:tcPr>
            <w:tcW w:w="510" w:type="pct"/>
            <w:shd w:val="clear" w:color="auto" w:fill="FFFF99"/>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Страна происхождения</w:t>
            </w:r>
          </w:p>
        </w:tc>
        <w:tc>
          <w:tcPr>
            <w:tcW w:w="226" w:type="pc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 xml:space="preserve">НДС </w:t>
            </w:r>
          </w:p>
          <w:p w:rsidR="00220D59" w:rsidRPr="00C20088" w:rsidRDefault="00220D59" w:rsidP="001A4A94">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w:t>
            </w:r>
          </w:p>
        </w:tc>
        <w:tc>
          <w:tcPr>
            <w:tcW w:w="289" w:type="pc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Цена за 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 xml:space="preserve"> с НДС (руб)</w:t>
            </w:r>
          </w:p>
        </w:tc>
        <w:tc>
          <w:tcPr>
            <w:tcW w:w="272" w:type="pc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 xml:space="preserve">Сумма с НДС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Times New Roman" w:hAnsi="Times New Roman" w:cs="Times New Roman"/>
                <w:b/>
                <w:sz w:val="18"/>
                <w:szCs w:val="18"/>
              </w:rPr>
              <w:t>(руб)</w:t>
            </w:r>
          </w:p>
        </w:tc>
      </w:tr>
      <w:tr w:rsidR="00220D59" w:rsidRPr="00C20088" w:rsidTr="001A4A94">
        <w:tc>
          <w:tcPr>
            <w:tcW w:w="215"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Зефир</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70"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1A4A94"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120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10.82.23.210-00000002</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tabs>
                <w:tab w:val="left" w:pos="1236"/>
              </w:tabs>
              <w:spacing w:after="0" w:line="240" w:lineRule="auto"/>
              <w:jc w:val="both"/>
              <w:rPr>
                <w:rFonts w:ascii="Times New Roman" w:eastAsia="Calibri" w:hAnsi="Times New Roman" w:cs="Times New Roman"/>
                <w:sz w:val="18"/>
                <w:szCs w:val="18"/>
              </w:rPr>
            </w:pPr>
            <w:r w:rsidRPr="00C20088">
              <w:rPr>
                <w:rFonts w:ascii="Times New Roman" w:eastAsia="Calibri" w:hAnsi="Times New Roman" w:cs="Times New Roman"/>
                <w:sz w:val="18"/>
                <w:szCs w:val="18"/>
              </w:rPr>
              <w:t>Зефир глазированный</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нет</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tabs>
                <w:tab w:val="left" w:pos="1236"/>
              </w:tabs>
              <w:spacing w:after="0" w:line="240" w:lineRule="auto"/>
              <w:jc w:val="both"/>
              <w:rPr>
                <w:rFonts w:ascii="Times New Roman" w:eastAsia="Calibri" w:hAnsi="Times New Roman" w:cs="Times New Roman"/>
                <w:sz w:val="18"/>
                <w:szCs w:val="18"/>
              </w:rPr>
            </w:pPr>
            <w:r w:rsidRPr="00C20088">
              <w:rPr>
                <w:rFonts w:ascii="Times New Roman" w:eastAsia="Calibri" w:hAnsi="Times New Roman" w:cs="Times New Roman"/>
                <w:sz w:val="18"/>
                <w:szCs w:val="18"/>
              </w:rPr>
              <w:t>Наличие начинки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нет</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jc w:val="both"/>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Вкус и запах</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свойственные данному наименованию продукта, без постороннего привкуса и запаха. Не допускается привкус диоксида серы, резкий вкус и запах применяемых ароматизаторов</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2879BD" w:rsidRDefault="00220D59" w:rsidP="001A4A94">
            <w:pPr>
              <w:spacing w:after="0" w:line="240" w:lineRule="auto"/>
              <w:rPr>
                <w:rFonts w:ascii="Times New Roman" w:eastAsia="Calibri" w:hAnsi="Times New Roman" w:cs="Times New Roman"/>
                <w:sz w:val="18"/>
                <w:szCs w:val="18"/>
              </w:rPr>
            </w:pPr>
            <w:r w:rsidRPr="002879B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Форма</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Различная, без деформаций</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2879BD" w:rsidRDefault="00220D59" w:rsidP="001A4A94">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Отсутствие требований к определенной форме - для увеличения ассортимента продукции.</w:t>
            </w:r>
          </w:p>
          <w:p w:rsidR="00220D59" w:rsidRPr="003B04D7" w:rsidRDefault="00220D59" w:rsidP="001A4A94">
            <w:pPr>
              <w:spacing w:after="0" w:line="240" w:lineRule="auto"/>
              <w:rPr>
                <w:rFonts w:ascii="Times New Roman" w:eastAsia="Calibri" w:hAnsi="Times New Roman" w:cs="Times New Roman"/>
                <w:b/>
                <w:i/>
                <w:sz w:val="18"/>
                <w:szCs w:val="18"/>
                <w:highlight w:val="cyan"/>
              </w:rPr>
            </w:pPr>
            <w:r w:rsidRPr="002879BD">
              <w:rPr>
                <w:rFonts w:ascii="Times New Roman" w:eastAsia="Calibri" w:hAnsi="Times New Roman" w:cs="Times New Roman"/>
                <w:b/>
                <w:i/>
                <w:sz w:val="18"/>
                <w:szCs w:val="18"/>
              </w:rPr>
              <w:t>Отсутствие деформаций - для обеспечения качества продукции при обеспечении диетического и лечебного питания пациентов онкологического профиля.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Поверхность</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Свойственная данному наименованию продукта, без грубого затвердевания на боковых гранях и выделения сиропа</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w:t>
            </w:r>
            <w:r w:rsidRPr="00C20088">
              <w:rPr>
                <w:rFonts w:ascii="Times New Roman" w:eastAsia="Calibri" w:hAnsi="Times New Roman" w:cs="Times New Roman"/>
                <w:sz w:val="18"/>
                <w:szCs w:val="18"/>
              </w:rPr>
              <w:t xml:space="preserve"> от 300 до 500 грамм</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оригинальной упаковке производителя)</w:t>
            </w:r>
          </w:p>
        </w:tc>
        <w:tc>
          <w:tcPr>
            <w:tcW w:w="211"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w:t>
            </w:r>
            <w:r>
              <w:rPr>
                <w:rFonts w:ascii="Times New Roman" w:eastAsia="Calibri" w:hAnsi="Times New Roman" w:cs="Times New Roman"/>
                <w:b/>
                <w:i/>
                <w:sz w:val="18"/>
                <w:szCs w:val="18"/>
              </w:rPr>
              <w:t xml:space="preserve"> продукции утвержденному меню, </w:t>
            </w:r>
            <w:r w:rsidRPr="00C20088">
              <w:rPr>
                <w:rFonts w:ascii="Times New Roman" w:eastAsia="Calibri" w:hAnsi="Times New Roman" w:cs="Times New Roman"/>
                <w:b/>
                <w:i/>
                <w:sz w:val="18"/>
                <w:szCs w:val="18"/>
              </w:rPr>
              <w:t>нормам выдачи</w:t>
            </w:r>
            <w:r>
              <w:rPr>
                <w:rFonts w:ascii="Times New Roman" w:eastAsia="Calibri" w:hAnsi="Times New Roman" w:cs="Times New Roman"/>
                <w:b/>
                <w:i/>
                <w:sz w:val="18"/>
                <w:szCs w:val="18"/>
              </w:rPr>
              <w:t xml:space="preserve"> продукции</w:t>
            </w:r>
            <w:r w:rsidRPr="00C20088">
              <w:rPr>
                <w:rFonts w:ascii="Times New Roman" w:eastAsia="Calibri" w:hAnsi="Times New Roman" w:cs="Times New Roman"/>
                <w:b/>
                <w:i/>
                <w:sz w:val="18"/>
                <w:szCs w:val="18"/>
              </w:rPr>
              <w:t>,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2 месяцев</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w:t>
            </w:r>
            <w:r>
              <w:rPr>
                <w:rFonts w:ascii="Times New Roman" w:eastAsia="Calibri" w:hAnsi="Times New Roman" w:cs="Times New Roman"/>
                <w:b/>
                <w:i/>
                <w:sz w:val="18"/>
                <w:szCs w:val="18"/>
              </w:rPr>
              <w:t>, т</w:t>
            </w:r>
            <w:r w:rsidRPr="00C20088">
              <w:rPr>
                <w:rFonts w:ascii="Times New Roman" w:eastAsia="Calibri" w:hAnsi="Times New Roman" w:cs="Times New Roman"/>
                <w:b/>
                <w:i/>
                <w:sz w:val="18"/>
                <w:szCs w:val="18"/>
              </w:rPr>
              <w:t>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1A4A94" w:rsidRPr="001A4A94" w:rsidRDefault="001A4A94" w:rsidP="001A4A94">
            <w:pPr>
              <w:spacing w:after="0" w:line="240" w:lineRule="auto"/>
              <w:rPr>
                <w:rFonts w:ascii="Times New Roman" w:hAnsi="Times New Roman" w:cs="Times New Roman"/>
                <w:color w:val="000000"/>
                <w:sz w:val="18"/>
                <w:szCs w:val="18"/>
              </w:rPr>
            </w:pPr>
            <w:r w:rsidRPr="001A4A94">
              <w:rPr>
                <w:rFonts w:ascii="Times New Roman" w:hAnsi="Times New Roman" w:cs="Times New Roman"/>
                <w:color w:val="000000"/>
                <w:sz w:val="18"/>
                <w:szCs w:val="18"/>
              </w:rPr>
              <w:t>ГОСТ 6441-2014</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029/2012;</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211"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70"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132"/>
        </w:trPr>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D36604">
              <w:rPr>
                <w:rFonts w:ascii="Times New Roman" w:eastAsia="Calibri" w:hAnsi="Times New Roman" w:cs="Times New Roman"/>
                <w:b/>
                <w:sz w:val="18"/>
                <w:szCs w:val="18"/>
              </w:rPr>
              <w:t>Капуста белокочанная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220D59" w:rsidRDefault="00042BC9"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1 500</w:t>
            </w:r>
          </w:p>
          <w:p w:rsidR="00042BC9" w:rsidRPr="00C20088" w:rsidRDefault="00042BC9" w:rsidP="001A4A94">
            <w:pPr>
              <w:spacing w:after="0" w:line="240" w:lineRule="auto"/>
              <w:jc w:val="center"/>
              <w:rPr>
                <w:rFonts w:ascii="Times New Roman" w:eastAsia="Calibri" w:hAnsi="Times New Roman" w:cs="Times New Roman"/>
                <w:b/>
                <w:sz w:val="18"/>
                <w:szCs w:val="18"/>
              </w:rPr>
            </w:pPr>
          </w:p>
        </w:tc>
        <w:tc>
          <w:tcPr>
            <w:tcW w:w="376" w:type="pct"/>
            <w:vMerge w:val="restart"/>
          </w:tcPr>
          <w:p w:rsidR="00220D59" w:rsidRPr="00D36604" w:rsidRDefault="00220D59" w:rsidP="001A4A9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01.13.12.120-00000002</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класс</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Первый</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Капуста очищенная</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Нет</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36604">
              <w:rPr>
                <w:rFonts w:ascii="Times New Roman" w:eastAsia="Calibri"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89"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Р 51809-2001;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p w:rsidR="00220D59" w:rsidRPr="00D36604" w:rsidRDefault="00220D59" w:rsidP="001A4A94">
            <w:pPr>
              <w:spacing w:after="0" w:line="240" w:lineRule="auto"/>
              <w:rPr>
                <w:rFonts w:ascii="Times New Roman" w:eastAsia="Calibri" w:hAnsi="Times New Roman" w:cs="Times New Roman"/>
                <w:sz w:val="18"/>
                <w:szCs w:val="18"/>
                <w:lang w:val="en-US"/>
              </w:rPr>
            </w:pPr>
            <w:r w:rsidRPr="00D36604">
              <w:rPr>
                <w:rFonts w:ascii="Times New Roman" w:eastAsia="Calibri" w:hAnsi="Times New Roman" w:cs="Times New Roman"/>
                <w:sz w:val="18"/>
                <w:szCs w:val="18"/>
                <w:lang w:val="en-US"/>
              </w:rPr>
              <w:t>ТР ТС 005/2011</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соответствие</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89"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E7426A">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89"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E7426A" w:rsidRDefault="00220D59" w:rsidP="001A4A94">
            <w:pPr>
              <w:spacing w:after="0" w:line="240" w:lineRule="auto"/>
              <w:rPr>
                <w:rFonts w:ascii="Times New Roman" w:eastAsia="Calibri" w:hAnsi="Times New Roman" w:cs="Times New Roman"/>
                <w:sz w:val="18"/>
                <w:szCs w:val="18"/>
              </w:rPr>
            </w:pPr>
            <w:r w:rsidRPr="00E7426A">
              <w:rPr>
                <w:rFonts w:ascii="Times New Roman" w:eastAsia="Calibri" w:hAnsi="Times New Roman" w:cs="Times New Roman"/>
                <w:sz w:val="18"/>
                <w:szCs w:val="18"/>
              </w:rPr>
              <w:t>Упаковка</w:t>
            </w:r>
          </w:p>
        </w:tc>
        <w:tc>
          <w:tcPr>
            <w:tcW w:w="682" w:type="pct"/>
            <w:shd w:val="clear" w:color="FFFFFF" w:fill="auto"/>
          </w:tcPr>
          <w:p w:rsidR="00220D59" w:rsidRPr="00E7426A" w:rsidRDefault="00220D59" w:rsidP="001A4A94">
            <w:pPr>
              <w:spacing w:after="0" w:line="240" w:lineRule="auto"/>
              <w:jc w:val="center"/>
              <w:rPr>
                <w:rFonts w:ascii="Times New Roman" w:eastAsia="Calibri" w:hAnsi="Times New Roman" w:cs="Times New Roman"/>
                <w:sz w:val="18"/>
                <w:szCs w:val="18"/>
              </w:rPr>
            </w:pPr>
            <w:r w:rsidRPr="00E7426A">
              <w:rPr>
                <w:rFonts w:ascii="Times New Roman" w:eastAsia="Calibri" w:hAnsi="Times New Roman" w:cs="Times New Roman"/>
                <w:sz w:val="18"/>
                <w:szCs w:val="18"/>
              </w:rPr>
              <w:t>сетка-мешок или полипропиленовый мешок</w:t>
            </w:r>
          </w:p>
        </w:tc>
        <w:tc>
          <w:tcPr>
            <w:tcW w:w="196" w:type="pct"/>
            <w:shd w:val="clear" w:color="FFFFFF" w:fill="auto"/>
          </w:tcPr>
          <w:p w:rsidR="00220D59" w:rsidRPr="00E7426A"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E7426A" w:rsidRDefault="00220D59" w:rsidP="001A4A94">
            <w:pPr>
              <w:spacing w:after="0" w:line="240" w:lineRule="auto"/>
              <w:rPr>
                <w:rFonts w:ascii="Times New Roman" w:eastAsia="Calibri" w:hAnsi="Times New Roman" w:cs="Times New Roman"/>
                <w:sz w:val="18"/>
                <w:szCs w:val="18"/>
              </w:rPr>
            </w:pPr>
            <w:r w:rsidRPr="00E7426A">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E7426A">
              <w:rPr>
                <w:rFonts w:ascii="Times New Roman" w:eastAsia="Calibri" w:hAnsi="Times New Roman" w:cs="Times New Roman"/>
                <w:b/>
                <w:i/>
                <w:sz w:val="18"/>
                <w:szCs w:val="18"/>
              </w:rPr>
              <w:t>Для обеспечения соответствия продукции нормам выдачи и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89"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E7426A" w:rsidRDefault="00220D59" w:rsidP="001A4A94">
            <w:pPr>
              <w:spacing w:after="0" w:line="240" w:lineRule="auto"/>
              <w:rPr>
                <w:rFonts w:ascii="Times New Roman" w:eastAsia="Calibri" w:hAnsi="Times New Roman" w:cs="Times New Roman"/>
                <w:sz w:val="18"/>
                <w:szCs w:val="18"/>
              </w:rPr>
            </w:pPr>
            <w:r w:rsidRPr="00E7426A">
              <w:rPr>
                <w:rFonts w:ascii="Times New Roman" w:eastAsia="Calibri" w:hAnsi="Times New Roman" w:cs="Times New Roman"/>
                <w:sz w:val="18"/>
                <w:szCs w:val="18"/>
              </w:rPr>
              <w:t>Остаточный срок годности товара на момент поставки</w:t>
            </w:r>
          </w:p>
          <w:p w:rsidR="00220D59" w:rsidRPr="00E7426A"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E7426A" w:rsidRDefault="00220D59" w:rsidP="001A4A94">
            <w:pPr>
              <w:spacing w:after="0" w:line="240" w:lineRule="auto"/>
              <w:jc w:val="center"/>
              <w:rPr>
                <w:rFonts w:ascii="Times New Roman" w:eastAsia="Calibri" w:hAnsi="Times New Roman" w:cs="Times New Roman"/>
                <w:sz w:val="18"/>
                <w:szCs w:val="18"/>
              </w:rPr>
            </w:pPr>
            <w:r w:rsidRPr="00E7426A">
              <w:rPr>
                <w:rFonts w:ascii="Times New Roman" w:eastAsia="Calibri" w:hAnsi="Times New Roman" w:cs="Times New Roman"/>
                <w:sz w:val="18"/>
                <w:szCs w:val="18"/>
              </w:rPr>
              <w:t>Не менее 2 месяцев</w:t>
            </w:r>
          </w:p>
        </w:tc>
        <w:tc>
          <w:tcPr>
            <w:tcW w:w="196" w:type="pct"/>
            <w:shd w:val="clear" w:color="FFFFFF" w:fill="auto"/>
          </w:tcPr>
          <w:p w:rsidR="00220D59" w:rsidRPr="00E7426A"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E7426A" w:rsidRDefault="00220D59" w:rsidP="001A4A94">
            <w:pPr>
              <w:spacing w:after="0" w:line="240" w:lineRule="auto"/>
              <w:rPr>
                <w:rFonts w:ascii="Times New Roman" w:eastAsia="Calibri" w:hAnsi="Times New Roman" w:cs="Times New Roman"/>
                <w:sz w:val="18"/>
                <w:szCs w:val="18"/>
              </w:rPr>
            </w:pPr>
            <w:r w:rsidRPr="00E7426A">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E7426A">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2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89"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D36604">
              <w:rPr>
                <w:rFonts w:ascii="Times New Roman" w:eastAsia="Calibri" w:hAnsi="Times New Roman" w:cs="Times New Roman"/>
                <w:b/>
                <w:sz w:val="18"/>
                <w:szCs w:val="18"/>
              </w:rPr>
              <w:t>Картофель продовольственный</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F32520" w:rsidP="00F32520">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17 000</w:t>
            </w:r>
          </w:p>
        </w:tc>
        <w:tc>
          <w:tcPr>
            <w:tcW w:w="376" w:type="pct"/>
            <w:vMerge w:val="restart"/>
          </w:tcPr>
          <w:p w:rsidR="00220D59" w:rsidRPr="00D36604" w:rsidRDefault="00220D59" w:rsidP="001A4A9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01.13.51.120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01.13.51.000-00000002</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Картофель очищенный</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нет</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36604">
              <w:rPr>
                <w:rFonts w:ascii="Times New Roman" w:eastAsia="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7176-2017;</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соответствие</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A04F57">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Упаковка</w:t>
            </w:r>
          </w:p>
        </w:tc>
        <w:tc>
          <w:tcPr>
            <w:tcW w:w="682" w:type="pct"/>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сетка-мешок или полипропиленовый мешок</w:t>
            </w:r>
          </w:p>
        </w:tc>
        <w:tc>
          <w:tcPr>
            <w:tcW w:w="196" w:type="pct"/>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Значение характеристики не может изменяться участником закупки.</w:t>
            </w:r>
          </w:p>
          <w:p w:rsidR="00220D59" w:rsidRPr="00A04F57" w:rsidRDefault="00220D59" w:rsidP="001A4A94">
            <w:pPr>
              <w:spacing w:after="0" w:line="240" w:lineRule="auto"/>
              <w:rPr>
                <w:rFonts w:ascii="Times New Roman" w:eastAsia="Calibri" w:hAnsi="Times New Roman" w:cs="Times New Roman"/>
                <w:sz w:val="18"/>
                <w:szCs w:val="18"/>
              </w:rPr>
            </w:pP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A04F57">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Остаточный срок годности товара на момент поставки</w:t>
            </w:r>
          </w:p>
          <w:p w:rsidR="00220D59" w:rsidRPr="00D36604" w:rsidRDefault="00220D59" w:rsidP="001A4A94">
            <w:pPr>
              <w:spacing w:after="0" w:line="240" w:lineRule="auto"/>
              <w:rPr>
                <w:rFonts w:ascii="Times New Roman" w:hAnsi="Times New Roman" w:cs="Times New Roman"/>
                <w:sz w:val="18"/>
                <w:szCs w:val="18"/>
              </w:rPr>
            </w:pPr>
          </w:p>
        </w:tc>
        <w:tc>
          <w:tcPr>
            <w:tcW w:w="682" w:type="pct"/>
            <w:shd w:val="clear" w:color="FFFFFF" w:fill="auto"/>
          </w:tcPr>
          <w:p w:rsidR="00220D59" w:rsidRPr="00A04F57" w:rsidRDefault="00220D59" w:rsidP="001A4A94">
            <w:pPr>
              <w:spacing w:after="0" w:line="240" w:lineRule="auto"/>
              <w:jc w:val="center"/>
              <w:rPr>
                <w:rFonts w:ascii="Times New Roman" w:hAnsi="Times New Roman" w:cs="Times New Roman"/>
                <w:sz w:val="18"/>
                <w:szCs w:val="18"/>
              </w:rPr>
            </w:pPr>
            <w:r w:rsidRPr="00A04F57">
              <w:rPr>
                <w:rFonts w:ascii="Times New Roman" w:hAnsi="Times New Roman" w:cs="Times New Roman"/>
                <w:sz w:val="18"/>
                <w:szCs w:val="18"/>
              </w:rPr>
              <w:t>Не менее 3-х месяцев</w:t>
            </w:r>
          </w:p>
        </w:tc>
        <w:tc>
          <w:tcPr>
            <w:tcW w:w="196" w:type="pct"/>
            <w:shd w:val="clear" w:color="FFFFFF" w:fill="auto"/>
          </w:tcPr>
          <w:p w:rsidR="00220D59" w:rsidRPr="00A04F57"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A04F57" w:rsidRDefault="00220D59" w:rsidP="001A4A94">
            <w:pPr>
              <w:spacing w:after="0" w:line="240" w:lineRule="auto"/>
              <w:rPr>
                <w:rFonts w:ascii="Times New Roman" w:hAnsi="Times New Roman" w:cs="Times New Roman"/>
                <w:sz w:val="18"/>
                <w:szCs w:val="18"/>
              </w:rPr>
            </w:pPr>
            <w:r w:rsidRPr="00A04F57">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A04F57">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4</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Кисель сухой</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C97A4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350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10.89.19.231-00000003</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киселя сухого</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На плодовых (ягодных) экстрактах концентрированных соков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киселя сухого по количеству фруктовых (ягодных) компонентов</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Однокомпонентный</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Внешний вид</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насыпной концентрат - однородная сыпучая масса или брикеты – целые, правильной формы</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ягод</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Малина</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 xml:space="preserve">Для обеспечения соответствия продукции утвержденному меню </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hAnsi="Times New Roman" w:cs="Times New Roman"/>
                <w:sz w:val="18"/>
                <w:szCs w:val="18"/>
              </w:rPr>
              <w:t xml:space="preserve">Фасовка </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 от 200 до</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1 000 грамм</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оригинальной упаковке производителя)</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2879BD" w:rsidRDefault="00220D59" w:rsidP="001A4A94">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Для обеспечения соответствия продукции нормам выдачи, технологическими процессами работы кухни и условиями хранения и выдачи продукции.</w:t>
            </w:r>
          </w:p>
          <w:p w:rsidR="00220D59" w:rsidRPr="002879BD" w:rsidRDefault="00220D59" w:rsidP="001A4A94">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Для обеспечения соответствия упаковочной тары условиям хранения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8 месяцев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2879BD" w:rsidRDefault="00220D59" w:rsidP="001A4A94">
            <w:pPr>
              <w:spacing w:after="0" w:line="240" w:lineRule="auto"/>
              <w:rPr>
                <w:rFonts w:ascii="Times New Roman" w:eastAsia="Calibri" w:hAnsi="Times New Roman" w:cs="Times New Roman"/>
                <w:sz w:val="18"/>
                <w:szCs w:val="18"/>
              </w:rPr>
            </w:pPr>
            <w:r w:rsidRPr="002879B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hAnsi="Times New Roman" w:cs="Times New Roman"/>
                <w:sz w:val="18"/>
                <w:szCs w:val="18"/>
              </w:rPr>
              <w:t>ГОСТ 18488-2000 или ТУ производителя, не уступающим по качеству ГОСТ 18488-2000</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278"/>
        </w:trPr>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5</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Крупа гречневая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6A53DC"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900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10.61.32.113-00000004</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крупы</w:t>
            </w:r>
          </w:p>
        </w:tc>
        <w:tc>
          <w:tcPr>
            <w:tcW w:w="682"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Ядрица</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Сорт</w:t>
            </w:r>
          </w:p>
        </w:tc>
        <w:tc>
          <w:tcPr>
            <w:tcW w:w="682"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Не ниже высшего</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1168"/>
        </w:trPr>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48" w:type="pct"/>
            <w:shd w:val="clear" w:color="FFFFFF" w:fill="auto"/>
          </w:tcPr>
          <w:p w:rsidR="00220D59" w:rsidRPr="006A53DC"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5550-2021</w:t>
            </w:r>
            <w:r w:rsidR="006A53DC" w:rsidRPr="00A92298">
              <w:rPr>
                <w:rFonts w:ascii="Times New Roman" w:eastAsia="Calibri" w:hAnsi="Times New Roman" w:cs="Times New Roman"/>
                <w:sz w:val="18"/>
                <w:szCs w:val="18"/>
              </w:rPr>
              <w:t>;</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015/2011;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tc>
        <w:tc>
          <w:tcPr>
            <w:tcW w:w="728"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Соответствует </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438"/>
        </w:trPr>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48"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728"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В диапазоне </w:t>
            </w:r>
            <w:r>
              <w:rPr>
                <w:rFonts w:ascii="Times New Roman" w:eastAsia="Calibri" w:hAnsi="Times New Roman" w:cs="Times New Roman"/>
                <w:sz w:val="18"/>
                <w:szCs w:val="18"/>
              </w:rPr>
              <w:t xml:space="preserve">(включая границы диапазона) </w:t>
            </w:r>
            <w:r w:rsidRPr="00C20088">
              <w:rPr>
                <w:rFonts w:ascii="Times New Roman" w:eastAsia="Calibri" w:hAnsi="Times New Roman" w:cs="Times New Roman"/>
                <w:sz w:val="18"/>
                <w:szCs w:val="18"/>
              </w:rPr>
              <w:t>от 0,5 до 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2879BD" w:rsidRDefault="00220D59" w:rsidP="001A4A94">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 xml:space="preserve">Для обеспечения соответствия продукции нормам выдачи, соответствия технологическими процессами работы кухни и условиями хранения и выдачи продукции. </w:t>
            </w:r>
          </w:p>
          <w:p w:rsidR="00220D59" w:rsidRPr="002879BD" w:rsidRDefault="00220D59" w:rsidP="001A4A94">
            <w:pPr>
              <w:spacing w:after="0" w:line="240" w:lineRule="auto"/>
              <w:rPr>
                <w:rFonts w:ascii="Times New Roman" w:eastAsia="Calibri" w:hAnsi="Times New Roman" w:cs="Times New Roman"/>
                <w:b/>
                <w:i/>
                <w:sz w:val="18"/>
                <w:szCs w:val="18"/>
              </w:rPr>
            </w:pPr>
            <w:r w:rsidRPr="002879BD">
              <w:rPr>
                <w:rFonts w:ascii="Times New Roman" w:eastAsia="Calibri" w:hAnsi="Times New Roman" w:cs="Times New Roman"/>
                <w:b/>
                <w:i/>
                <w:sz w:val="18"/>
                <w:szCs w:val="18"/>
              </w:rPr>
              <w:t>Для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48"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p w:rsidR="00220D59" w:rsidRPr="00C20088" w:rsidRDefault="00220D59" w:rsidP="001A4A94">
            <w:pPr>
              <w:spacing w:after="0" w:line="240" w:lineRule="auto"/>
              <w:rPr>
                <w:rFonts w:ascii="Times New Roman" w:eastAsia="Calibri" w:hAnsi="Times New Roman" w:cs="Times New Roman"/>
                <w:sz w:val="18"/>
                <w:szCs w:val="18"/>
              </w:rPr>
            </w:pPr>
          </w:p>
        </w:tc>
        <w:tc>
          <w:tcPr>
            <w:tcW w:w="728" w:type="pct"/>
            <w:gridSpan w:val="2"/>
            <w:shd w:val="clear" w:color="FFFFFF" w:fill="auto"/>
          </w:tcPr>
          <w:p w:rsidR="00220D59" w:rsidRPr="002879BD" w:rsidRDefault="00220D59" w:rsidP="001A4A94">
            <w:pPr>
              <w:spacing w:after="0" w:line="240" w:lineRule="auto"/>
              <w:jc w:val="center"/>
              <w:rPr>
                <w:rFonts w:ascii="Times New Roman" w:eastAsia="Calibri" w:hAnsi="Times New Roman" w:cs="Times New Roman"/>
                <w:sz w:val="18"/>
                <w:szCs w:val="18"/>
              </w:rPr>
            </w:pPr>
            <w:r w:rsidRPr="002879BD">
              <w:rPr>
                <w:rFonts w:ascii="Times New Roman" w:eastAsia="Calibri" w:hAnsi="Times New Roman" w:cs="Times New Roman"/>
                <w:sz w:val="18"/>
                <w:szCs w:val="18"/>
              </w:rPr>
              <w:t>Не более 18 месяцев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48"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728"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8 месяцев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Крупа гречневая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6A53DC"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10.61.32.113-00000002</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1379"/>
        </w:trPr>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крупы</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Продел</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5550-2021: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015/2011;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В диапазоне от 0,5 до </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553E05" w:rsidRDefault="00220D59" w:rsidP="001A4A94">
            <w:pPr>
              <w:spacing w:after="0" w:line="240" w:lineRule="auto"/>
              <w:rPr>
                <w:rFonts w:ascii="Times New Roman" w:eastAsia="Calibri" w:hAnsi="Times New Roman" w:cs="Times New Roman"/>
                <w:b/>
                <w:i/>
                <w:sz w:val="18"/>
                <w:szCs w:val="18"/>
              </w:rPr>
            </w:pPr>
            <w:r w:rsidRPr="00553E05">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p w:rsidR="00220D59" w:rsidRPr="00553E05" w:rsidRDefault="00220D59" w:rsidP="001A4A94">
            <w:pPr>
              <w:spacing w:after="0" w:line="240" w:lineRule="auto"/>
              <w:rPr>
                <w:rFonts w:ascii="Times New Roman" w:eastAsia="Calibri" w:hAnsi="Times New Roman" w:cs="Times New Roman"/>
                <w:b/>
                <w:i/>
                <w:sz w:val="18"/>
                <w:szCs w:val="18"/>
              </w:rPr>
            </w:pPr>
            <w:r w:rsidRPr="00553E05">
              <w:rPr>
                <w:rFonts w:ascii="Times New Roman" w:eastAsia="Calibri" w:hAnsi="Times New Roman" w:cs="Times New Roman"/>
                <w:b/>
                <w:i/>
                <w:sz w:val="18"/>
                <w:szCs w:val="18"/>
              </w:rPr>
              <w:t>Для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более 18 месяцев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8 месяцев</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553E05" w:rsidRDefault="00220D59" w:rsidP="001A4A94">
            <w:pPr>
              <w:spacing w:after="0" w:line="240" w:lineRule="auto"/>
              <w:rPr>
                <w:rFonts w:ascii="Times New Roman" w:eastAsia="Calibri" w:hAnsi="Times New Roman" w:cs="Times New Roman"/>
                <w:sz w:val="18"/>
                <w:szCs w:val="18"/>
              </w:rPr>
            </w:pPr>
            <w:r w:rsidRPr="00553E05">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7</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Крупа манная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FC4273"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350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10.61.31.111-00000003</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Марка крупы</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МТ</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7022-2019;</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lang w:val="en-US"/>
              </w:rPr>
            </w:pPr>
            <w:r w:rsidRPr="00C20088">
              <w:rPr>
                <w:rFonts w:ascii="Times New Roman" w:eastAsia="Calibri" w:hAnsi="Times New Roman" w:cs="Times New Roman"/>
                <w:sz w:val="18"/>
                <w:szCs w:val="18"/>
                <w:lang w:val="en-US"/>
              </w:rPr>
              <w:t>ТР ТС 022/2011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 </w:t>
            </w:r>
            <w:r w:rsidRPr="00C20088">
              <w:rPr>
                <w:rFonts w:ascii="Times New Roman" w:eastAsia="Calibri" w:hAnsi="Times New Roman" w:cs="Times New Roman"/>
                <w:sz w:val="18"/>
                <w:szCs w:val="18"/>
              </w:rPr>
              <w:t>от 0,5 до 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w:t>
            </w:r>
          </w:p>
          <w:p w:rsidR="00220D59" w:rsidRPr="00D31A24"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соответствия упаковочной тары условиям хранения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D31A24" w:rsidRDefault="00220D59" w:rsidP="001A4A94">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более  18 месяцев</w:t>
            </w:r>
          </w:p>
        </w:tc>
        <w:tc>
          <w:tcPr>
            <w:tcW w:w="196" w:type="pct"/>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Остаточный срок годности товара на момент поставки составляет </w:t>
            </w:r>
          </w:p>
        </w:tc>
        <w:tc>
          <w:tcPr>
            <w:tcW w:w="682" w:type="pct"/>
            <w:shd w:val="clear" w:color="FFFFFF" w:fill="auto"/>
          </w:tcPr>
          <w:p w:rsidR="00220D59" w:rsidRPr="00D31A24" w:rsidRDefault="00220D59" w:rsidP="001A4A94">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менее 3 месяцев</w:t>
            </w:r>
          </w:p>
        </w:tc>
        <w:tc>
          <w:tcPr>
            <w:tcW w:w="196" w:type="pct"/>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auto"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w:t>
            </w:r>
          </w:p>
        </w:tc>
        <w:tc>
          <w:tcPr>
            <w:tcW w:w="552" w:type="pct"/>
            <w:vMerge w:val="restart"/>
            <w:shd w:val="clear" w:color="auto"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Крупа перловая</w:t>
            </w:r>
          </w:p>
        </w:tc>
        <w:tc>
          <w:tcPr>
            <w:tcW w:w="594" w:type="pct"/>
            <w:gridSpan w:val="2"/>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5B13F5"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300</w:t>
            </w:r>
          </w:p>
        </w:tc>
        <w:tc>
          <w:tcPr>
            <w:tcW w:w="376" w:type="pct"/>
            <w:vMerge w:val="restart"/>
          </w:tcPr>
          <w:p w:rsidR="00220D59" w:rsidRPr="00C20088" w:rsidRDefault="00220D59" w:rsidP="001A4A94">
            <w:pPr>
              <w:spacing w:after="0" w:line="240" w:lineRule="auto"/>
              <w:jc w:val="center"/>
              <w:rPr>
                <w:rFonts w:ascii="Times New Roman" w:hAnsi="Times New Roman" w:cs="Times New Roman"/>
                <w:b/>
                <w:sz w:val="18"/>
                <w:szCs w:val="18"/>
              </w:rPr>
            </w:pPr>
            <w:r w:rsidRPr="00C20088">
              <w:rPr>
                <w:rFonts w:ascii="Times New Roman" w:hAnsi="Times New Roman" w:cs="Times New Roman"/>
                <w:b/>
                <w:sz w:val="18"/>
                <w:szCs w:val="18"/>
              </w:rPr>
              <w:t>10.61.32.116-00000005</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Номер крупы</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1</w:t>
            </w:r>
          </w:p>
        </w:tc>
        <w:tc>
          <w:tcPr>
            <w:tcW w:w="196" w:type="pct"/>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auto"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auto" w:fill="auto"/>
          </w:tcPr>
          <w:p w:rsidR="00220D59" w:rsidRPr="00C20088" w:rsidRDefault="00220D59" w:rsidP="001A4A94">
            <w:pPr>
              <w:spacing w:after="0" w:line="240" w:lineRule="auto"/>
              <w:rPr>
                <w:rFonts w:ascii="Times New Roman" w:hAnsi="Times New Roman" w:cs="Times New Roman"/>
                <w:b/>
                <w:sz w:val="18"/>
                <w:szCs w:val="18"/>
                <w:u w:val="single"/>
                <w:lang w:val="en-US"/>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5784-2022;</w:t>
            </w:r>
          </w:p>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015/2011;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auto"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auto"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В диапазоне от 0,5 до </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auto"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auto" w:fill="auto"/>
          </w:tcPr>
          <w:p w:rsidR="00220D59" w:rsidRPr="00C20088" w:rsidRDefault="00220D59" w:rsidP="001A4A9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 xml:space="preserve">Для обеспечения соответствия продукции утвержденному меню и нормам выдачи, соответствия </w:t>
            </w:r>
            <w:r w:rsidRPr="00D31A24">
              <w:rPr>
                <w:rFonts w:ascii="Times New Roman" w:eastAsia="Calibri" w:hAnsi="Times New Roman" w:cs="Times New Roman"/>
                <w:b/>
                <w:i/>
                <w:sz w:val="18"/>
                <w:szCs w:val="18"/>
              </w:rPr>
              <w:t>технологическими процессами работы кухни и условиями хранения и выдачи продукции. Для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(месяцев)</w:t>
            </w: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Не более 18 месяцев </w:t>
            </w:r>
          </w:p>
        </w:tc>
        <w:tc>
          <w:tcPr>
            <w:tcW w:w="196" w:type="pct"/>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auto"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278"/>
        </w:trPr>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О</w:t>
            </w:r>
            <w:r w:rsidRPr="00C20088">
              <w:rPr>
                <w:rFonts w:ascii="Times New Roman" w:eastAsia="Calibri" w:hAnsi="Times New Roman" w:cs="Times New Roman"/>
                <w:sz w:val="18"/>
                <w:szCs w:val="18"/>
              </w:rPr>
              <w:t>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auto"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Не менее 12 месяцев</w:t>
            </w:r>
          </w:p>
        </w:tc>
        <w:tc>
          <w:tcPr>
            <w:tcW w:w="196" w:type="pct"/>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auto"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auto"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auto"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auto" w:fill="auto"/>
          </w:tcPr>
          <w:p w:rsidR="00220D59" w:rsidRPr="00D31A24"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5915B6" w:rsidRDefault="00A92298" w:rsidP="001A4A94">
            <w:pPr>
              <w:spacing w:after="0" w:line="240" w:lineRule="auto"/>
              <w:jc w:val="center"/>
              <w:rPr>
                <w:rFonts w:ascii="Times New Roman" w:eastAsia="Calibri" w:hAnsi="Times New Roman" w:cs="Times New Roman"/>
                <w:b/>
                <w:sz w:val="18"/>
                <w:szCs w:val="18"/>
                <w:lang w:val="en-US"/>
              </w:rPr>
            </w:pPr>
            <w:r>
              <w:rPr>
                <w:rFonts w:ascii="Times New Roman" w:eastAsia="Calibri" w:hAnsi="Times New Roman" w:cs="Times New Roman"/>
                <w:b/>
                <w:sz w:val="18"/>
                <w:szCs w:val="18"/>
              </w:rPr>
              <w:t>9</w:t>
            </w:r>
          </w:p>
        </w:tc>
        <w:tc>
          <w:tcPr>
            <w:tcW w:w="552" w:type="pct"/>
            <w:vMerge w:val="restart"/>
            <w:shd w:val="clear" w:color="FFFFFF" w:fill="auto"/>
          </w:tcPr>
          <w:p w:rsidR="00220D59" w:rsidRPr="00C20088" w:rsidRDefault="00220D59" w:rsidP="001A4A94">
            <w:pPr>
              <w:spacing w:after="0" w:line="240" w:lineRule="auto"/>
              <w:rPr>
                <w:rFonts w:ascii="Times New Roman" w:hAnsi="Times New Roman" w:cs="Times New Roman"/>
                <w:b/>
                <w:sz w:val="18"/>
                <w:szCs w:val="18"/>
              </w:rPr>
            </w:pPr>
            <w:r w:rsidRPr="00C20088">
              <w:rPr>
                <w:rFonts w:ascii="Times New Roman" w:hAnsi="Times New Roman" w:cs="Times New Roman"/>
                <w:b/>
                <w:sz w:val="18"/>
                <w:szCs w:val="18"/>
              </w:rPr>
              <w:t>Крупа пшеничная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5B13F5"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300</w:t>
            </w:r>
          </w:p>
        </w:tc>
        <w:tc>
          <w:tcPr>
            <w:tcW w:w="376" w:type="pct"/>
            <w:vMerge w:val="restart"/>
          </w:tcPr>
          <w:p w:rsidR="00220D59" w:rsidRPr="00C20088" w:rsidRDefault="00220D59" w:rsidP="001A4A94">
            <w:pPr>
              <w:spacing w:after="0" w:line="240" w:lineRule="auto"/>
              <w:jc w:val="center"/>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10.61.31.110-00000005</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крупы</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hAnsi="Times New Roman" w:cs="Times New Roman"/>
                <w:sz w:val="18"/>
                <w:szCs w:val="18"/>
              </w:rPr>
              <w:t>Полтавская</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Номер крупы</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Мелкая № 4</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tabs>
                <w:tab w:val="left" w:pos="1408"/>
              </w:tabs>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276-2021;</w:t>
            </w:r>
          </w:p>
          <w:p w:rsidR="00220D59" w:rsidRPr="00C20088" w:rsidRDefault="00220D59" w:rsidP="001A4A94">
            <w:pPr>
              <w:tabs>
                <w:tab w:val="left" w:pos="1408"/>
              </w:tabs>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tabs>
                <w:tab w:val="left" w:pos="1408"/>
              </w:tabs>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tabs>
                <w:tab w:val="left" w:pos="1408"/>
              </w:tabs>
              <w:spacing w:after="0" w:line="240" w:lineRule="auto"/>
              <w:rPr>
                <w:rFonts w:ascii="Times New Roman" w:eastAsia="Calibri" w:hAnsi="Times New Roman" w:cs="Times New Roman"/>
                <w:sz w:val="18"/>
                <w:szCs w:val="18"/>
                <w:lang w:val="en-US"/>
              </w:rPr>
            </w:pPr>
            <w:r w:rsidRPr="00C20088">
              <w:rPr>
                <w:rFonts w:ascii="Times New Roman" w:eastAsia="Calibri" w:hAnsi="Times New Roman" w:cs="Times New Roman"/>
                <w:sz w:val="18"/>
                <w:szCs w:val="18"/>
                <w:lang w:val="en-US"/>
              </w:rPr>
              <w:t>ТР ТС 022/2011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В диапазоне </w:t>
            </w:r>
            <w:r>
              <w:rPr>
                <w:rFonts w:ascii="Times New Roman" w:eastAsia="Calibri" w:hAnsi="Times New Roman" w:cs="Times New Roman"/>
                <w:sz w:val="18"/>
                <w:szCs w:val="18"/>
              </w:rPr>
              <w:t xml:space="preserve">(включая границы диапазона) </w:t>
            </w:r>
            <w:r w:rsidRPr="00C20088">
              <w:rPr>
                <w:rFonts w:ascii="Times New Roman" w:eastAsia="Calibri" w:hAnsi="Times New Roman" w:cs="Times New Roman"/>
                <w:sz w:val="18"/>
                <w:szCs w:val="18"/>
              </w:rPr>
              <w:t>от 0,5 до 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Для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tc>
        <w:tc>
          <w:tcPr>
            <w:tcW w:w="682" w:type="pct"/>
            <w:shd w:val="clear" w:color="FFFFFF" w:fill="auto"/>
          </w:tcPr>
          <w:p w:rsidR="00220D59" w:rsidRPr="00D31A24" w:rsidRDefault="00220D59" w:rsidP="001A4A94">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более 18 месяцев</w:t>
            </w:r>
          </w:p>
        </w:tc>
        <w:tc>
          <w:tcPr>
            <w:tcW w:w="196" w:type="pct"/>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D31A24" w:rsidRDefault="00220D59" w:rsidP="001A4A94">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менее 4 месяцев</w:t>
            </w:r>
          </w:p>
        </w:tc>
        <w:tc>
          <w:tcPr>
            <w:tcW w:w="196" w:type="pct"/>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220D59"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p w:rsidR="00220D59" w:rsidRPr="00D31A24" w:rsidRDefault="00220D59" w:rsidP="001A4A94">
            <w:pPr>
              <w:spacing w:after="0" w:line="240" w:lineRule="auto"/>
              <w:rPr>
                <w:rFonts w:ascii="Times New Roman" w:eastAsia="Calibri" w:hAnsi="Times New Roman" w:cs="Times New Roman"/>
                <w:sz w:val="18"/>
                <w:szCs w:val="18"/>
              </w:rPr>
            </w:pP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10</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Крупа пшеничная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5B13F5" w:rsidRDefault="005B13F5"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60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10.61.31.110-00000003</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5B13F5" w:rsidRDefault="00220D59" w:rsidP="001A4A94">
            <w:pPr>
              <w:spacing w:after="0" w:line="240" w:lineRule="auto"/>
              <w:jc w:val="center"/>
              <w:rPr>
                <w:rFonts w:ascii="Times New Roman" w:eastAsia="Calibri" w:hAnsi="Times New Roman" w:cs="Times New Roman"/>
                <w:sz w:val="18"/>
                <w:szCs w:val="18"/>
              </w:rPr>
            </w:pPr>
            <w:r w:rsidRPr="005B13F5">
              <w:rPr>
                <w:rFonts w:ascii="Times New Roman" w:eastAsia="Calibri" w:hAnsi="Times New Roman" w:cs="Times New Roman"/>
                <w:sz w:val="18"/>
                <w:szCs w:val="18"/>
              </w:rPr>
              <w:t>Вид крупы</w:t>
            </w:r>
          </w:p>
        </w:tc>
        <w:tc>
          <w:tcPr>
            <w:tcW w:w="682" w:type="pct"/>
            <w:shd w:val="clear" w:color="FFFFFF" w:fill="auto"/>
          </w:tcPr>
          <w:p w:rsidR="00220D59" w:rsidRPr="005B13F5" w:rsidRDefault="00220D59" w:rsidP="001A4A94">
            <w:pPr>
              <w:spacing w:after="0" w:line="240" w:lineRule="auto"/>
              <w:jc w:val="center"/>
              <w:rPr>
                <w:rFonts w:ascii="Times New Roman" w:eastAsia="Calibri" w:hAnsi="Times New Roman" w:cs="Times New Roman"/>
                <w:sz w:val="18"/>
                <w:szCs w:val="18"/>
              </w:rPr>
            </w:pPr>
            <w:r w:rsidRPr="005B13F5">
              <w:rPr>
                <w:rFonts w:ascii="Times New Roman" w:eastAsia="Calibri" w:hAnsi="Times New Roman" w:cs="Times New Roman"/>
                <w:sz w:val="18"/>
                <w:szCs w:val="18"/>
              </w:rPr>
              <w:t>Булгур</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w:t>
            </w:r>
            <w:r w:rsidRPr="00C20088">
              <w:rPr>
                <w:rFonts w:ascii="Times New Roman" w:eastAsia="Calibri" w:hAnsi="Times New Roman" w:cs="Times New Roman"/>
                <w:sz w:val="18"/>
                <w:szCs w:val="18"/>
              </w:rPr>
              <w:t xml:space="preserve"> от 0,5 до 1 кг</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w:t>
            </w:r>
            <w:r w:rsidRPr="00C20088">
              <w:rPr>
                <w:rFonts w:ascii="Times New Roman" w:hAnsi="Times New Roman" w:cs="Times New Roman"/>
                <w:sz w:val="18"/>
                <w:szCs w:val="18"/>
              </w:rPr>
              <w:t>в оригинальной упаковке производителя</w:t>
            </w:r>
            <w:r w:rsidRPr="00C20088">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b/>
                <w:i/>
                <w:sz w:val="18"/>
                <w:szCs w:val="18"/>
              </w:rPr>
            </w:pPr>
            <w:r w:rsidRPr="00D31A24">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Для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D31A24" w:rsidRDefault="00220D59" w:rsidP="001A4A94">
            <w:pPr>
              <w:spacing w:after="0" w:line="240" w:lineRule="auto"/>
              <w:jc w:val="center"/>
              <w:rPr>
                <w:rFonts w:ascii="Times New Roman" w:eastAsia="Calibri" w:hAnsi="Times New Roman" w:cs="Times New Roman"/>
                <w:sz w:val="18"/>
                <w:szCs w:val="18"/>
              </w:rPr>
            </w:pPr>
            <w:r w:rsidRPr="00D31A24">
              <w:rPr>
                <w:rFonts w:ascii="Times New Roman" w:eastAsia="Calibri" w:hAnsi="Times New Roman" w:cs="Times New Roman"/>
                <w:sz w:val="18"/>
                <w:szCs w:val="18"/>
              </w:rPr>
              <w:t>Не менее 4 месяцев</w:t>
            </w:r>
          </w:p>
        </w:tc>
        <w:tc>
          <w:tcPr>
            <w:tcW w:w="196" w:type="pct"/>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D31A24" w:rsidRDefault="00220D59" w:rsidP="001A4A94">
            <w:pPr>
              <w:spacing w:after="0" w:line="240" w:lineRule="auto"/>
              <w:rPr>
                <w:rFonts w:ascii="Times New Roman" w:eastAsia="Calibri" w:hAnsi="Times New Roman" w:cs="Times New Roman"/>
                <w:sz w:val="18"/>
                <w:szCs w:val="18"/>
              </w:rPr>
            </w:pPr>
            <w:r w:rsidRPr="00D31A24">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11</w:t>
            </w:r>
          </w:p>
        </w:tc>
        <w:tc>
          <w:tcPr>
            <w:tcW w:w="552" w:type="pct"/>
            <w:vMerge w:val="restart"/>
            <w:shd w:val="clear" w:color="FFFFFF" w:fill="auto"/>
          </w:tcPr>
          <w:p w:rsidR="00220D59" w:rsidRPr="00D36604" w:rsidRDefault="00220D59" w:rsidP="001A4A94">
            <w:pPr>
              <w:spacing w:after="0" w:line="240" w:lineRule="auto"/>
              <w:rPr>
                <w:rFonts w:ascii="Times New Roman" w:eastAsia="Calibri" w:hAnsi="Times New Roman" w:cs="Times New Roman"/>
                <w:b/>
                <w:sz w:val="18"/>
                <w:szCs w:val="18"/>
              </w:rPr>
            </w:pPr>
            <w:r w:rsidRPr="00D36604">
              <w:rPr>
                <w:rFonts w:ascii="Times New Roman" w:eastAsia="Calibri" w:hAnsi="Times New Roman" w:cs="Times New Roman"/>
                <w:b/>
                <w:sz w:val="18"/>
                <w:szCs w:val="18"/>
              </w:rPr>
              <w:t>Лук репчатый</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220D59" w:rsidRPr="005E2FC0" w:rsidRDefault="005E2FC0"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1 800</w:t>
            </w:r>
          </w:p>
        </w:tc>
        <w:tc>
          <w:tcPr>
            <w:tcW w:w="376" w:type="pct"/>
            <w:vMerge w:val="restart"/>
          </w:tcPr>
          <w:p w:rsidR="00220D59" w:rsidRPr="00D36604" w:rsidRDefault="00220D59" w:rsidP="001A4A9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01.13.43.110-00000002</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Лук очищенный</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Нет</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сорт</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Первый</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Цвет лука</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Желтый</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D36604" w:rsidRDefault="00220D59" w:rsidP="001A4A94">
            <w:pPr>
              <w:spacing w:after="0" w:line="240" w:lineRule="auto"/>
              <w:jc w:val="both"/>
              <w:rPr>
                <w:rFonts w:ascii="Times New Roman" w:eastAsia="Times New Roman" w:hAnsi="Times New Roman" w:cs="Times New Roman"/>
                <w:b/>
                <w:sz w:val="18"/>
                <w:szCs w:val="18"/>
                <w:u w:val="single"/>
              </w:rPr>
            </w:pPr>
            <w:r w:rsidRPr="00D36604">
              <w:rPr>
                <w:rFonts w:ascii="Times New Roman" w:eastAsia="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34306-2017;</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соответствие</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w:t>
            </w:r>
            <w:r>
              <w:rPr>
                <w:rFonts w:ascii="Times New Roman" w:hAnsi="Times New Roman" w:cs="Times New Roman"/>
                <w:sz w:val="18"/>
                <w:szCs w:val="18"/>
              </w:rPr>
              <w:t xml:space="preserve">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Фасовка</w:t>
            </w:r>
          </w:p>
        </w:tc>
        <w:tc>
          <w:tcPr>
            <w:tcW w:w="682" w:type="pct"/>
            <w:shd w:val="clear" w:color="FFFFFF" w:fill="auto"/>
          </w:tcPr>
          <w:p w:rsidR="00220D59" w:rsidRPr="00A04F57" w:rsidRDefault="00220D59" w:rsidP="001A4A94">
            <w:pPr>
              <w:spacing w:after="0" w:line="240" w:lineRule="auto"/>
              <w:jc w:val="center"/>
              <w:rPr>
                <w:rFonts w:ascii="Times New Roman" w:eastAsia="Calibri" w:hAnsi="Times New Roman" w:cs="Times New Roman"/>
                <w:sz w:val="18"/>
                <w:szCs w:val="18"/>
              </w:rPr>
            </w:pPr>
            <w:r w:rsidRPr="00A04F57">
              <w:rPr>
                <w:rFonts w:ascii="Times New Roman" w:eastAsia="Calibri" w:hAnsi="Times New Roman" w:cs="Times New Roman"/>
                <w:sz w:val="18"/>
                <w:szCs w:val="18"/>
              </w:rPr>
              <w:t>весовая</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A04F57" w:rsidRDefault="00220D59" w:rsidP="001A4A94">
            <w:pPr>
              <w:spacing w:after="0" w:line="240" w:lineRule="auto"/>
              <w:rPr>
                <w:rFonts w:ascii="Times New Roman" w:eastAsia="Calibri" w:hAnsi="Times New Roman" w:cs="Times New Roman"/>
                <w:b/>
                <w:i/>
                <w:sz w:val="18"/>
                <w:szCs w:val="18"/>
              </w:rPr>
            </w:pPr>
            <w:r w:rsidRPr="00A04F57">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Упаковка</w:t>
            </w:r>
          </w:p>
        </w:tc>
        <w:tc>
          <w:tcPr>
            <w:tcW w:w="682" w:type="pct"/>
            <w:shd w:val="clear" w:color="FFFFFF" w:fill="auto"/>
          </w:tcPr>
          <w:p w:rsidR="00220D59" w:rsidRPr="00A04F57" w:rsidRDefault="00220D59" w:rsidP="001A4A94">
            <w:pPr>
              <w:spacing w:after="0" w:line="240" w:lineRule="auto"/>
              <w:jc w:val="center"/>
              <w:rPr>
                <w:rFonts w:ascii="Times New Roman" w:eastAsia="Calibri" w:hAnsi="Times New Roman" w:cs="Times New Roman"/>
                <w:sz w:val="18"/>
                <w:szCs w:val="18"/>
              </w:rPr>
            </w:pPr>
            <w:r w:rsidRPr="00A04F57">
              <w:rPr>
                <w:rFonts w:ascii="Times New Roman" w:eastAsia="Calibri" w:hAnsi="Times New Roman" w:cs="Times New Roman"/>
                <w:sz w:val="18"/>
                <w:szCs w:val="18"/>
              </w:rPr>
              <w:t>тканевый, полимерный или сетчатый мешок</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A04F57" w:rsidRDefault="00220D59" w:rsidP="001A4A94">
            <w:pPr>
              <w:spacing w:after="0" w:line="240" w:lineRule="auto"/>
              <w:rPr>
                <w:rFonts w:ascii="Times New Roman" w:eastAsia="Calibri" w:hAnsi="Times New Roman" w:cs="Times New Roman"/>
                <w:b/>
                <w:i/>
                <w:sz w:val="18"/>
                <w:szCs w:val="18"/>
              </w:rPr>
            </w:pPr>
            <w:r w:rsidRPr="00A04F57">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A04F57" w:rsidRDefault="00220D59" w:rsidP="001A4A94">
            <w:pPr>
              <w:spacing w:after="0" w:line="240" w:lineRule="auto"/>
              <w:rPr>
                <w:rFonts w:ascii="Times New Roman" w:eastAsia="Calibri" w:hAnsi="Times New Roman" w:cs="Times New Roman"/>
                <w:sz w:val="18"/>
                <w:szCs w:val="18"/>
              </w:rPr>
            </w:pPr>
            <w:r w:rsidRPr="00A04F57">
              <w:rPr>
                <w:rFonts w:ascii="Times New Roman" w:eastAsia="Calibri" w:hAnsi="Times New Roman" w:cs="Times New Roman"/>
                <w:sz w:val="18"/>
                <w:szCs w:val="18"/>
              </w:rPr>
              <w:t>Остаточный срок годности товара на момент поставки</w:t>
            </w:r>
          </w:p>
          <w:p w:rsidR="00220D59" w:rsidRPr="00A04F57"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A04F57" w:rsidRDefault="00220D59" w:rsidP="001A4A94">
            <w:pPr>
              <w:spacing w:after="0" w:line="240" w:lineRule="auto"/>
              <w:jc w:val="center"/>
              <w:rPr>
                <w:rFonts w:ascii="Times New Roman" w:eastAsia="Calibri" w:hAnsi="Times New Roman" w:cs="Times New Roman"/>
                <w:sz w:val="18"/>
                <w:szCs w:val="18"/>
              </w:rPr>
            </w:pPr>
            <w:r w:rsidRPr="00A04F57">
              <w:rPr>
                <w:rFonts w:ascii="Times New Roman" w:eastAsia="Calibri" w:hAnsi="Times New Roman" w:cs="Times New Roman"/>
                <w:sz w:val="18"/>
                <w:szCs w:val="18"/>
              </w:rPr>
              <w:t>Не менее 3-х месяцев</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w:t>
            </w:r>
            <w:r w:rsidRPr="00A04F57">
              <w:rPr>
                <w:rFonts w:ascii="Times New Roman" w:eastAsia="Calibri" w:hAnsi="Times New Roman" w:cs="Times New Roman"/>
                <w:b/>
                <w:i/>
                <w:sz w:val="18"/>
                <w:szCs w:val="18"/>
              </w:rPr>
              <w:t>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12</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Масло подсолнечное рафинированное</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л</w:t>
            </w:r>
          </w:p>
          <w:p w:rsidR="00220D59" w:rsidRPr="00C20088" w:rsidRDefault="00220D59" w:rsidP="001A4A94">
            <w:pPr>
              <w:rPr>
                <w:rFonts w:ascii="Times New Roman" w:eastAsia="Calibri" w:hAnsi="Times New Roman" w:cs="Times New Roman"/>
                <w:b/>
                <w:sz w:val="18"/>
                <w:szCs w:val="18"/>
              </w:rPr>
            </w:pPr>
          </w:p>
        </w:tc>
        <w:tc>
          <w:tcPr>
            <w:tcW w:w="317" w:type="pct"/>
            <w:vMerge w:val="restart"/>
            <w:shd w:val="clear" w:color="FFFFFF" w:fill="auto"/>
          </w:tcPr>
          <w:p w:rsidR="00220D59" w:rsidRPr="002C29AA" w:rsidRDefault="002C29AA"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800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10.41.54.110</w:t>
            </w:r>
            <w:r w:rsidRPr="00C20088">
              <w:rPr>
                <w:rFonts w:ascii="Times New Roman" w:eastAsia="Calibri" w:hAnsi="Times New Roman" w:cs="Times New Roman"/>
                <w:b/>
                <w:sz w:val="18"/>
                <w:szCs w:val="18"/>
                <w:lang w:val="en-US"/>
              </w:rPr>
              <w:t>/</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10.41.54.000-00000003</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масла подсолнечного рафинированного</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Дезодорированное</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Марка масла подсолнечного рафинированного дезодорированного</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Высший сорт</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lang w:val="en-US"/>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1129-2013;</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024/2011;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005/2011;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соответствует</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Назначение</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для непосредственного употребления в пищу и для производства пищевых продуктов</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B9450A">
              <w:rPr>
                <w:rFonts w:ascii="Times New Roman" w:eastAsia="Calibri" w:hAnsi="Times New Roman" w:cs="Times New Roman"/>
                <w:b/>
                <w:i/>
                <w:sz w:val="18"/>
                <w:szCs w:val="18"/>
              </w:rPr>
              <w:t>Для уточнения назначения продукта и области использования</w:t>
            </w:r>
            <w:r>
              <w:rPr>
                <w:rFonts w:ascii="Times New Roman" w:eastAsia="Calibri" w:hAnsi="Times New Roman" w:cs="Times New Roman"/>
                <w:b/>
                <w:i/>
                <w:sz w:val="18"/>
                <w:szCs w:val="18"/>
              </w:rPr>
              <w:t xml:space="preserve"> </w:t>
            </w:r>
            <w:r w:rsidRPr="00B9450A">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Запах</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обезличенный</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Фасовка</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1 л</w:t>
            </w:r>
          </w:p>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(в оригинальной упаковке производителя)</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6F346B">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lang w:val="en-US"/>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Упаковка</w:t>
            </w:r>
          </w:p>
        </w:tc>
        <w:tc>
          <w:tcPr>
            <w:tcW w:w="682" w:type="pct"/>
            <w:shd w:val="clear" w:color="FFFFFF" w:fill="auto"/>
          </w:tcPr>
          <w:p w:rsidR="00220D59" w:rsidRPr="006F346B" w:rsidRDefault="00220D59" w:rsidP="001A4A94">
            <w:pPr>
              <w:spacing w:after="0" w:line="240" w:lineRule="auto"/>
              <w:jc w:val="center"/>
              <w:rPr>
                <w:rFonts w:ascii="Times New Roman" w:hAnsi="Times New Roman" w:cs="Times New Roman"/>
                <w:sz w:val="18"/>
                <w:szCs w:val="18"/>
              </w:rPr>
            </w:pPr>
            <w:r w:rsidRPr="006F346B">
              <w:rPr>
                <w:rFonts w:ascii="Times New Roman" w:hAnsi="Times New Roman" w:cs="Times New Roman"/>
                <w:sz w:val="18"/>
                <w:szCs w:val="18"/>
              </w:rPr>
              <w:t>бутылка, изготовленная из материалов, разрешенных для контакта с растительными маслами в установленном порядке</w:t>
            </w:r>
          </w:p>
        </w:tc>
        <w:tc>
          <w:tcPr>
            <w:tcW w:w="196" w:type="pct"/>
            <w:shd w:val="clear" w:color="FFFFFF" w:fill="auto"/>
          </w:tcPr>
          <w:p w:rsidR="00220D59" w:rsidRPr="006F346B"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6F346B">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lang w:val="en-US"/>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Общий срок годности</w:t>
            </w:r>
          </w:p>
          <w:p w:rsidR="00220D59" w:rsidRPr="00C20088" w:rsidRDefault="00220D59" w:rsidP="001A4A94">
            <w:pPr>
              <w:spacing w:after="0" w:line="240" w:lineRule="auto"/>
              <w:rPr>
                <w:rFonts w:ascii="Times New Roman" w:hAnsi="Times New Roman" w:cs="Times New Roman"/>
                <w:sz w:val="18"/>
                <w:szCs w:val="18"/>
              </w:rPr>
            </w:pPr>
          </w:p>
        </w:tc>
        <w:tc>
          <w:tcPr>
            <w:tcW w:w="682" w:type="pct"/>
            <w:shd w:val="clear" w:color="FFFFFF" w:fill="auto"/>
          </w:tcPr>
          <w:p w:rsidR="00220D59" w:rsidRPr="006F346B" w:rsidRDefault="00220D59" w:rsidP="001A4A94">
            <w:pPr>
              <w:spacing w:after="0" w:line="240" w:lineRule="auto"/>
              <w:jc w:val="center"/>
              <w:rPr>
                <w:rFonts w:ascii="Times New Roman" w:hAnsi="Times New Roman" w:cs="Times New Roman"/>
                <w:sz w:val="18"/>
                <w:szCs w:val="18"/>
              </w:rPr>
            </w:pPr>
            <w:r w:rsidRPr="006F346B">
              <w:rPr>
                <w:rFonts w:ascii="Times New Roman" w:hAnsi="Times New Roman" w:cs="Times New Roman"/>
                <w:sz w:val="18"/>
                <w:szCs w:val="18"/>
              </w:rPr>
              <w:t>Не более 18 месяцев</w:t>
            </w:r>
          </w:p>
        </w:tc>
        <w:tc>
          <w:tcPr>
            <w:tcW w:w="196" w:type="pct"/>
            <w:shd w:val="clear" w:color="FFFFFF" w:fill="auto"/>
          </w:tcPr>
          <w:p w:rsidR="00220D59" w:rsidRPr="006F346B"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Остаточный срок годности товара на момент поставки</w:t>
            </w:r>
          </w:p>
          <w:p w:rsidR="00220D59" w:rsidRPr="00C20088" w:rsidRDefault="00220D59" w:rsidP="001A4A94">
            <w:pPr>
              <w:spacing w:after="0" w:line="240" w:lineRule="auto"/>
              <w:rPr>
                <w:rFonts w:ascii="Times New Roman" w:hAnsi="Times New Roman" w:cs="Times New Roman"/>
                <w:sz w:val="18"/>
                <w:szCs w:val="18"/>
              </w:rPr>
            </w:pP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 менее 12 месяцев</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705775"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 xml:space="preserve">Для обеспечения качества продукции при обеспечении диетического и лечебного питания </w:t>
            </w:r>
            <w:r w:rsidRPr="006F346B">
              <w:rPr>
                <w:rFonts w:ascii="Times New Roman" w:eastAsia="Calibri" w:hAnsi="Times New Roman" w:cs="Times New Roman"/>
                <w:b/>
                <w:i/>
                <w:sz w:val="18"/>
                <w:szCs w:val="18"/>
              </w:rPr>
              <w:t>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13</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Молоко питьевое</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литр</w:t>
            </w:r>
          </w:p>
        </w:tc>
        <w:tc>
          <w:tcPr>
            <w:tcW w:w="317" w:type="pct"/>
            <w:vMerge w:val="restart"/>
            <w:shd w:val="clear" w:color="FFFFFF" w:fill="auto"/>
          </w:tcPr>
          <w:p w:rsidR="00220D59" w:rsidRPr="002C29AA" w:rsidRDefault="002C29AA"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7000</w:t>
            </w:r>
          </w:p>
        </w:tc>
        <w:tc>
          <w:tcPr>
            <w:tcW w:w="376" w:type="pct"/>
            <w:vMerge w:val="restart"/>
          </w:tcPr>
          <w:p w:rsidR="00220D59" w:rsidRPr="00C20088" w:rsidRDefault="00220D59" w:rsidP="002C29AA">
            <w:pPr>
              <w:spacing w:after="0" w:line="240" w:lineRule="auto"/>
              <w:jc w:val="center"/>
              <w:rPr>
                <w:rFonts w:ascii="Times New Roman" w:eastAsia="Calibri" w:hAnsi="Times New Roman" w:cs="Times New Roman"/>
                <w:b/>
                <w:sz w:val="18"/>
                <w:szCs w:val="18"/>
              </w:rPr>
            </w:pPr>
            <w:r w:rsidRPr="00314095">
              <w:rPr>
                <w:rFonts w:ascii="Times New Roman" w:eastAsia="Calibri" w:hAnsi="Times New Roman" w:cs="Times New Roman"/>
                <w:b/>
                <w:sz w:val="18"/>
                <w:szCs w:val="18"/>
              </w:rPr>
              <w:t>10.51.11.1</w:t>
            </w:r>
            <w:r w:rsidR="002C29AA">
              <w:rPr>
                <w:rFonts w:ascii="Times New Roman" w:eastAsia="Calibri" w:hAnsi="Times New Roman" w:cs="Times New Roman"/>
                <w:b/>
                <w:sz w:val="18"/>
                <w:szCs w:val="18"/>
              </w:rPr>
              <w:t>21</w:t>
            </w:r>
            <w:r>
              <w:rPr>
                <w:rFonts w:ascii="Times New Roman" w:eastAsia="Calibri" w:hAnsi="Times New Roman" w:cs="Times New Roman"/>
                <w:b/>
                <w:sz w:val="18"/>
                <w:szCs w:val="18"/>
              </w:rPr>
              <w:t>/</w:t>
            </w:r>
            <w:r w:rsidRPr="00C20088">
              <w:rPr>
                <w:rFonts w:ascii="Times New Roman" w:eastAsia="Calibri" w:hAnsi="Times New Roman" w:cs="Times New Roman"/>
                <w:b/>
                <w:sz w:val="18"/>
                <w:szCs w:val="18"/>
              </w:rPr>
              <w:t>10.51.11.000-00000007</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молока</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Коровье</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молока по способу обработки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Ультрапастеризованное</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max </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3.5</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Процент</w:t>
            </w: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w:t>
            </w:r>
            <w:r w:rsidRPr="00C20088">
              <w:rPr>
                <w:rFonts w:ascii="Times New Roman" w:hAnsi="Times New Roman" w:cs="Times New Roman"/>
                <w:sz w:val="18"/>
                <w:szCs w:val="18"/>
              </w:rPr>
              <w:t>min:</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3.2</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Процент</w:t>
            </w: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31450-2013;</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220D59" w:rsidRPr="00C20088" w:rsidRDefault="00220D59" w:rsidP="001A4A94">
            <w:pPr>
              <w:spacing w:after="0" w:line="240" w:lineRule="auto"/>
              <w:rPr>
                <w:rFonts w:ascii="Times New Roman" w:eastAsia="Calibri" w:hAnsi="Times New Roman" w:cs="Times New Roman"/>
                <w:sz w:val="18"/>
                <w:szCs w:val="18"/>
                <w:lang w:val="en-US"/>
              </w:rPr>
            </w:pPr>
            <w:r w:rsidRPr="00C20088">
              <w:rPr>
                <w:rFonts w:ascii="Times New Roman" w:eastAsia="Calibri" w:hAnsi="Times New Roman" w:cs="Times New Roman"/>
                <w:sz w:val="18"/>
                <w:szCs w:val="18"/>
                <w:lang w:val="en-US"/>
              </w:rPr>
              <w:t>ТР ТС 005/2011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соответствие</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tabs>
                <w:tab w:val="left" w:pos="314"/>
              </w:tabs>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Фасовка (л)</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1</w:t>
            </w:r>
          </w:p>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 оригинальной картонной упаковке производителя)</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b/>
                <w:i/>
                <w:sz w:val="18"/>
                <w:szCs w:val="18"/>
              </w:rPr>
            </w:pPr>
            <w:r w:rsidRPr="005D50AF">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Общий срок годности</w:t>
            </w:r>
          </w:p>
          <w:p w:rsidR="00220D59" w:rsidRPr="00C20088"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5D50AF" w:rsidRDefault="00220D59" w:rsidP="001A4A94">
            <w:pPr>
              <w:spacing w:after="0" w:line="240" w:lineRule="auto"/>
              <w:jc w:val="center"/>
              <w:rPr>
                <w:rFonts w:ascii="Times New Roman" w:eastAsia="Calibri" w:hAnsi="Times New Roman" w:cs="Times New Roman"/>
                <w:sz w:val="18"/>
                <w:szCs w:val="18"/>
              </w:rPr>
            </w:pPr>
            <w:r w:rsidRPr="005D50AF">
              <w:rPr>
                <w:rFonts w:ascii="Times New Roman" w:eastAsia="Calibri" w:hAnsi="Times New Roman" w:cs="Times New Roman"/>
                <w:sz w:val="18"/>
                <w:szCs w:val="18"/>
              </w:rPr>
              <w:t>Не более 12 месяцев</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Остаточный срок годности товара на момент поставки</w:t>
            </w:r>
          </w:p>
        </w:tc>
        <w:tc>
          <w:tcPr>
            <w:tcW w:w="682" w:type="pct"/>
            <w:shd w:val="clear" w:color="FFFFFF" w:fill="auto"/>
          </w:tcPr>
          <w:p w:rsidR="00220D59" w:rsidRPr="005D50AF" w:rsidRDefault="00220D59" w:rsidP="001A4A94">
            <w:pPr>
              <w:spacing w:after="0" w:line="240" w:lineRule="auto"/>
              <w:jc w:val="center"/>
              <w:rPr>
                <w:rFonts w:ascii="Times New Roman" w:eastAsia="Calibri" w:hAnsi="Times New Roman" w:cs="Times New Roman"/>
                <w:sz w:val="18"/>
                <w:szCs w:val="18"/>
              </w:rPr>
            </w:pPr>
            <w:r w:rsidRPr="005D50AF">
              <w:rPr>
                <w:rFonts w:ascii="Times New Roman" w:eastAsia="Calibri" w:hAnsi="Times New Roman" w:cs="Times New Roman"/>
                <w:sz w:val="18"/>
                <w:szCs w:val="18"/>
              </w:rPr>
              <w:t xml:space="preserve">Не менее 4 месяцев </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rPr>
          <w:trHeight w:val="372"/>
        </w:trPr>
        <w:tc>
          <w:tcPr>
            <w:tcW w:w="215" w:type="pct"/>
            <w:vMerge w:val="restart"/>
            <w:shd w:val="clear" w:color="FFFFFF" w:fill="auto"/>
          </w:tcPr>
          <w:p w:rsidR="00220D59" w:rsidRPr="00A92298" w:rsidRDefault="00220D59" w:rsidP="00A92298">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1</w:t>
            </w:r>
            <w:r w:rsidR="00A92298">
              <w:rPr>
                <w:rFonts w:ascii="Times New Roman" w:eastAsia="Calibri" w:hAnsi="Times New Roman" w:cs="Times New Roman"/>
                <w:b/>
                <w:sz w:val="18"/>
                <w:szCs w:val="18"/>
              </w:rPr>
              <w:t>4</w:t>
            </w:r>
          </w:p>
        </w:tc>
        <w:tc>
          <w:tcPr>
            <w:tcW w:w="552" w:type="pct"/>
            <w:vMerge w:val="restart"/>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Молоко питьевое</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литр</w:t>
            </w:r>
          </w:p>
        </w:tc>
        <w:tc>
          <w:tcPr>
            <w:tcW w:w="317" w:type="pct"/>
            <w:vMerge w:val="restart"/>
            <w:shd w:val="clear" w:color="FFFFFF" w:fill="auto"/>
          </w:tcPr>
          <w:p w:rsidR="00220D59" w:rsidRPr="00243D26" w:rsidRDefault="00243D26"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300</w:t>
            </w:r>
          </w:p>
        </w:tc>
        <w:tc>
          <w:tcPr>
            <w:tcW w:w="376" w:type="pct"/>
            <w:vMerge w:val="restart"/>
          </w:tcPr>
          <w:p w:rsidR="00220D59" w:rsidRPr="00C20088" w:rsidRDefault="00220D59" w:rsidP="00243D26">
            <w:pPr>
              <w:spacing w:after="0" w:line="240" w:lineRule="auto"/>
              <w:jc w:val="center"/>
              <w:rPr>
                <w:rFonts w:ascii="Times New Roman" w:eastAsia="Calibri" w:hAnsi="Times New Roman" w:cs="Times New Roman"/>
                <w:b/>
                <w:sz w:val="18"/>
                <w:szCs w:val="18"/>
              </w:rPr>
            </w:pPr>
            <w:r w:rsidRPr="00CE2D2B">
              <w:rPr>
                <w:rFonts w:ascii="Times New Roman" w:eastAsia="Calibri" w:hAnsi="Times New Roman" w:cs="Times New Roman"/>
                <w:b/>
                <w:sz w:val="18"/>
                <w:szCs w:val="18"/>
              </w:rPr>
              <w:t>10.51.11.1</w:t>
            </w:r>
            <w:r w:rsidR="00243D26">
              <w:rPr>
                <w:rFonts w:ascii="Times New Roman" w:eastAsia="Calibri" w:hAnsi="Times New Roman" w:cs="Times New Roman"/>
                <w:b/>
                <w:sz w:val="18"/>
                <w:szCs w:val="18"/>
              </w:rPr>
              <w:t>21</w:t>
            </w:r>
            <w:r>
              <w:rPr>
                <w:rFonts w:ascii="Times New Roman" w:eastAsia="Calibri" w:hAnsi="Times New Roman" w:cs="Times New Roman"/>
                <w:b/>
                <w:sz w:val="18"/>
                <w:szCs w:val="18"/>
              </w:rPr>
              <w:t>/</w:t>
            </w:r>
            <w:r w:rsidRPr="00C20088">
              <w:rPr>
                <w:rFonts w:ascii="Times New Roman" w:eastAsia="Calibri" w:hAnsi="Times New Roman" w:cs="Times New Roman"/>
                <w:b/>
                <w:sz w:val="18"/>
                <w:szCs w:val="18"/>
              </w:rPr>
              <w:t>10.51.11.000-00000007</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молока</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Коровье</w:t>
            </w: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 молока по способу обработки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Ультрапастеризованное</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max </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3.</w:t>
            </w:r>
            <w:r>
              <w:rPr>
                <w:rFonts w:ascii="Times New Roman" w:eastAsia="Calibri" w:hAnsi="Times New Roman" w:cs="Times New Roman"/>
                <w:sz w:val="18"/>
                <w:szCs w:val="18"/>
              </w:rPr>
              <w:t>2</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Процент</w:t>
            </w: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Массовая доля жира, </w:t>
            </w:r>
            <w:r w:rsidRPr="00C20088">
              <w:rPr>
                <w:rFonts w:ascii="Times New Roman" w:hAnsi="Times New Roman" w:cs="Times New Roman"/>
                <w:sz w:val="18"/>
                <w:szCs w:val="18"/>
              </w:rPr>
              <w:t>min:</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 2</w:t>
            </w:r>
            <w:r>
              <w:rPr>
                <w:rFonts w:ascii="Times New Roman" w:eastAsia="Calibri" w:hAnsi="Times New Roman" w:cs="Times New Roman"/>
                <w:sz w:val="18"/>
                <w:szCs w:val="18"/>
              </w:rPr>
              <w:t>.5</w:t>
            </w:r>
          </w:p>
        </w:tc>
        <w:tc>
          <w:tcPr>
            <w:tcW w:w="196" w:type="pct"/>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sz w:val="18"/>
                <w:szCs w:val="18"/>
              </w:rPr>
              <w:t>Процент</w:t>
            </w: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Участник закупки указывает в заявке конкретное значение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Дополнительные характеристики</w:t>
            </w:r>
            <w:r>
              <w:rPr>
                <w:rFonts w:ascii="Times New Roman" w:eastAsia="Calibri" w:hAnsi="Times New Roman" w:cs="Times New Roman"/>
                <w:b/>
                <w:sz w:val="18"/>
                <w:szCs w:val="18"/>
                <w:lang w:val="en-US"/>
              </w:rPr>
              <w:t>:</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ГОСТ 31450-2013;</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021/2011;</w:t>
            </w:r>
          </w:p>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ТР ТС 022/2011;</w:t>
            </w:r>
          </w:p>
          <w:p w:rsidR="00220D59" w:rsidRPr="00C20088" w:rsidRDefault="00220D59" w:rsidP="001A4A94">
            <w:pPr>
              <w:spacing w:after="0" w:line="240" w:lineRule="auto"/>
              <w:rPr>
                <w:rFonts w:ascii="Times New Roman" w:eastAsia="Calibri" w:hAnsi="Times New Roman" w:cs="Times New Roman"/>
                <w:sz w:val="18"/>
                <w:szCs w:val="18"/>
                <w:lang w:val="en-US"/>
              </w:rPr>
            </w:pPr>
            <w:r w:rsidRPr="00C20088">
              <w:rPr>
                <w:rFonts w:ascii="Times New Roman" w:eastAsia="Calibri" w:hAnsi="Times New Roman" w:cs="Times New Roman"/>
                <w:sz w:val="18"/>
                <w:szCs w:val="18"/>
                <w:lang w:val="en-US"/>
              </w:rPr>
              <w:t>ТР ТС 005/2011</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соответствие</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 xml:space="preserve">Фасовка </w:t>
            </w:r>
          </w:p>
        </w:tc>
        <w:tc>
          <w:tcPr>
            <w:tcW w:w="682" w:type="pct"/>
            <w:shd w:val="clear" w:color="FFFFFF" w:fill="auto"/>
          </w:tcPr>
          <w:p w:rsidR="00220D59" w:rsidRDefault="00220D59" w:rsidP="001A4A94">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200 мл</w:t>
            </w:r>
          </w:p>
          <w:p w:rsidR="00220D59" w:rsidRPr="0027529E" w:rsidRDefault="00220D59" w:rsidP="001A4A94">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w:t>
            </w:r>
            <w:r w:rsidRPr="0027529E">
              <w:rPr>
                <w:rFonts w:ascii="Times New Roman" w:eastAsia="Calibri" w:hAnsi="Times New Roman" w:cs="Times New Roman"/>
                <w:sz w:val="18"/>
                <w:szCs w:val="18"/>
              </w:rPr>
              <w:t>в оригинальной картонной упаковке производителя</w:t>
            </w:r>
            <w:r>
              <w:rPr>
                <w:rFonts w:ascii="Times New Roman" w:eastAsia="Calibri" w:hAnsi="Times New Roman" w:cs="Times New Roman"/>
                <w:sz w:val="18"/>
                <w:szCs w:val="18"/>
              </w:rPr>
              <w:t>)</w:t>
            </w:r>
          </w:p>
        </w:tc>
        <w:tc>
          <w:tcPr>
            <w:tcW w:w="196" w:type="pct"/>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5D50AF">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Упаковка</w:t>
            </w:r>
          </w:p>
        </w:tc>
        <w:tc>
          <w:tcPr>
            <w:tcW w:w="682" w:type="pct"/>
            <w:shd w:val="clear" w:color="FFFFFF" w:fill="auto"/>
          </w:tcPr>
          <w:p w:rsidR="00220D59" w:rsidRPr="004D2BFB" w:rsidRDefault="00220D59" w:rsidP="001A4A9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Наличие трубочки в составе упаковки</w:t>
            </w:r>
          </w:p>
        </w:tc>
        <w:tc>
          <w:tcPr>
            <w:tcW w:w="196" w:type="pct"/>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r w:rsidRPr="0027529E">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5D50AF">
              <w:rPr>
                <w:rFonts w:ascii="Times New Roman" w:eastAsia="Calibri" w:hAnsi="Times New Roman" w:cs="Times New Roman"/>
                <w:b/>
                <w:i/>
                <w:sz w:val="18"/>
                <w:szCs w:val="18"/>
              </w:rPr>
              <w:t xml:space="preserve">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Default="00220D59" w:rsidP="001A4A94">
            <w:pPr>
              <w:spacing w:after="0" w:line="240" w:lineRule="auto"/>
              <w:rPr>
                <w:rFonts w:ascii="Times New Roman" w:eastAsia="Calibri" w:hAnsi="Times New Roman" w:cs="Times New Roman"/>
                <w:sz w:val="18"/>
                <w:szCs w:val="18"/>
              </w:rPr>
            </w:pPr>
            <w:r w:rsidRPr="008F3D6B">
              <w:rPr>
                <w:rFonts w:ascii="Times New Roman" w:eastAsia="Calibri" w:hAnsi="Times New Roman" w:cs="Times New Roman"/>
                <w:sz w:val="18"/>
                <w:szCs w:val="18"/>
              </w:rPr>
              <w:t>Общий срок годности</w:t>
            </w:r>
          </w:p>
          <w:p w:rsidR="00220D59" w:rsidRPr="0027529E" w:rsidRDefault="00220D59" w:rsidP="001A4A94">
            <w:pPr>
              <w:spacing w:after="0" w:line="240" w:lineRule="auto"/>
              <w:rPr>
                <w:rFonts w:ascii="Times New Roman" w:eastAsia="Calibri" w:hAnsi="Times New Roman" w:cs="Times New Roman"/>
                <w:sz w:val="18"/>
                <w:szCs w:val="18"/>
              </w:rPr>
            </w:pPr>
          </w:p>
        </w:tc>
        <w:tc>
          <w:tcPr>
            <w:tcW w:w="682" w:type="pct"/>
            <w:shd w:val="clear" w:color="FFFFFF" w:fill="auto"/>
          </w:tcPr>
          <w:p w:rsidR="00220D59" w:rsidRPr="0027529E" w:rsidRDefault="00220D59" w:rsidP="001A4A94">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Не более 12 месяцев</w:t>
            </w:r>
          </w:p>
        </w:tc>
        <w:tc>
          <w:tcPr>
            <w:tcW w:w="196" w:type="pct"/>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r w:rsidRPr="008F3D6B">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594" w:type="pct"/>
            <w:gridSpan w:val="2"/>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r w:rsidRPr="00D72876">
              <w:rPr>
                <w:rFonts w:ascii="Times New Roman" w:eastAsia="Calibri" w:hAnsi="Times New Roman" w:cs="Times New Roman"/>
                <w:sz w:val="18"/>
                <w:szCs w:val="18"/>
              </w:rPr>
              <w:t>Остаточный срок годности товара на момент поставки</w:t>
            </w:r>
          </w:p>
        </w:tc>
        <w:tc>
          <w:tcPr>
            <w:tcW w:w="682" w:type="pct"/>
            <w:shd w:val="clear" w:color="FFFFFF" w:fill="auto"/>
          </w:tcPr>
          <w:p w:rsidR="00220D59" w:rsidRPr="0027529E" w:rsidRDefault="00220D59" w:rsidP="001A4A94">
            <w:pPr>
              <w:spacing w:after="0" w:line="240" w:lineRule="auto"/>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Не менее 3 месяцев </w:t>
            </w:r>
          </w:p>
        </w:tc>
        <w:tc>
          <w:tcPr>
            <w:tcW w:w="196" w:type="pct"/>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27529E" w:rsidRDefault="00220D59" w:rsidP="001A4A94">
            <w:pPr>
              <w:spacing w:after="0" w:line="240" w:lineRule="auto"/>
              <w:rPr>
                <w:rFonts w:ascii="Times New Roman" w:eastAsia="Calibri" w:hAnsi="Times New Roman" w:cs="Times New Roman"/>
                <w:sz w:val="18"/>
                <w:szCs w:val="18"/>
              </w:rPr>
            </w:pPr>
            <w:r w:rsidRPr="00D72876">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Times New Roman" w:hAnsi="Times New Roman" w:cs="Times New Roman"/>
                <w:b/>
                <w:sz w:val="18"/>
                <w:szCs w:val="18"/>
              </w:rPr>
            </w:pPr>
          </w:p>
        </w:tc>
        <w:tc>
          <w:tcPr>
            <w:tcW w:w="1957" w:type="pct"/>
            <w:gridSpan w:val="6"/>
            <w:shd w:val="clear" w:color="FFFFFF" w:fill="auto"/>
          </w:tcPr>
          <w:p w:rsidR="00220D59" w:rsidRPr="005D50AF" w:rsidRDefault="00220D59" w:rsidP="001A4A94">
            <w:pPr>
              <w:spacing w:after="0" w:line="240" w:lineRule="auto"/>
              <w:rPr>
                <w:rFonts w:ascii="Times New Roman" w:eastAsia="Calibri" w:hAnsi="Times New Roman" w:cs="Times New Roman"/>
                <w:sz w:val="18"/>
                <w:szCs w:val="18"/>
              </w:rPr>
            </w:pPr>
            <w:r w:rsidRPr="005D50A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220D59" w:rsidP="00A92298">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lang w:val="en-US"/>
              </w:rPr>
              <w:t>1</w:t>
            </w:r>
            <w:r w:rsidR="00A92298">
              <w:rPr>
                <w:rFonts w:ascii="Times New Roman" w:eastAsia="Calibri" w:hAnsi="Times New Roman" w:cs="Times New Roman"/>
                <w:b/>
                <w:sz w:val="18"/>
                <w:szCs w:val="18"/>
              </w:rPr>
              <w:t>5</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36604">
              <w:rPr>
                <w:rFonts w:ascii="Times New Roman" w:eastAsia="Calibri" w:hAnsi="Times New Roman" w:cs="Times New Roman"/>
                <w:b/>
                <w:sz w:val="18"/>
                <w:szCs w:val="18"/>
              </w:rPr>
              <w:t>Морковь столовая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220D59" w:rsidRPr="00FB0F11" w:rsidRDefault="00FB0F11"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3 500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5836FE">
              <w:rPr>
                <w:rFonts w:ascii="Times New Roman" w:eastAsia="Calibri" w:hAnsi="Times New Roman" w:cs="Times New Roman"/>
                <w:b/>
                <w:sz w:val="18"/>
                <w:szCs w:val="18"/>
              </w:rPr>
              <w:t>01.13.41.110-00000003</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Морковь очищенная</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Нет</w:t>
            </w:r>
          </w:p>
        </w:tc>
        <w:tc>
          <w:tcPr>
            <w:tcW w:w="196"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сорт</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 ниже первого</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tabs>
                <w:tab w:val="left" w:pos="1408"/>
              </w:tabs>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32284-2013;</w:t>
            </w:r>
          </w:p>
          <w:p w:rsidR="00220D59" w:rsidRPr="00D36604" w:rsidRDefault="00220D59" w:rsidP="001A4A94">
            <w:pPr>
              <w:tabs>
                <w:tab w:val="left" w:pos="1408"/>
              </w:tabs>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220D59" w:rsidRPr="00D36604" w:rsidRDefault="00220D59" w:rsidP="001A4A94">
            <w:pPr>
              <w:tabs>
                <w:tab w:val="left" w:pos="1408"/>
              </w:tabs>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220D59" w:rsidRPr="00D36604" w:rsidRDefault="00220D59" w:rsidP="001A4A94">
            <w:pPr>
              <w:tabs>
                <w:tab w:val="left" w:pos="1408"/>
              </w:tabs>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соответствует</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9188F" w:rsidRDefault="00220D59" w:rsidP="001A4A9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Упаковка</w:t>
            </w:r>
          </w:p>
        </w:tc>
        <w:tc>
          <w:tcPr>
            <w:tcW w:w="682" w:type="pct"/>
            <w:shd w:val="clear" w:color="FFFFFF" w:fill="auto"/>
          </w:tcPr>
          <w:p w:rsidR="00220D59" w:rsidRPr="00D9188F" w:rsidRDefault="00220D59" w:rsidP="001A4A9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тканевый, полимерный или сетчатый мешок</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9188F" w:rsidRDefault="00220D59" w:rsidP="001A4A94">
            <w:pPr>
              <w:spacing w:after="0" w:line="240" w:lineRule="auto"/>
              <w:rPr>
                <w:rFonts w:ascii="Times New Roman" w:hAnsi="Times New Roman" w:cs="Times New Roman"/>
                <w:sz w:val="18"/>
                <w:szCs w:val="18"/>
              </w:rPr>
            </w:pPr>
            <w:r w:rsidRPr="00D9188F">
              <w:rPr>
                <w:rFonts w:ascii="Times New Roman" w:hAnsi="Times New Roman" w:cs="Times New Roman"/>
                <w:sz w:val="18"/>
                <w:szCs w:val="18"/>
              </w:rPr>
              <w:t>Остаточный срок годности товара на момент поставки</w:t>
            </w:r>
          </w:p>
        </w:tc>
        <w:tc>
          <w:tcPr>
            <w:tcW w:w="682" w:type="pct"/>
            <w:shd w:val="clear" w:color="FFFFFF" w:fill="auto"/>
          </w:tcPr>
          <w:p w:rsidR="00220D59" w:rsidRPr="00D9188F" w:rsidRDefault="00220D59" w:rsidP="001A4A9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Не менее 3-х месяцев</w:t>
            </w:r>
          </w:p>
        </w:tc>
        <w:tc>
          <w:tcPr>
            <w:tcW w:w="196" w:type="pct"/>
            <w:shd w:val="clear" w:color="FFFFFF" w:fill="auto"/>
          </w:tcPr>
          <w:p w:rsidR="00220D59" w:rsidRPr="00D36604"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A9229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16</w:t>
            </w:r>
          </w:p>
        </w:tc>
        <w:tc>
          <w:tcPr>
            <w:tcW w:w="552" w:type="pct"/>
            <w:vMerge w:val="restart"/>
            <w:shd w:val="clear" w:color="FFFFFF" w:fill="auto"/>
          </w:tcPr>
          <w:p w:rsidR="00220D59" w:rsidRPr="00626652" w:rsidRDefault="00220D59" w:rsidP="001A4A94">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Мука пшеничная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753AB6"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800</w:t>
            </w:r>
          </w:p>
        </w:tc>
        <w:tc>
          <w:tcPr>
            <w:tcW w:w="376" w:type="pct"/>
            <w:vMerge w:val="restart"/>
          </w:tcPr>
          <w:p w:rsidR="00753AB6" w:rsidRPr="00753AB6" w:rsidRDefault="00753AB6" w:rsidP="001A4A94">
            <w:pPr>
              <w:spacing w:after="0" w:line="240" w:lineRule="auto"/>
              <w:jc w:val="center"/>
              <w:rPr>
                <w:rFonts w:ascii="Times New Roman" w:eastAsia="Calibri" w:hAnsi="Times New Roman" w:cs="Times New Roman"/>
                <w:b/>
                <w:sz w:val="18"/>
                <w:szCs w:val="18"/>
              </w:rPr>
            </w:pPr>
            <w:r w:rsidRPr="00753AB6">
              <w:rPr>
                <w:rFonts w:ascii="Times New Roman" w:eastAsia="Calibri" w:hAnsi="Times New Roman" w:cs="Times New Roman"/>
                <w:b/>
                <w:sz w:val="18"/>
                <w:szCs w:val="18"/>
              </w:rPr>
              <w:t>10.61.21.113</w:t>
            </w:r>
            <w:r>
              <w:rPr>
                <w:rFonts w:ascii="Times New Roman" w:eastAsia="Calibri" w:hAnsi="Times New Roman" w:cs="Times New Roman"/>
                <w:b/>
                <w:sz w:val="18"/>
                <w:szCs w:val="18"/>
                <w:lang w:val="en-US"/>
              </w:rPr>
              <w:t>/</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A07C57">
              <w:rPr>
                <w:rFonts w:ascii="Times New Roman" w:eastAsia="Calibri" w:hAnsi="Times New Roman" w:cs="Times New Roman"/>
                <w:b/>
                <w:sz w:val="18"/>
                <w:szCs w:val="18"/>
              </w:rPr>
              <w:t>10.61.21.110-00000004</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753AB6">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Сорт муки</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 ниже высшего</w:t>
            </w:r>
          </w:p>
        </w:tc>
        <w:tc>
          <w:tcPr>
            <w:tcW w:w="196"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753AB6" w:rsidRPr="00C20088" w:rsidTr="001A4A94">
        <w:tc>
          <w:tcPr>
            <w:tcW w:w="215" w:type="pct"/>
            <w:vMerge/>
            <w:shd w:val="clear" w:color="FFFFFF" w:fill="auto"/>
          </w:tcPr>
          <w:p w:rsidR="00753AB6" w:rsidRDefault="00753AB6" w:rsidP="00753AB6">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753AB6" w:rsidRPr="00C20088" w:rsidRDefault="00753AB6" w:rsidP="00753AB6">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753AB6" w:rsidRPr="00D36604" w:rsidRDefault="00753AB6" w:rsidP="00753AB6">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Вид муки</w:t>
            </w:r>
          </w:p>
        </w:tc>
        <w:tc>
          <w:tcPr>
            <w:tcW w:w="682" w:type="pct"/>
            <w:shd w:val="clear" w:color="FFFFFF" w:fill="auto"/>
          </w:tcPr>
          <w:p w:rsidR="00753AB6" w:rsidRPr="00D36604" w:rsidRDefault="00753AB6" w:rsidP="00753AB6">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Хлебопекарная</w:t>
            </w:r>
          </w:p>
        </w:tc>
        <w:tc>
          <w:tcPr>
            <w:tcW w:w="196" w:type="pct"/>
            <w:shd w:val="clear" w:color="FFFFFF" w:fill="auto"/>
          </w:tcPr>
          <w:p w:rsidR="00753AB6" w:rsidRPr="00D36604" w:rsidRDefault="00753AB6" w:rsidP="00753AB6">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753AB6" w:rsidRPr="00D36604" w:rsidRDefault="00753AB6" w:rsidP="00753AB6">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p w:rsidR="00753AB6" w:rsidRPr="00D36604" w:rsidRDefault="00753AB6" w:rsidP="00753AB6">
            <w:pPr>
              <w:spacing w:after="0" w:line="240" w:lineRule="auto"/>
              <w:rPr>
                <w:rFonts w:ascii="Times New Roman" w:hAnsi="Times New Roman" w:cs="Times New Roman"/>
                <w:sz w:val="18"/>
                <w:szCs w:val="18"/>
              </w:rPr>
            </w:pPr>
          </w:p>
        </w:tc>
        <w:tc>
          <w:tcPr>
            <w:tcW w:w="286" w:type="pct"/>
            <w:vMerge/>
            <w:shd w:val="clear" w:color="FFFFFF" w:fill="auto"/>
          </w:tcPr>
          <w:p w:rsidR="00753AB6" w:rsidRPr="00C20088" w:rsidRDefault="00753AB6" w:rsidP="00753AB6">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753AB6" w:rsidRPr="00C20088" w:rsidRDefault="00753AB6" w:rsidP="00753AB6">
            <w:pPr>
              <w:spacing w:after="0" w:line="240" w:lineRule="auto"/>
              <w:jc w:val="center"/>
              <w:rPr>
                <w:rFonts w:ascii="Times New Roman" w:eastAsia="Calibri" w:hAnsi="Times New Roman" w:cs="Times New Roman"/>
                <w:b/>
                <w:sz w:val="18"/>
                <w:szCs w:val="18"/>
              </w:rPr>
            </w:pPr>
          </w:p>
        </w:tc>
        <w:tc>
          <w:tcPr>
            <w:tcW w:w="376" w:type="pct"/>
            <w:vMerge/>
          </w:tcPr>
          <w:p w:rsidR="00753AB6" w:rsidRPr="00C20088" w:rsidRDefault="00753AB6" w:rsidP="00753AB6">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753AB6" w:rsidRPr="00C20088" w:rsidRDefault="00753AB6" w:rsidP="00753AB6">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753AB6" w:rsidRPr="00C20088" w:rsidRDefault="00753AB6" w:rsidP="00753AB6">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753AB6" w:rsidRPr="00C20088" w:rsidRDefault="00753AB6" w:rsidP="00753AB6">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753AB6" w:rsidRPr="00C20088" w:rsidRDefault="00753AB6" w:rsidP="00753AB6">
            <w:pPr>
              <w:spacing w:after="0" w:line="240" w:lineRule="auto"/>
              <w:jc w:val="center"/>
              <w:rPr>
                <w:rFonts w:ascii="Times New Roman" w:eastAsia="Times New Roman" w:hAnsi="Times New Roman" w:cs="Times New Roman"/>
                <w:b/>
                <w:sz w:val="18"/>
                <w:szCs w:val="18"/>
              </w:rPr>
            </w:pPr>
          </w:p>
        </w:tc>
      </w:tr>
      <w:tr w:rsidR="00753AB6" w:rsidRPr="00C20088" w:rsidTr="00753AB6">
        <w:trPr>
          <w:trHeight w:val="284"/>
        </w:trPr>
        <w:tc>
          <w:tcPr>
            <w:tcW w:w="215" w:type="pct"/>
            <w:vMerge/>
            <w:shd w:val="clear" w:color="FFFFFF" w:fill="auto"/>
          </w:tcPr>
          <w:p w:rsidR="00753AB6" w:rsidRDefault="00753AB6"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753AB6" w:rsidRPr="00C20088" w:rsidRDefault="00753AB6"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753AB6" w:rsidRPr="00753AB6" w:rsidRDefault="00753AB6" w:rsidP="00753AB6">
            <w:pPr>
              <w:pStyle w:val="a"/>
              <w:numPr>
                <w:ilvl w:val="0"/>
                <w:numId w:val="0"/>
              </w:numPr>
              <w:spacing w:after="0" w:line="240" w:lineRule="auto"/>
              <w:ind w:left="357" w:hanging="357"/>
              <w:rPr>
                <w:rFonts w:ascii="Times New Roman" w:hAnsi="Times New Roman" w:cs="Times New Roman"/>
                <w:b/>
                <w:i/>
                <w:sz w:val="18"/>
                <w:szCs w:val="18"/>
              </w:rPr>
            </w:pPr>
            <w:r w:rsidRPr="00753AB6">
              <w:rPr>
                <w:rFonts w:ascii="Times New Roman" w:hAnsi="Times New Roman" w:cs="Times New Roman"/>
                <w:b/>
                <w:i/>
                <w:sz w:val="18"/>
                <w:szCs w:val="18"/>
              </w:rPr>
              <w:t>Для уточнения фактической потребности и назначения продукта</w:t>
            </w:r>
          </w:p>
        </w:tc>
        <w:tc>
          <w:tcPr>
            <w:tcW w:w="286" w:type="pct"/>
            <w:vMerge/>
            <w:shd w:val="clear" w:color="FFFFFF" w:fill="auto"/>
          </w:tcPr>
          <w:p w:rsidR="00753AB6" w:rsidRPr="00C20088" w:rsidRDefault="00753AB6"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753AB6" w:rsidRPr="00C20088" w:rsidRDefault="00753AB6" w:rsidP="001A4A94">
            <w:pPr>
              <w:spacing w:after="0" w:line="240" w:lineRule="auto"/>
              <w:jc w:val="center"/>
              <w:rPr>
                <w:rFonts w:ascii="Times New Roman" w:eastAsia="Calibri" w:hAnsi="Times New Roman" w:cs="Times New Roman"/>
                <w:b/>
                <w:sz w:val="18"/>
                <w:szCs w:val="18"/>
              </w:rPr>
            </w:pPr>
          </w:p>
        </w:tc>
        <w:tc>
          <w:tcPr>
            <w:tcW w:w="376" w:type="pct"/>
            <w:vMerge/>
          </w:tcPr>
          <w:p w:rsidR="00753AB6" w:rsidRPr="00C20088" w:rsidRDefault="00753AB6"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753AB6" w:rsidRPr="00C20088" w:rsidRDefault="00753AB6"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753AB6" w:rsidRPr="00C20088" w:rsidRDefault="00753AB6"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753AB6" w:rsidRPr="00C20088" w:rsidRDefault="00753AB6"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753AB6" w:rsidRPr="00C20088" w:rsidRDefault="00753AB6"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26574-2017;</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015/2011;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соответствует</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220D59" w:rsidRPr="00D36604" w:rsidRDefault="00220D59" w:rsidP="001A4A9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w:t>
            </w:r>
            <w:r w:rsidRPr="00D36604">
              <w:rPr>
                <w:rFonts w:ascii="Times New Roman" w:eastAsia="Calibri" w:hAnsi="Times New Roman" w:cs="Times New Roman"/>
                <w:sz w:val="18"/>
                <w:szCs w:val="18"/>
              </w:rPr>
              <w:t xml:space="preserve"> от 1 до 5 кг</w:t>
            </w:r>
          </w:p>
        </w:tc>
        <w:tc>
          <w:tcPr>
            <w:tcW w:w="196" w:type="pct"/>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соответствия продукции утвержденному меню условиям приемки 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Упаковка</w:t>
            </w:r>
          </w:p>
        </w:tc>
        <w:tc>
          <w:tcPr>
            <w:tcW w:w="682" w:type="pct"/>
            <w:shd w:val="clear" w:color="FFFFFF" w:fill="auto"/>
          </w:tcPr>
          <w:p w:rsidR="00220D59" w:rsidRPr="00D9188F" w:rsidRDefault="00220D59" w:rsidP="001A4A94">
            <w:pPr>
              <w:spacing w:after="0" w:line="240" w:lineRule="auto"/>
              <w:jc w:val="center"/>
              <w:rPr>
                <w:rFonts w:ascii="Times New Roman" w:eastAsia="Calibri" w:hAnsi="Times New Roman" w:cs="Times New Roman"/>
                <w:sz w:val="18"/>
                <w:szCs w:val="18"/>
              </w:rPr>
            </w:pPr>
            <w:r w:rsidRPr="00D9188F">
              <w:rPr>
                <w:rFonts w:ascii="Times New Roman" w:eastAsia="Calibri" w:hAnsi="Times New Roman" w:cs="Times New Roman"/>
                <w:sz w:val="18"/>
                <w:szCs w:val="18"/>
              </w:rPr>
              <w:t>бумажный пакет</w:t>
            </w:r>
          </w:p>
        </w:tc>
        <w:tc>
          <w:tcPr>
            <w:tcW w:w="196" w:type="pct"/>
            <w:shd w:val="clear" w:color="FFFFFF" w:fill="auto"/>
          </w:tcPr>
          <w:p w:rsidR="00220D59" w:rsidRPr="00D9188F" w:rsidRDefault="00220D59" w:rsidP="001A4A9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Остаточный срок годности товара на момент поставки</w:t>
            </w:r>
          </w:p>
          <w:p w:rsidR="00220D59" w:rsidRPr="00D36604" w:rsidRDefault="00220D59" w:rsidP="001A4A94">
            <w:pPr>
              <w:spacing w:after="0" w:line="240" w:lineRule="auto"/>
              <w:rPr>
                <w:rFonts w:ascii="Times New Roman" w:hAnsi="Times New Roman" w:cs="Times New Roman"/>
                <w:sz w:val="18"/>
                <w:szCs w:val="18"/>
              </w:rPr>
            </w:pPr>
          </w:p>
        </w:tc>
        <w:tc>
          <w:tcPr>
            <w:tcW w:w="682" w:type="pct"/>
            <w:shd w:val="clear" w:color="FFFFFF" w:fill="auto"/>
          </w:tcPr>
          <w:p w:rsidR="00220D59" w:rsidRPr="00D9188F" w:rsidRDefault="00220D59" w:rsidP="001A4A9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Не менее 8 месяцев</w:t>
            </w:r>
          </w:p>
        </w:tc>
        <w:tc>
          <w:tcPr>
            <w:tcW w:w="196" w:type="pct"/>
            <w:shd w:val="clear" w:color="FFFFFF" w:fill="auto"/>
          </w:tcPr>
          <w:p w:rsidR="00220D59" w:rsidRPr="00D9188F"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D36604" w:rsidRDefault="00220D59" w:rsidP="001A4A9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статочный срок годности товара на момент поставки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val="restart"/>
            <w:shd w:val="clear" w:color="FFFFFF" w:fill="auto"/>
          </w:tcPr>
          <w:p w:rsidR="00220D59" w:rsidRPr="00C20088" w:rsidRDefault="00A92298"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17</w:t>
            </w:r>
          </w:p>
        </w:tc>
        <w:tc>
          <w:tcPr>
            <w:tcW w:w="552" w:type="pct"/>
            <w:vMerge w:val="restart"/>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Мясо сельскохозяйственной птицы замороженное, в том числе для детского питания</w:t>
            </w:r>
          </w:p>
        </w:tc>
        <w:tc>
          <w:tcPr>
            <w:tcW w:w="594"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220D59" w:rsidRPr="00C20088" w:rsidRDefault="00753AB6" w:rsidP="001A4A9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2 700</w:t>
            </w:r>
          </w:p>
        </w:tc>
        <w:tc>
          <w:tcPr>
            <w:tcW w:w="376" w:type="pct"/>
            <w:vMerge w:val="restart"/>
          </w:tcPr>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10.12.20.110/</w:t>
            </w:r>
          </w:p>
          <w:p w:rsidR="00220D59" w:rsidRPr="00C20088" w:rsidRDefault="00220D59" w:rsidP="001A4A9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10.12.20.000-00000006</w:t>
            </w:r>
          </w:p>
        </w:tc>
        <w:tc>
          <w:tcPr>
            <w:tcW w:w="510"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C20088" w:rsidRDefault="00220D59" w:rsidP="001A4A9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Вид мяса по способу разделки</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Филе</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C20088" w:rsidRDefault="00220D59" w:rsidP="001A4A9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Для детского питания</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Нет</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C20088" w:rsidRDefault="00220D59" w:rsidP="001A4A9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Наименование мяса птицы:</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Цыплята-бройлеры</w:t>
            </w:r>
          </w:p>
        </w:tc>
        <w:tc>
          <w:tcPr>
            <w:tcW w:w="196" w:type="pct"/>
            <w:shd w:val="clear" w:color="FFFFFF" w:fill="auto"/>
          </w:tcPr>
          <w:p w:rsidR="00220D59" w:rsidRPr="00C20088" w:rsidRDefault="00220D59" w:rsidP="001A4A94">
            <w:pPr>
              <w:spacing w:after="0" w:line="240" w:lineRule="auto"/>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220D59" w:rsidRPr="00C20088" w:rsidRDefault="00220D59" w:rsidP="001A4A9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Филе – грудки</w:t>
            </w:r>
          </w:p>
        </w:tc>
        <w:tc>
          <w:tcPr>
            <w:tcW w:w="682"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220D59" w:rsidRPr="00C20088" w:rsidRDefault="00220D59" w:rsidP="001A4A9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220D59" w:rsidRPr="00C20088" w:rsidTr="001A4A94">
        <w:tc>
          <w:tcPr>
            <w:tcW w:w="215"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220D59" w:rsidRPr="00C20088" w:rsidRDefault="00220D59" w:rsidP="001A4A9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220D59" w:rsidRPr="00C20088" w:rsidRDefault="00220D59" w:rsidP="001A4A9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соответствия </w:t>
            </w:r>
            <w:r w:rsidRPr="00C20088">
              <w:rPr>
                <w:rFonts w:ascii="Times New Roman" w:eastAsia="Calibri" w:hAnsi="Times New Roman" w:cs="Times New Roman"/>
                <w:b/>
                <w:i/>
                <w:sz w:val="18"/>
                <w:szCs w:val="18"/>
              </w:rPr>
              <w:t xml:space="preserve">продукции </w:t>
            </w:r>
            <w:r>
              <w:rPr>
                <w:rFonts w:ascii="Times New Roman" w:eastAsia="Calibri" w:hAnsi="Times New Roman" w:cs="Times New Roman"/>
                <w:b/>
                <w:i/>
                <w:sz w:val="18"/>
                <w:szCs w:val="18"/>
              </w:rPr>
              <w:t xml:space="preserve">утвержденному меню </w:t>
            </w:r>
            <w:r w:rsidRPr="00D14B2C">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w:t>
            </w:r>
            <w:r>
              <w:rPr>
                <w:rFonts w:ascii="Times New Roman" w:eastAsia="Calibri" w:hAnsi="Times New Roman" w:cs="Times New Roman"/>
                <w:b/>
                <w:i/>
                <w:sz w:val="18"/>
                <w:szCs w:val="18"/>
              </w:rPr>
              <w:t>.</w:t>
            </w:r>
          </w:p>
        </w:tc>
        <w:tc>
          <w:tcPr>
            <w:tcW w:w="286"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376" w:type="pct"/>
            <w:vMerge/>
          </w:tcPr>
          <w:p w:rsidR="00220D59" w:rsidRPr="00C20088" w:rsidRDefault="00220D59" w:rsidP="001A4A9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220D59" w:rsidRPr="00C20088" w:rsidRDefault="00220D59" w:rsidP="001A4A9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Pr>
                <w:rFonts w:ascii="Times New Roman" w:hAnsi="Times New Roman" w:cs="Times New Roman"/>
                <w:sz w:val="18"/>
                <w:szCs w:val="18"/>
              </w:rPr>
              <w:t>Филе без кожи</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6F590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соответствия </w:t>
            </w:r>
            <w:r w:rsidRPr="00C20088">
              <w:rPr>
                <w:rFonts w:ascii="Times New Roman" w:eastAsia="Calibri" w:hAnsi="Times New Roman" w:cs="Times New Roman"/>
                <w:b/>
                <w:i/>
                <w:sz w:val="18"/>
                <w:szCs w:val="18"/>
              </w:rPr>
              <w:t xml:space="preserve">продукции </w:t>
            </w:r>
            <w:r>
              <w:rPr>
                <w:rFonts w:ascii="Times New Roman" w:eastAsia="Calibri" w:hAnsi="Times New Roman" w:cs="Times New Roman"/>
                <w:b/>
                <w:i/>
                <w:sz w:val="18"/>
                <w:szCs w:val="18"/>
              </w:rPr>
              <w:t xml:space="preserve">утвержденному меню </w:t>
            </w:r>
            <w:r w:rsidRPr="00D14B2C">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w:t>
            </w:r>
            <w:r>
              <w:rPr>
                <w:rFonts w:ascii="Times New Roman" w:eastAsia="Calibri" w:hAnsi="Times New Roman" w:cs="Times New Roman"/>
                <w:b/>
                <w:i/>
                <w:sz w:val="18"/>
                <w:szCs w:val="18"/>
              </w:rPr>
              <w:t>.</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ГОСТ 31962-2013</w:t>
            </w:r>
            <w:r w:rsidR="00960F20">
              <w:rPr>
                <w:rFonts w:ascii="Times New Roman" w:hAnsi="Times New Roman" w:cs="Times New Roman"/>
                <w:sz w:val="18"/>
                <w:szCs w:val="18"/>
              </w:rPr>
              <w:t xml:space="preserve"> или ГОСТ </w:t>
            </w:r>
            <w:r w:rsidR="00960F20" w:rsidRPr="00960F20">
              <w:rPr>
                <w:rFonts w:ascii="Times New Roman" w:hAnsi="Times New Roman" w:cs="Times New Roman"/>
                <w:sz w:val="18"/>
                <w:szCs w:val="18"/>
              </w:rPr>
              <w:t>52306-2005</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или ТУ/СТО производителя н</w:t>
            </w:r>
            <w:r>
              <w:rPr>
                <w:rFonts w:ascii="Times New Roman" w:hAnsi="Times New Roman" w:cs="Times New Roman"/>
                <w:sz w:val="18"/>
                <w:szCs w:val="18"/>
              </w:rPr>
              <w:t>е уступающие по качеству   ГОСТ</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31962-2013</w:t>
            </w:r>
            <w:r w:rsidR="005733DE">
              <w:rPr>
                <w:rFonts w:ascii="Times New Roman" w:hAnsi="Times New Roman" w:cs="Times New Roman"/>
                <w:sz w:val="18"/>
                <w:szCs w:val="18"/>
              </w:rPr>
              <w:t xml:space="preserve"> и ГОСТ </w:t>
            </w:r>
            <w:r w:rsidR="005733DE" w:rsidRPr="005733DE">
              <w:rPr>
                <w:rFonts w:ascii="Times New Roman" w:hAnsi="Times New Roman" w:cs="Times New Roman"/>
                <w:sz w:val="18"/>
                <w:szCs w:val="18"/>
              </w:rPr>
              <w:t>52306-2005</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ЕАЭС 051/2021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F5904" w:rsidRPr="00C20088" w:rsidRDefault="006F5904" w:rsidP="006F5904">
            <w:pPr>
              <w:spacing w:after="0" w:line="240" w:lineRule="auto"/>
              <w:rPr>
                <w:rFonts w:ascii="Times New Roman" w:hAnsi="Times New Roman" w:cs="Times New Roman"/>
                <w:sz w:val="18"/>
                <w:szCs w:val="18"/>
                <w:lang w:val="en-US"/>
              </w:rPr>
            </w:pPr>
            <w:r w:rsidRPr="00C20088">
              <w:rPr>
                <w:rFonts w:ascii="Times New Roman" w:hAnsi="Times New Roman" w:cs="Times New Roman"/>
                <w:sz w:val="18"/>
                <w:szCs w:val="18"/>
                <w:lang w:val="en-US"/>
              </w:rPr>
              <w:t>ТР ТС 022/2011</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Фасовка</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 более 20 кг.</w:t>
            </w:r>
          </w:p>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(в оригинальной упаковке производителя)</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 xml:space="preserve">Остаточный срок годности товара на момент поставки </w:t>
            </w:r>
          </w:p>
        </w:tc>
        <w:tc>
          <w:tcPr>
            <w:tcW w:w="682" w:type="pct"/>
            <w:shd w:val="clear" w:color="FFFFFF" w:fill="auto"/>
          </w:tcPr>
          <w:p w:rsidR="006F5904" w:rsidRPr="00D9188F" w:rsidRDefault="006F5904" w:rsidP="006F590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Не менее 6 месяцев</w:t>
            </w:r>
          </w:p>
        </w:tc>
        <w:tc>
          <w:tcPr>
            <w:tcW w:w="196" w:type="pct"/>
            <w:shd w:val="clear" w:color="FFFFFF" w:fill="auto"/>
          </w:tcPr>
          <w:p w:rsidR="006F5904" w:rsidRPr="00D9188F"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18</w:t>
            </w:r>
          </w:p>
        </w:tc>
        <w:tc>
          <w:tcPr>
            <w:tcW w:w="552" w:type="pct"/>
            <w:vMerge w:val="restart"/>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Мясо сельскохозяйственной птицы замороженное, в том числе для детского питания</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5733DE"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2 700</w:t>
            </w:r>
          </w:p>
        </w:tc>
        <w:tc>
          <w:tcPr>
            <w:tcW w:w="376" w:type="pct"/>
            <w:vMerge w:val="restart"/>
          </w:tcPr>
          <w:p w:rsidR="006F5904" w:rsidRPr="00C20088" w:rsidRDefault="006F5904" w:rsidP="006F5904">
            <w:pPr>
              <w:spacing w:after="0" w:line="240" w:lineRule="auto"/>
              <w:jc w:val="center"/>
              <w:rPr>
                <w:rFonts w:ascii="Times New Roman" w:hAnsi="Times New Roman" w:cs="Times New Roman"/>
                <w:b/>
                <w:sz w:val="18"/>
                <w:szCs w:val="18"/>
              </w:rPr>
            </w:pPr>
            <w:r w:rsidRPr="00C20088">
              <w:rPr>
                <w:rFonts w:ascii="Times New Roman" w:hAnsi="Times New Roman" w:cs="Times New Roman"/>
                <w:b/>
                <w:sz w:val="18"/>
                <w:szCs w:val="18"/>
              </w:rPr>
              <w:t>10.12.20.110/</w:t>
            </w:r>
          </w:p>
          <w:p w:rsidR="006F5904" w:rsidRPr="00C20088" w:rsidRDefault="006F5904" w:rsidP="006F5904">
            <w:pPr>
              <w:spacing w:after="0" w:line="240" w:lineRule="auto"/>
              <w:jc w:val="center"/>
              <w:rPr>
                <w:rFonts w:ascii="Times New Roman" w:hAnsi="Times New Roman" w:cs="Times New Roman"/>
                <w:b/>
                <w:sz w:val="18"/>
                <w:szCs w:val="18"/>
              </w:rPr>
            </w:pPr>
            <w:r w:rsidRPr="00C20088">
              <w:rPr>
                <w:rFonts w:ascii="Times New Roman" w:hAnsi="Times New Roman" w:cs="Times New Roman"/>
                <w:b/>
                <w:sz w:val="18"/>
                <w:szCs w:val="18"/>
              </w:rPr>
              <w:t>10.12.20.000-00000006</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Вид мяса по способу разделки</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Филе</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Для детского питания</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Нет</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tabs>
                <w:tab w:val="left" w:pos="1236"/>
              </w:tabs>
              <w:spacing w:after="0" w:line="240" w:lineRule="auto"/>
              <w:rPr>
                <w:rFonts w:ascii="Times New Roman" w:hAnsi="Times New Roman" w:cs="Times New Roman"/>
                <w:sz w:val="18"/>
                <w:szCs w:val="18"/>
              </w:rPr>
            </w:pPr>
            <w:r w:rsidRPr="00C20088">
              <w:rPr>
                <w:rFonts w:ascii="Times New Roman" w:hAnsi="Times New Roman" w:cs="Times New Roman"/>
                <w:sz w:val="18"/>
                <w:szCs w:val="18"/>
              </w:rPr>
              <w:t>Наименование мяса птицы:</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Цыплята-бройлеры</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Филе – бедра</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соответствия </w:t>
            </w:r>
            <w:r w:rsidRPr="00C20088">
              <w:rPr>
                <w:rFonts w:ascii="Times New Roman" w:eastAsia="Calibri" w:hAnsi="Times New Roman" w:cs="Times New Roman"/>
                <w:b/>
                <w:i/>
                <w:sz w:val="18"/>
                <w:szCs w:val="18"/>
              </w:rPr>
              <w:t xml:space="preserve">продукции </w:t>
            </w:r>
            <w:r>
              <w:rPr>
                <w:rFonts w:ascii="Times New Roman" w:eastAsia="Calibri" w:hAnsi="Times New Roman" w:cs="Times New Roman"/>
                <w:b/>
                <w:i/>
                <w:sz w:val="18"/>
                <w:szCs w:val="18"/>
              </w:rPr>
              <w:t xml:space="preserve">утвержденному меню </w:t>
            </w:r>
            <w:r w:rsidRPr="00D14B2C">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w:t>
            </w:r>
            <w:r>
              <w:rPr>
                <w:rFonts w:ascii="Times New Roman" w:eastAsia="Calibri" w:hAnsi="Times New Roman" w:cs="Times New Roman"/>
                <w:b/>
                <w:i/>
                <w:sz w:val="18"/>
                <w:szCs w:val="18"/>
              </w:rPr>
              <w:t>.</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764913" w:rsidRPr="00C20088" w:rsidTr="001A4A94">
        <w:tc>
          <w:tcPr>
            <w:tcW w:w="215"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764913" w:rsidRPr="00C20088" w:rsidRDefault="00764913" w:rsidP="00764913">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764913" w:rsidRPr="00C20088" w:rsidRDefault="00764913" w:rsidP="00764913">
            <w:pPr>
              <w:spacing w:after="0" w:line="240" w:lineRule="auto"/>
              <w:rPr>
                <w:rFonts w:ascii="Times New Roman" w:hAnsi="Times New Roman" w:cs="Times New Roman"/>
                <w:sz w:val="18"/>
                <w:szCs w:val="18"/>
              </w:rPr>
            </w:pPr>
            <w:r>
              <w:rPr>
                <w:rFonts w:ascii="Times New Roman" w:hAnsi="Times New Roman" w:cs="Times New Roman"/>
                <w:sz w:val="18"/>
                <w:szCs w:val="18"/>
              </w:rPr>
              <w:t>Филе без кожи</w:t>
            </w:r>
          </w:p>
        </w:tc>
        <w:tc>
          <w:tcPr>
            <w:tcW w:w="682" w:type="pct"/>
            <w:shd w:val="clear" w:color="FFFFFF" w:fill="auto"/>
          </w:tcPr>
          <w:p w:rsidR="00764913" w:rsidRPr="00C20088" w:rsidRDefault="00764913" w:rsidP="00764913">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Соответствие</w:t>
            </w:r>
          </w:p>
        </w:tc>
        <w:tc>
          <w:tcPr>
            <w:tcW w:w="196" w:type="pct"/>
            <w:shd w:val="clear" w:color="FFFFFF" w:fill="auto"/>
          </w:tcPr>
          <w:p w:rsidR="00764913" w:rsidRPr="00C20088" w:rsidRDefault="00764913" w:rsidP="00764913">
            <w:pPr>
              <w:spacing w:after="0" w:line="240" w:lineRule="auto"/>
              <w:jc w:val="center"/>
              <w:rPr>
                <w:rFonts w:ascii="Times New Roman" w:hAnsi="Times New Roman" w:cs="Times New Roman"/>
                <w:sz w:val="18"/>
                <w:szCs w:val="18"/>
              </w:rPr>
            </w:pPr>
          </w:p>
        </w:tc>
        <w:tc>
          <w:tcPr>
            <w:tcW w:w="485" w:type="pct"/>
            <w:gridSpan w:val="2"/>
            <w:shd w:val="clear" w:color="FFFFFF" w:fill="auto"/>
          </w:tcPr>
          <w:p w:rsidR="00764913" w:rsidRPr="00C20088" w:rsidRDefault="00764913" w:rsidP="00764913">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376" w:type="pct"/>
            <w:vMerge/>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r>
      <w:tr w:rsidR="00764913" w:rsidRPr="00C20088" w:rsidTr="00764913">
        <w:tc>
          <w:tcPr>
            <w:tcW w:w="215"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764913" w:rsidRPr="00C20088" w:rsidRDefault="00764913" w:rsidP="00764913">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764913" w:rsidRPr="00C20088" w:rsidRDefault="00764913" w:rsidP="00764913">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b/>
                <w:i/>
                <w:sz w:val="18"/>
                <w:szCs w:val="18"/>
              </w:rPr>
              <w:t xml:space="preserve">Для обеспечения </w:t>
            </w:r>
            <w:r>
              <w:rPr>
                <w:rFonts w:ascii="Times New Roman" w:eastAsia="Calibri" w:hAnsi="Times New Roman" w:cs="Times New Roman"/>
                <w:b/>
                <w:i/>
                <w:sz w:val="18"/>
                <w:szCs w:val="18"/>
              </w:rPr>
              <w:t xml:space="preserve">соответствия </w:t>
            </w:r>
            <w:r w:rsidRPr="00C20088">
              <w:rPr>
                <w:rFonts w:ascii="Times New Roman" w:eastAsia="Calibri" w:hAnsi="Times New Roman" w:cs="Times New Roman"/>
                <w:b/>
                <w:i/>
                <w:sz w:val="18"/>
                <w:szCs w:val="18"/>
              </w:rPr>
              <w:t xml:space="preserve">продукции </w:t>
            </w:r>
            <w:r>
              <w:rPr>
                <w:rFonts w:ascii="Times New Roman" w:eastAsia="Calibri" w:hAnsi="Times New Roman" w:cs="Times New Roman"/>
                <w:b/>
                <w:i/>
                <w:sz w:val="18"/>
                <w:szCs w:val="18"/>
              </w:rPr>
              <w:t xml:space="preserve">утвержденному меню </w:t>
            </w:r>
            <w:r w:rsidRPr="00D14B2C">
              <w:rPr>
                <w:rFonts w:ascii="Times New Roman" w:eastAsia="Calibri" w:hAnsi="Times New Roman" w:cs="Times New Roman"/>
                <w:b/>
                <w:i/>
                <w:sz w:val="18"/>
                <w:szCs w:val="18"/>
              </w:rPr>
              <w:t>при обеспечении диетического и лечебного питания пациентов онкологического профиля</w:t>
            </w:r>
            <w:r>
              <w:rPr>
                <w:rFonts w:ascii="Times New Roman" w:eastAsia="Calibri" w:hAnsi="Times New Roman" w:cs="Times New Roman"/>
                <w:b/>
                <w:i/>
                <w:sz w:val="18"/>
                <w:szCs w:val="18"/>
              </w:rPr>
              <w:t>.</w:t>
            </w:r>
          </w:p>
        </w:tc>
        <w:tc>
          <w:tcPr>
            <w:tcW w:w="286"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376" w:type="pct"/>
            <w:vMerge/>
          </w:tcPr>
          <w:p w:rsidR="00764913" w:rsidRPr="00C20088" w:rsidRDefault="00764913" w:rsidP="00764913">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764913" w:rsidRPr="00C20088" w:rsidRDefault="00764913" w:rsidP="00764913">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764913" w:rsidRPr="00C20088" w:rsidRDefault="00764913" w:rsidP="00764913">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ГОСТ 31962-2013</w:t>
            </w:r>
            <w:r>
              <w:rPr>
                <w:rFonts w:ascii="Times New Roman" w:hAnsi="Times New Roman" w:cs="Times New Roman"/>
                <w:sz w:val="18"/>
                <w:szCs w:val="18"/>
              </w:rPr>
              <w:t xml:space="preserve"> или ГОСТ </w:t>
            </w:r>
            <w:r w:rsidRPr="00960F20">
              <w:rPr>
                <w:rFonts w:ascii="Times New Roman" w:hAnsi="Times New Roman" w:cs="Times New Roman"/>
                <w:sz w:val="18"/>
                <w:szCs w:val="18"/>
              </w:rPr>
              <w:t>52306-2005</w:t>
            </w:r>
          </w:p>
          <w:p w:rsidR="00764913" w:rsidRPr="00C20088" w:rsidRDefault="00764913" w:rsidP="00764913">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или ТУ/СТО производителя н</w:t>
            </w:r>
            <w:r>
              <w:rPr>
                <w:rFonts w:ascii="Times New Roman" w:hAnsi="Times New Roman" w:cs="Times New Roman"/>
                <w:sz w:val="18"/>
                <w:szCs w:val="18"/>
              </w:rPr>
              <w:t>е уступающие по качеству   ГОСТ</w:t>
            </w:r>
          </w:p>
          <w:p w:rsidR="006F5904" w:rsidRPr="00C20088" w:rsidRDefault="00764913" w:rsidP="00764913">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31962-2013</w:t>
            </w:r>
            <w:r>
              <w:rPr>
                <w:rFonts w:ascii="Times New Roman" w:hAnsi="Times New Roman" w:cs="Times New Roman"/>
                <w:sz w:val="18"/>
                <w:szCs w:val="18"/>
              </w:rPr>
              <w:t xml:space="preserve"> и ГОСТ </w:t>
            </w:r>
            <w:r w:rsidRPr="005733DE">
              <w:rPr>
                <w:rFonts w:ascii="Times New Roman" w:hAnsi="Times New Roman" w:cs="Times New Roman"/>
                <w:sz w:val="18"/>
                <w:szCs w:val="18"/>
              </w:rPr>
              <w:t>52306-2005</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ЕАЭС 051/2021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F5904" w:rsidRPr="00C20088" w:rsidRDefault="006F5904" w:rsidP="006F5904">
            <w:pPr>
              <w:spacing w:after="0" w:line="240" w:lineRule="auto"/>
              <w:rPr>
                <w:rFonts w:ascii="Times New Roman" w:hAnsi="Times New Roman" w:cs="Times New Roman"/>
                <w:sz w:val="18"/>
                <w:szCs w:val="18"/>
                <w:lang w:val="en-US"/>
              </w:rPr>
            </w:pPr>
            <w:r w:rsidRPr="00C20088">
              <w:rPr>
                <w:rFonts w:ascii="Times New Roman" w:hAnsi="Times New Roman" w:cs="Times New Roman"/>
                <w:sz w:val="18"/>
                <w:szCs w:val="18"/>
                <w:lang w:val="en-US"/>
              </w:rPr>
              <w:t>ТР ТС 022/2011</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Фасовка</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 более 20 кг</w:t>
            </w:r>
          </w:p>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(в оригинальной упаковке производителя)</w:t>
            </w:r>
          </w:p>
        </w:tc>
        <w:tc>
          <w:tcPr>
            <w:tcW w:w="196"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9188F" w:rsidRDefault="006F5904" w:rsidP="006F5904">
            <w:pPr>
              <w:spacing w:after="0" w:line="240" w:lineRule="auto"/>
              <w:rPr>
                <w:rFonts w:ascii="Times New Roman" w:hAnsi="Times New Roman" w:cs="Times New Roman"/>
                <w:sz w:val="18"/>
                <w:szCs w:val="18"/>
              </w:rPr>
            </w:pPr>
            <w:r w:rsidRPr="00D9188F">
              <w:rPr>
                <w:rFonts w:ascii="Times New Roman" w:hAnsi="Times New Roman" w:cs="Times New Roman"/>
                <w:sz w:val="18"/>
                <w:szCs w:val="18"/>
              </w:rPr>
              <w:t xml:space="preserve">Остаточный срок годности товара на момент поставки </w:t>
            </w:r>
          </w:p>
        </w:tc>
        <w:tc>
          <w:tcPr>
            <w:tcW w:w="682" w:type="pct"/>
            <w:shd w:val="clear" w:color="FFFFFF" w:fill="auto"/>
          </w:tcPr>
          <w:p w:rsidR="006F5904" w:rsidRPr="00D9188F" w:rsidRDefault="006F5904" w:rsidP="006F590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Не менее 6 месяцев</w:t>
            </w:r>
          </w:p>
        </w:tc>
        <w:tc>
          <w:tcPr>
            <w:tcW w:w="196" w:type="pct"/>
            <w:shd w:val="clear" w:color="FFFFFF" w:fill="auto"/>
          </w:tcPr>
          <w:p w:rsidR="006F5904" w:rsidRPr="00D9188F"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9188F" w:rsidRDefault="006F5904" w:rsidP="006F590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19</w:t>
            </w:r>
          </w:p>
        </w:tc>
        <w:tc>
          <w:tcPr>
            <w:tcW w:w="552" w:type="pct"/>
            <w:vMerge w:val="restart"/>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Пастила</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AA230E"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150</w:t>
            </w:r>
          </w:p>
        </w:tc>
        <w:tc>
          <w:tcPr>
            <w:tcW w:w="376" w:type="pct"/>
            <w:vMerge w:val="restart"/>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A85191">
              <w:rPr>
                <w:rFonts w:ascii="Times New Roman" w:eastAsia="Calibri" w:hAnsi="Times New Roman" w:cs="Times New Roman"/>
                <w:b/>
                <w:sz w:val="18"/>
                <w:szCs w:val="18"/>
              </w:rPr>
              <w:t>10.82.23.180</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Поверхность</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неглазированная</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tabs>
                <w:tab w:val="left" w:pos="1504"/>
              </w:tabs>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Наличие начинки</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 крупными добавлениями</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Форма</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Различная (брусочки)</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rPr>
              <w:t>Фасовка</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 диапазоне</w:t>
            </w:r>
            <w:r>
              <w:rPr>
                <w:rFonts w:ascii="Times New Roman" w:eastAsia="Calibri" w:hAnsi="Times New Roman" w:cs="Times New Roman"/>
                <w:sz w:val="18"/>
                <w:szCs w:val="18"/>
              </w:rPr>
              <w:t xml:space="preserve"> (включая границы диапазона)</w:t>
            </w:r>
            <w:r w:rsidRPr="00D36604">
              <w:rPr>
                <w:rFonts w:ascii="Times New Roman" w:eastAsia="Calibri" w:hAnsi="Times New Roman" w:cs="Times New Roman"/>
                <w:sz w:val="18"/>
                <w:szCs w:val="18"/>
              </w:rPr>
              <w:t xml:space="preserve"> от 100 до </w:t>
            </w:r>
            <w:r w:rsidR="00AA230E">
              <w:rPr>
                <w:rFonts w:ascii="Times New Roman" w:eastAsia="Calibri" w:hAnsi="Times New Roman" w:cs="Times New Roman"/>
                <w:sz w:val="18"/>
                <w:szCs w:val="18"/>
              </w:rPr>
              <w:t>2</w:t>
            </w:r>
            <w:r w:rsidRPr="00D36604">
              <w:rPr>
                <w:rFonts w:ascii="Times New Roman" w:eastAsia="Calibri" w:hAnsi="Times New Roman" w:cs="Times New Roman"/>
                <w:sz w:val="18"/>
                <w:szCs w:val="18"/>
              </w:rPr>
              <w:t>000 грамм</w:t>
            </w:r>
          </w:p>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 оригинальной упаковке производителя)</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ГОСТ 6441-2014</w:t>
            </w:r>
          </w:p>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ТР ТС 021/2011;</w:t>
            </w:r>
          </w:p>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ТР ТС 022/2011;</w:t>
            </w:r>
          </w:p>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ТР ТС 029/2012</w:t>
            </w:r>
          </w:p>
        </w:tc>
        <w:tc>
          <w:tcPr>
            <w:tcW w:w="682" w:type="pct"/>
            <w:shd w:val="clear" w:color="FFFFFF" w:fill="auto"/>
          </w:tcPr>
          <w:p w:rsidR="006F5904" w:rsidRPr="00D36604" w:rsidRDefault="006F5904" w:rsidP="006F5904">
            <w:pPr>
              <w:spacing w:after="0" w:line="240" w:lineRule="auto"/>
              <w:jc w:val="center"/>
              <w:rPr>
                <w:rFonts w:ascii="Times New Roman" w:hAnsi="Times New Roman" w:cs="Times New Roman"/>
                <w:sz w:val="18"/>
                <w:szCs w:val="18"/>
              </w:rPr>
            </w:pPr>
            <w:r w:rsidRPr="00D36604">
              <w:rPr>
                <w:rFonts w:ascii="Times New Roman" w:hAnsi="Times New Roman" w:cs="Times New Roman"/>
                <w:sz w:val="18"/>
                <w:szCs w:val="18"/>
              </w:rPr>
              <w:t>соответствие</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p w:rsidR="006F5904" w:rsidRPr="00D36604" w:rsidRDefault="006F5904" w:rsidP="006F5904">
            <w:pPr>
              <w:spacing w:after="0" w:line="240" w:lineRule="auto"/>
              <w:rPr>
                <w:rFonts w:ascii="Times New Roman" w:eastAsia="Calibri" w:hAnsi="Times New Roman" w:cs="Times New Roman"/>
                <w:sz w:val="18"/>
                <w:szCs w:val="18"/>
              </w:rPr>
            </w:pP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Остаточный срок годности товара на момент поставки</w:t>
            </w:r>
          </w:p>
          <w:p w:rsidR="006F5904" w:rsidRPr="00D36604" w:rsidRDefault="006F5904" w:rsidP="006F5904">
            <w:pPr>
              <w:spacing w:after="0" w:line="240" w:lineRule="auto"/>
              <w:rPr>
                <w:rFonts w:ascii="Times New Roman" w:eastAsia="Calibri" w:hAnsi="Times New Roman" w:cs="Times New Roman"/>
                <w:sz w:val="18"/>
                <w:szCs w:val="18"/>
              </w:rPr>
            </w:pP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hAnsi="Times New Roman" w:cs="Times New Roman"/>
                <w:sz w:val="18"/>
                <w:szCs w:val="18"/>
              </w:rPr>
              <w:t>Не менее 3-х месяцев</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p w:rsidR="006F5904" w:rsidRPr="00D36604" w:rsidRDefault="006F5904" w:rsidP="006F5904">
            <w:pPr>
              <w:spacing w:after="0" w:line="240" w:lineRule="auto"/>
              <w:rPr>
                <w:rFonts w:ascii="Times New Roman" w:eastAsia="Calibri" w:hAnsi="Times New Roman" w:cs="Times New Roman"/>
                <w:sz w:val="18"/>
                <w:szCs w:val="18"/>
              </w:rPr>
            </w:pP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20</w:t>
            </w:r>
          </w:p>
        </w:tc>
        <w:tc>
          <w:tcPr>
            <w:tcW w:w="552" w:type="pct"/>
            <w:vMerge w:val="restart"/>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Пшено</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A22804"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250</w:t>
            </w:r>
          </w:p>
        </w:tc>
        <w:tc>
          <w:tcPr>
            <w:tcW w:w="376" w:type="pct"/>
            <w:vMerge w:val="restart"/>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10.61.32.114-00000004</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Сорт</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Высший</w:t>
            </w: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C20088" w:rsidRDefault="006F5904" w:rsidP="006F5904">
            <w:pPr>
              <w:spacing w:after="0" w:line="240" w:lineRule="auto"/>
              <w:jc w:val="both"/>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tabs>
                <w:tab w:val="left" w:pos="1504"/>
              </w:tabs>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Цвет</w:t>
            </w:r>
          </w:p>
        </w:tc>
        <w:tc>
          <w:tcPr>
            <w:tcW w:w="682"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желтый, разных оттенков</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Запах</w:t>
            </w:r>
          </w:p>
        </w:tc>
        <w:tc>
          <w:tcPr>
            <w:tcW w:w="682"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свойственный пшену, без посторонних запахов, не затхлый, не плесневый</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D9188F" w:rsidRDefault="006F5904" w:rsidP="006F590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Фасовка</w:t>
            </w:r>
          </w:p>
        </w:tc>
        <w:tc>
          <w:tcPr>
            <w:tcW w:w="682" w:type="pct"/>
            <w:shd w:val="clear" w:color="FFFFFF" w:fill="auto"/>
          </w:tcPr>
          <w:p w:rsidR="006F5904" w:rsidRPr="00D9188F" w:rsidRDefault="006F5904" w:rsidP="006F5904">
            <w:pPr>
              <w:spacing w:after="0" w:line="240" w:lineRule="auto"/>
              <w:jc w:val="center"/>
              <w:rPr>
                <w:rFonts w:ascii="Times New Roman" w:eastAsia="Calibri" w:hAnsi="Times New Roman" w:cs="Times New Roman"/>
                <w:sz w:val="18"/>
                <w:szCs w:val="18"/>
              </w:rPr>
            </w:pPr>
            <w:r w:rsidRPr="00D9188F">
              <w:rPr>
                <w:rFonts w:ascii="Times New Roman" w:eastAsia="Calibri" w:hAnsi="Times New Roman" w:cs="Times New Roman"/>
                <w:sz w:val="18"/>
                <w:szCs w:val="18"/>
              </w:rPr>
              <w:t>В диапазоне (включая границы диапазона) от 0,5 до 1 кг</w:t>
            </w:r>
          </w:p>
          <w:p w:rsidR="006F5904" w:rsidRPr="00D9188F" w:rsidRDefault="006F5904" w:rsidP="006F5904">
            <w:pPr>
              <w:spacing w:after="0" w:line="240" w:lineRule="auto"/>
              <w:jc w:val="center"/>
              <w:rPr>
                <w:rFonts w:ascii="Times New Roman" w:eastAsia="Calibri" w:hAnsi="Times New Roman" w:cs="Times New Roman"/>
                <w:sz w:val="18"/>
                <w:szCs w:val="18"/>
              </w:rPr>
            </w:pPr>
            <w:r w:rsidRPr="00D9188F">
              <w:rPr>
                <w:rFonts w:ascii="Times New Roman" w:eastAsia="Calibri" w:hAnsi="Times New Roman" w:cs="Times New Roman"/>
                <w:sz w:val="18"/>
                <w:szCs w:val="18"/>
              </w:rPr>
              <w:t>(в оригинальной упаковке производителя)</w:t>
            </w:r>
          </w:p>
        </w:tc>
        <w:tc>
          <w:tcPr>
            <w:tcW w:w="196" w:type="pct"/>
            <w:shd w:val="clear" w:color="FFFFFF" w:fill="auto"/>
          </w:tcPr>
          <w:p w:rsidR="006F5904" w:rsidRPr="00D9188F"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9188F" w:rsidRDefault="006F5904" w:rsidP="006F590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D9188F" w:rsidRDefault="006F5904" w:rsidP="006F5904">
            <w:pPr>
              <w:spacing w:after="0" w:line="240" w:lineRule="auto"/>
              <w:rPr>
                <w:rFonts w:ascii="Times New Roman" w:hAnsi="Times New Roman" w:cs="Times New Roman"/>
                <w:sz w:val="18"/>
                <w:szCs w:val="18"/>
              </w:rPr>
            </w:pPr>
            <w:r w:rsidRPr="00D9188F">
              <w:rPr>
                <w:rFonts w:ascii="Times New Roman" w:hAnsi="Times New Roman" w:cs="Times New Roman"/>
                <w:sz w:val="18"/>
                <w:szCs w:val="18"/>
              </w:rPr>
              <w:t>Общий срок годности</w:t>
            </w:r>
          </w:p>
          <w:p w:rsidR="006F5904" w:rsidRPr="00D9188F" w:rsidRDefault="006F5904" w:rsidP="006F5904">
            <w:pPr>
              <w:spacing w:after="0" w:line="240" w:lineRule="auto"/>
              <w:rPr>
                <w:rFonts w:ascii="Times New Roman" w:hAnsi="Times New Roman" w:cs="Times New Roman"/>
                <w:sz w:val="18"/>
                <w:szCs w:val="18"/>
              </w:rPr>
            </w:pPr>
          </w:p>
        </w:tc>
        <w:tc>
          <w:tcPr>
            <w:tcW w:w="682" w:type="pct"/>
            <w:shd w:val="clear" w:color="FFFFFF" w:fill="auto"/>
          </w:tcPr>
          <w:p w:rsidR="006F5904" w:rsidRPr="00D9188F" w:rsidRDefault="006F5904" w:rsidP="006F590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Не более 18 месяцев</w:t>
            </w:r>
          </w:p>
        </w:tc>
        <w:tc>
          <w:tcPr>
            <w:tcW w:w="196" w:type="pct"/>
            <w:shd w:val="clear" w:color="FFFFFF" w:fill="auto"/>
          </w:tcPr>
          <w:p w:rsidR="006F5904" w:rsidRPr="00D9188F"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9188F" w:rsidRDefault="006F5904" w:rsidP="006F5904">
            <w:pPr>
              <w:spacing w:after="0" w:line="240" w:lineRule="auto"/>
              <w:rPr>
                <w:rFonts w:ascii="Times New Roman" w:eastAsia="Calibri" w:hAnsi="Times New Roman" w:cs="Times New Roman"/>
                <w:sz w:val="18"/>
                <w:szCs w:val="18"/>
              </w:rPr>
            </w:pPr>
            <w:r w:rsidRPr="00D9188F">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Остаточный срок годности товара на момент поставки</w:t>
            </w:r>
          </w:p>
          <w:p w:rsidR="006F5904" w:rsidRPr="00C20088" w:rsidRDefault="006F5904" w:rsidP="006F5904">
            <w:pPr>
              <w:spacing w:after="0" w:line="240" w:lineRule="auto"/>
              <w:rPr>
                <w:rFonts w:ascii="Times New Roman" w:hAnsi="Times New Roman" w:cs="Times New Roman"/>
                <w:sz w:val="18"/>
                <w:szCs w:val="18"/>
              </w:rPr>
            </w:pP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 менее 6 месяцев</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9188F" w:rsidRDefault="006F5904" w:rsidP="006F5904">
            <w:pPr>
              <w:spacing w:after="0" w:line="240" w:lineRule="auto"/>
              <w:rPr>
                <w:rFonts w:ascii="Times New Roman" w:eastAsia="Calibri" w:hAnsi="Times New Roman" w:cs="Times New Roman"/>
                <w:b/>
                <w:i/>
                <w:sz w:val="18"/>
                <w:szCs w:val="18"/>
              </w:rPr>
            </w:pPr>
            <w:r w:rsidRPr="00D9188F">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ГОСТ 572-2016 или ТУ производителя, не уступающим по качеству ГОСТ 572-2016</w:t>
            </w:r>
          </w:p>
        </w:tc>
        <w:tc>
          <w:tcPr>
            <w:tcW w:w="682" w:type="pct"/>
            <w:shd w:val="clear" w:color="FFFFFF" w:fill="auto"/>
          </w:tcPr>
          <w:p w:rsidR="006F5904" w:rsidRPr="00D9188F" w:rsidRDefault="006F5904" w:rsidP="006F5904">
            <w:pPr>
              <w:spacing w:after="0" w:line="240" w:lineRule="auto"/>
              <w:jc w:val="center"/>
              <w:rPr>
                <w:rFonts w:ascii="Times New Roman" w:hAnsi="Times New Roman" w:cs="Times New Roman"/>
                <w:sz w:val="18"/>
                <w:szCs w:val="18"/>
              </w:rPr>
            </w:pPr>
            <w:r w:rsidRPr="00D9188F">
              <w:rPr>
                <w:rFonts w:ascii="Times New Roman" w:hAnsi="Times New Roman" w:cs="Times New Roman"/>
                <w:sz w:val="18"/>
                <w:szCs w:val="18"/>
              </w:rPr>
              <w:t>соответствие</w:t>
            </w:r>
          </w:p>
        </w:tc>
        <w:tc>
          <w:tcPr>
            <w:tcW w:w="196" w:type="pct"/>
            <w:shd w:val="clear" w:color="FFFFFF" w:fill="auto"/>
          </w:tcPr>
          <w:p w:rsidR="006F5904" w:rsidRPr="00D9188F"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022/2011</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21</w:t>
            </w:r>
          </w:p>
        </w:tc>
        <w:tc>
          <w:tcPr>
            <w:tcW w:w="552" w:type="pct"/>
            <w:vMerge w:val="restart"/>
            <w:shd w:val="clear" w:color="FFFFFF" w:fill="auto"/>
          </w:tcPr>
          <w:p w:rsidR="006F5904" w:rsidRDefault="006F5904" w:rsidP="006F5904">
            <w:pPr>
              <w:spacing w:after="0" w:line="240" w:lineRule="auto"/>
              <w:rPr>
                <w:rFonts w:ascii="Times New Roman" w:eastAsia="Calibri" w:hAnsi="Times New Roman" w:cs="Times New Roman"/>
                <w:b/>
                <w:sz w:val="18"/>
                <w:szCs w:val="18"/>
              </w:rPr>
            </w:pPr>
            <w:r w:rsidRPr="00D36604">
              <w:rPr>
                <w:rFonts w:ascii="Times New Roman" w:eastAsia="Calibri" w:hAnsi="Times New Roman" w:cs="Times New Roman"/>
                <w:b/>
                <w:sz w:val="18"/>
                <w:szCs w:val="18"/>
              </w:rPr>
              <w:t>Свекла столовая</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467D1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1 500</w:t>
            </w:r>
          </w:p>
        </w:tc>
        <w:tc>
          <w:tcPr>
            <w:tcW w:w="376" w:type="pct"/>
            <w:vMerge w:val="restart"/>
          </w:tcPr>
          <w:p w:rsidR="006F5904" w:rsidRPr="00D36604" w:rsidRDefault="006F5904" w:rsidP="006F590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01.13.49.110-00000003</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Свекла очищенная</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нет</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Товарный сорт</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 ниже первого</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highlight w:val="yellow"/>
              </w:rPr>
            </w:pPr>
            <w:r w:rsidRPr="00D36604">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Дополнительные характеристики</w:t>
            </w:r>
            <w:r w:rsidRPr="00C20088">
              <w:rPr>
                <w:rFonts w:ascii="Times New Roman" w:eastAsia="Calibri" w:hAnsi="Times New Roman" w:cs="Times New Roman"/>
                <w:b/>
                <w:sz w:val="18"/>
                <w:szCs w:val="18"/>
                <w:lang w:val="en-US"/>
              </w:rPr>
              <w:t>:</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32285-2013;</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022/2011;</w:t>
            </w:r>
          </w:p>
        </w:tc>
        <w:tc>
          <w:tcPr>
            <w:tcW w:w="682"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соответствует</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 xml:space="preserve">Фасовка </w:t>
            </w:r>
          </w:p>
        </w:tc>
        <w:tc>
          <w:tcPr>
            <w:tcW w:w="682"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EB272D">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Упаковка</w:t>
            </w:r>
          </w:p>
        </w:tc>
        <w:tc>
          <w:tcPr>
            <w:tcW w:w="682"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тканевый, полимерный или сетчатый мешок</w:t>
            </w:r>
          </w:p>
        </w:tc>
        <w:tc>
          <w:tcPr>
            <w:tcW w:w="196" w:type="pct"/>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EB272D" w:rsidRDefault="006F5904" w:rsidP="006F5904">
            <w:pPr>
              <w:spacing w:after="0" w:line="240" w:lineRule="auto"/>
              <w:rPr>
                <w:rFonts w:ascii="Times New Roman" w:hAnsi="Times New Roman" w:cs="Times New Roman"/>
                <w:sz w:val="18"/>
                <w:szCs w:val="18"/>
              </w:rPr>
            </w:pPr>
            <w:r w:rsidRPr="00EB272D">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EB272D">
              <w:rPr>
                <w:rFonts w:ascii="Times New Roman" w:eastAsia="Calibri" w:hAnsi="Times New Roman" w:cs="Times New Roman"/>
                <w:b/>
                <w:i/>
                <w:sz w:val="18"/>
                <w:szCs w:val="18"/>
              </w:rPr>
              <w:t>Для обеспечения удобства хранения, выдачи и использования продукции. Обеспечения соответствия упаковочной тары условиям хранения</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Остаточный срок годности товара на момент поставки</w:t>
            </w:r>
          </w:p>
          <w:p w:rsidR="006F5904" w:rsidRPr="00D36604" w:rsidRDefault="006F5904" w:rsidP="006F5904">
            <w:pPr>
              <w:spacing w:after="0" w:line="240" w:lineRule="auto"/>
              <w:rPr>
                <w:rFonts w:ascii="Times New Roman" w:hAnsi="Times New Roman" w:cs="Times New Roman"/>
                <w:sz w:val="18"/>
                <w:szCs w:val="18"/>
              </w:rPr>
            </w:pPr>
          </w:p>
        </w:tc>
        <w:tc>
          <w:tcPr>
            <w:tcW w:w="682" w:type="pct"/>
            <w:shd w:val="clear" w:color="FFFFFF" w:fill="auto"/>
          </w:tcPr>
          <w:p w:rsidR="006F5904" w:rsidRPr="00D36604" w:rsidRDefault="006F5904" w:rsidP="006F5904">
            <w:pPr>
              <w:spacing w:after="0" w:line="240" w:lineRule="auto"/>
              <w:jc w:val="center"/>
              <w:rPr>
                <w:rFonts w:ascii="Times New Roman" w:hAnsi="Times New Roman" w:cs="Times New Roman"/>
                <w:sz w:val="18"/>
                <w:szCs w:val="18"/>
              </w:rPr>
            </w:pPr>
            <w:r w:rsidRPr="00D36604">
              <w:rPr>
                <w:rFonts w:ascii="Times New Roman" w:hAnsi="Times New Roman" w:cs="Times New Roman"/>
                <w:sz w:val="18"/>
                <w:szCs w:val="18"/>
              </w:rPr>
              <w:t>Не менее 3-х месяцев</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EB272D" w:rsidRDefault="006F5904" w:rsidP="006F5904">
            <w:pPr>
              <w:spacing w:after="0" w:line="240" w:lineRule="auto"/>
              <w:rPr>
                <w:rFonts w:ascii="Times New Roman" w:hAnsi="Times New Roman" w:cs="Times New Roman"/>
                <w:sz w:val="18"/>
                <w:szCs w:val="18"/>
              </w:rPr>
            </w:pPr>
            <w:r w:rsidRPr="00EB272D">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Default="006F5904" w:rsidP="006F5904">
            <w:pPr>
              <w:spacing w:after="0" w:line="240" w:lineRule="auto"/>
              <w:rPr>
                <w:rFonts w:ascii="Times New Roman" w:eastAsia="Calibri"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r w:rsidRPr="00EB272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22</w:t>
            </w:r>
          </w:p>
        </w:tc>
        <w:tc>
          <w:tcPr>
            <w:tcW w:w="552" w:type="pct"/>
            <w:vMerge w:val="restart"/>
            <w:shd w:val="clear" w:color="FFFFFF" w:fill="auto"/>
          </w:tcPr>
          <w:p w:rsidR="006F5904" w:rsidRPr="00D36604" w:rsidRDefault="006F5904" w:rsidP="006F5904">
            <w:pPr>
              <w:spacing w:after="0" w:line="240" w:lineRule="auto"/>
              <w:rPr>
                <w:rFonts w:ascii="Times New Roman" w:eastAsia="Times New Roman" w:hAnsi="Times New Roman" w:cs="Times New Roman"/>
                <w:b/>
                <w:sz w:val="18"/>
                <w:szCs w:val="18"/>
              </w:rPr>
            </w:pPr>
            <w:r w:rsidRPr="00D36604">
              <w:rPr>
                <w:rFonts w:ascii="Times New Roman" w:eastAsia="Times New Roman" w:hAnsi="Times New Roman" w:cs="Times New Roman"/>
                <w:b/>
                <w:sz w:val="18"/>
                <w:szCs w:val="18"/>
              </w:rPr>
              <w:t>Тыква</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467D1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250</w:t>
            </w:r>
          </w:p>
        </w:tc>
        <w:tc>
          <w:tcPr>
            <w:tcW w:w="376" w:type="pct"/>
            <w:vMerge w:val="restart"/>
          </w:tcPr>
          <w:p w:rsidR="006F5904" w:rsidRPr="00D36604" w:rsidRDefault="006F5904" w:rsidP="006F590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01.13.39.130</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jc w:val="center"/>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Внешний вид</w:t>
            </w:r>
          </w:p>
        </w:tc>
        <w:tc>
          <w:tcPr>
            <w:tcW w:w="682" w:type="pct"/>
            <w:shd w:val="clear" w:color="FFFFFF" w:fill="auto"/>
          </w:tcPr>
          <w:p w:rsidR="006F5904" w:rsidRPr="00D36604" w:rsidRDefault="006F5904" w:rsidP="006F5904">
            <w:pPr>
              <w:spacing w:after="0" w:line="240" w:lineRule="auto"/>
              <w:jc w:val="center"/>
              <w:rPr>
                <w:rFonts w:ascii="Times New Roman" w:hAnsi="Times New Roman" w:cs="Times New Roman"/>
                <w:sz w:val="18"/>
                <w:szCs w:val="18"/>
              </w:rPr>
            </w:pPr>
            <w:r w:rsidRPr="00D36604">
              <w:rPr>
                <w:rFonts w:ascii="Times New Roman" w:hAnsi="Times New Roman" w:cs="Times New Roman"/>
                <w:sz w:val="18"/>
                <w:szCs w:val="18"/>
              </w:rPr>
              <w:t>Плоды свежие, целые, чистые, без заболеваний, с окраской и формой, свойственными данному ботаническому виду и сорту, с плодоножкой или без нее.</w:t>
            </w:r>
          </w:p>
        </w:tc>
        <w:tc>
          <w:tcPr>
            <w:tcW w:w="196"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jc w:val="center"/>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Раздавленные, треснувшие, помятые плоды</w:t>
            </w:r>
          </w:p>
        </w:tc>
        <w:tc>
          <w:tcPr>
            <w:tcW w:w="682" w:type="pct"/>
            <w:shd w:val="clear" w:color="FFFFFF" w:fill="auto"/>
          </w:tcPr>
          <w:p w:rsidR="006F5904" w:rsidRPr="00D36604" w:rsidRDefault="006F5904" w:rsidP="00467D12">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отсутству</w:t>
            </w:r>
            <w:r w:rsidR="00467D12">
              <w:rPr>
                <w:rFonts w:ascii="Times New Roman" w:eastAsia="Calibri" w:hAnsi="Times New Roman" w:cs="Times New Roman"/>
                <w:sz w:val="18"/>
                <w:szCs w:val="18"/>
              </w:rPr>
              <w:t>ю</w:t>
            </w:r>
            <w:r w:rsidRPr="00D36604">
              <w:rPr>
                <w:rFonts w:ascii="Times New Roman" w:eastAsia="Calibri" w:hAnsi="Times New Roman" w:cs="Times New Roman"/>
                <w:sz w:val="18"/>
                <w:szCs w:val="18"/>
              </w:rPr>
              <w:t>т</w:t>
            </w:r>
          </w:p>
        </w:tc>
        <w:tc>
          <w:tcPr>
            <w:tcW w:w="196"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jc w:val="center"/>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ГОСТ 7975-2013;</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021/2011;</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ТР ТС 005/2011;</w:t>
            </w:r>
          </w:p>
          <w:p w:rsidR="006F5904" w:rsidRPr="00FD28EB" w:rsidRDefault="006F5904" w:rsidP="006F5904">
            <w:pPr>
              <w:spacing w:after="0" w:line="240" w:lineRule="auto"/>
              <w:rPr>
                <w:rFonts w:ascii="Times New Roman" w:eastAsia="Calibri" w:hAnsi="Times New Roman" w:cs="Times New Roman"/>
                <w:sz w:val="18"/>
                <w:szCs w:val="18"/>
              </w:rPr>
            </w:pPr>
            <w:r w:rsidRPr="00FD28EB">
              <w:rPr>
                <w:rFonts w:ascii="Times New Roman" w:eastAsia="Calibri" w:hAnsi="Times New Roman" w:cs="Times New Roman"/>
                <w:sz w:val="18"/>
                <w:szCs w:val="18"/>
              </w:rPr>
              <w:t>ТР ТС 022/2011</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соответствует</w:t>
            </w:r>
          </w:p>
        </w:tc>
        <w:tc>
          <w:tcPr>
            <w:tcW w:w="196"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jc w:val="center"/>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Фасовка</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весовая</w:t>
            </w:r>
          </w:p>
        </w:tc>
        <w:tc>
          <w:tcPr>
            <w:tcW w:w="196"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jc w:val="center"/>
              <w:rPr>
                <w:rFonts w:ascii="Times New Roman" w:eastAsia="Calibri"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Остаточный срок годности товара на момент поставки</w:t>
            </w:r>
          </w:p>
          <w:p w:rsidR="006F5904" w:rsidRPr="00D36604" w:rsidRDefault="006F5904" w:rsidP="006F5904">
            <w:pPr>
              <w:spacing w:after="0" w:line="240" w:lineRule="auto"/>
              <w:rPr>
                <w:rFonts w:ascii="Times New Roman" w:eastAsia="Calibri" w:hAnsi="Times New Roman" w:cs="Times New Roman"/>
                <w:sz w:val="18"/>
                <w:szCs w:val="18"/>
              </w:rPr>
            </w:pPr>
            <w:r w:rsidRPr="00D36604">
              <w:rPr>
                <w:rFonts w:ascii="Times New Roman" w:eastAsia="Calibri" w:hAnsi="Times New Roman" w:cs="Times New Roman"/>
                <w:sz w:val="18"/>
                <w:szCs w:val="18"/>
              </w:rPr>
              <w:t>(месяцев)</w:t>
            </w:r>
          </w:p>
        </w:tc>
        <w:tc>
          <w:tcPr>
            <w:tcW w:w="682"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sz w:val="18"/>
                <w:szCs w:val="18"/>
              </w:rPr>
            </w:pPr>
            <w:r w:rsidRPr="00D36604">
              <w:rPr>
                <w:rFonts w:ascii="Times New Roman" w:eastAsia="Calibri" w:hAnsi="Times New Roman" w:cs="Times New Roman"/>
                <w:sz w:val="18"/>
                <w:szCs w:val="18"/>
              </w:rPr>
              <w:t>Не менее 3-х месяцев</w:t>
            </w:r>
          </w:p>
        </w:tc>
        <w:tc>
          <w:tcPr>
            <w:tcW w:w="196" w:type="pct"/>
            <w:shd w:val="clear" w:color="FFFFFF" w:fill="auto"/>
          </w:tcPr>
          <w:p w:rsidR="006F5904" w:rsidRPr="00D36604" w:rsidRDefault="006F5904" w:rsidP="006F5904">
            <w:pPr>
              <w:spacing w:after="0" w:line="240" w:lineRule="auto"/>
              <w:jc w:val="center"/>
              <w:rPr>
                <w:rFonts w:ascii="Times New Roman" w:eastAsia="Calibri" w:hAnsi="Times New Roman" w:cs="Times New Roman"/>
                <w:b/>
                <w:sz w:val="18"/>
                <w:szCs w:val="18"/>
              </w:rPr>
            </w:pPr>
          </w:p>
        </w:tc>
        <w:tc>
          <w:tcPr>
            <w:tcW w:w="485" w:type="pct"/>
            <w:gridSpan w:val="2"/>
            <w:shd w:val="clear" w:color="FFFFFF" w:fill="auto"/>
          </w:tcPr>
          <w:p w:rsidR="006F59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p w:rsidR="00467D12" w:rsidRPr="00D36604" w:rsidRDefault="00467D12" w:rsidP="006F5904">
            <w:pPr>
              <w:spacing w:after="0" w:line="240" w:lineRule="auto"/>
              <w:rPr>
                <w:rFonts w:ascii="Times New Roman" w:hAnsi="Times New Roman" w:cs="Times New Roman"/>
                <w:sz w:val="18"/>
                <w:szCs w:val="18"/>
              </w:rPr>
            </w:pP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23</w:t>
            </w:r>
          </w:p>
        </w:tc>
        <w:tc>
          <w:tcPr>
            <w:tcW w:w="552" w:type="pct"/>
            <w:vMerge w:val="restart"/>
            <w:shd w:val="clear" w:color="FFFFFF" w:fill="auto"/>
          </w:tcPr>
          <w:p w:rsidR="006F5904" w:rsidRPr="00C20088" w:rsidRDefault="006F5904" w:rsidP="006F5904">
            <w:pPr>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Хлопья овсяные</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auto" w:fill="auto"/>
          </w:tcPr>
          <w:p w:rsidR="006F5904" w:rsidRPr="00EB272D" w:rsidRDefault="00467D12" w:rsidP="006F5904">
            <w:pPr>
              <w:spacing w:after="0" w:line="240" w:lineRule="auto"/>
              <w:jc w:val="center"/>
              <w:rPr>
                <w:rFonts w:ascii="Times New Roman" w:eastAsia="Calibri" w:hAnsi="Times New Roman" w:cs="Times New Roman"/>
                <w:b/>
                <w:sz w:val="18"/>
                <w:szCs w:val="18"/>
                <w:highlight w:val="yellow"/>
              </w:rPr>
            </w:pPr>
            <w:r w:rsidRPr="00467D12">
              <w:rPr>
                <w:rFonts w:ascii="Times New Roman" w:eastAsia="Calibri" w:hAnsi="Times New Roman" w:cs="Times New Roman"/>
                <w:b/>
                <w:sz w:val="18"/>
                <w:szCs w:val="18"/>
              </w:rPr>
              <w:t>450</w:t>
            </w:r>
          </w:p>
        </w:tc>
        <w:tc>
          <w:tcPr>
            <w:tcW w:w="376" w:type="pct"/>
            <w:vMerge w:val="restart"/>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10.61.33.111-00000002</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Вид</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Экстра</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Номер овсяных хлопьев</w:t>
            </w:r>
          </w:p>
        </w:tc>
        <w:tc>
          <w:tcPr>
            <w:tcW w:w="682"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2 - мелкие из резаной крупы</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C20088" w:rsidRDefault="006F5904" w:rsidP="006F5904">
            <w:pPr>
              <w:spacing w:after="0" w:line="240" w:lineRule="auto"/>
              <w:jc w:val="both"/>
              <w:rPr>
                <w:rFonts w:ascii="Times New Roman" w:hAnsi="Times New Roman" w:cs="Times New Roman"/>
                <w:b/>
                <w:sz w:val="18"/>
                <w:szCs w:val="18"/>
                <w:u w:val="single"/>
              </w:rPr>
            </w:pPr>
            <w:r w:rsidRPr="00C20088">
              <w:rPr>
                <w:rFonts w:ascii="Times New Roman" w:hAnsi="Times New Roman" w:cs="Times New Roman"/>
                <w:b/>
                <w:sz w:val="18"/>
                <w:szCs w:val="18"/>
                <w:u w:val="single"/>
              </w:rPr>
              <w:t>Дополнительные характеристики: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ГОСТ 21149-2022;</w:t>
            </w:r>
          </w:p>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ТР ТС 021/2011;</w:t>
            </w:r>
          </w:p>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ТР ТС 005/2011;</w:t>
            </w:r>
          </w:p>
          <w:p w:rsidR="006F5904" w:rsidRPr="00EB272D" w:rsidRDefault="006F5904" w:rsidP="006F5904">
            <w:pPr>
              <w:spacing w:after="0" w:line="240" w:lineRule="auto"/>
              <w:rPr>
                <w:rFonts w:ascii="Times New Roman" w:eastAsia="Calibri" w:hAnsi="Times New Roman" w:cs="Times New Roman"/>
                <w:sz w:val="18"/>
                <w:szCs w:val="18"/>
                <w:lang w:val="en-US"/>
              </w:rPr>
            </w:pPr>
            <w:r w:rsidRPr="00EB272D">
              <w:rPr>
                <w:rFonts w:ascii="Times New Roman" w:eastAsia="Calibri" w:hAnsi="Times New Roman" w:cs="Times New Roman"/>
                <w:sz w:val="18"/>
                <w:szCs w:val="18"/>
                <w:lang w:val="en-US"/>
              </w:rPr>
              <w:t>ТР ТС 022/2011</w:t>
            </w:r>
          </w:p>
        </w:tc>
        <w:tc>
          <w:tcPr>
            <w:tcW w:w="682" w:type="pct"/>
            <w:shd w:val="clear" w:color="FFFFFF" w:fill="auto"/>
          </w:tcPr>
          <w:p w:rsidR="006F5904" w:rsidRPr="00EB272D" w:rsidRDefault="006F5904" w:rsidP="006F5904">
            <w:pPr>
              <w:spacing w:after="0" w:line="240" w:lineRule="auto"/>
              <w:jc w:val="center"/>
              <w:rPr>
                <w:rFonts w:ascii="Times New Roman" w:eastAsia="Calibri" w:hAnsi="Times New Roman" w:cs="Times New Roman"/>
                <w:sz w:val="18"/>
                <w:szCs w:val="18"/>
              </w:rPr>
            </w:pPr>
            <w:r w:rsidRPr="00EB272D">
              <w:rPr>
                <w:rFonts w:ascii="Times New Roman" w:eastAsia="Calibri" w:hAnsi="Times New Roman" w:cs="Times New Roman"/>
                <w:sz w:val="18"/>
                <w:szCs w:val="18"/>
              </w:rPr>
              <w:t>соответствие</w:t>
            </w:r>
          </w:p>
        </w:tc>
        <w:tc>
          <w:tcPr>
            <w:tcW w:w="196" w:type="pct"/>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EB272D" w:rsidRDefault="006F5904" w:rsidP="006F5904">
            <w:pPr>
              <w:spacing w:after="0" w:line="240" w:lineRule="auto"/>
              <w:rPr>
                <w:rFonts w:ascii="Times New Roman" w:eastAsia="Calibri" w:hAnsi="Times New Roman" w:cs="Times New Roman"/>
                <w:b/>
                <w:i/>
                <w:sz w:val="18"/>
                <w:szCs w:val="18"/>
              </w:rPr>
            </w:pPr>
            <w:r w:rsidRPr="00EB272D">
              <w:rPr>
                <w:rFonts w:ascii="Times New Roman" w:eastAsia="Calibri" w:hAnsi="Times New Roman" w:cs="Times New Roman"/>
                <w:b/>
                <w:i/>
                <w:sz w:val="18"/>
                <w:szCs w:val="18"/>
              </w:rPr>
              <w:t xml:space="preserve">Для обеспечения соответствия продукции требованиям документов национальной системы стандартизации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Фасовка</w:t>
            </w:r>
          </w:p>
        </w:tc>
        <w:tc>
          <w:tcPr>
            <w:tcW w:w="682" w:type="pct"/>
            <w:shd w:val="clear" w:color="FFFFFF" w:fill="auto"/>
          </w:tcPr>
          <w:p w:rsidR="006F5904" w:rsidRPr="00EB272D" w:rsidRDefault="006F5904" w:rsidP="006F5904">
            <w:pPr>
              <w:spacing w:after="0" w:line="240" w:lineRule="auto"/>
              <w:jc w:val="center"/>
              <w:rPr>
                <w:rFonts w:ascii="Times New Roman" w:eastAsia="Calibri" w:hAnsi="Times New Roman" w:cs="Times New Roman"/>
                <w:sz w:val="18"/>
                <w:szCs w:val="18"/>
              </w:rPr>
            </w:pPr>
            <w:r w:rsidRPr="00EB272D">
              <w:rPr>
                <w:rFonts w:ascii="Times New Roman" w:eastAsia="Calibri" w:hAnsi="Times New Roman" w:cs="Times New Roman"/>
                <w:sz w:val="18"/>
                <w:szCs w:val="18"/>
              </w:rPr>
              <w:t>В диапазоне (включая границы диапазона) от 400 до 1 000 грамм</w:t>
            </w:r>
          </w:p>
          <w:p w:rsidR="006F5904" w:rsidRPr="00EB272D" w:rsidRDefault="006F5904" w:rsidP="006F5904">
            <w:pPr>
              <w:spacing w:after="0" w:line="240" w:lineRule="auto"/>
              <w:jc w:val="center"/>
              <w:rPr>
                <w:rFonts w:ascii="Times New Roman" w:eastAsia="Calibri" w:hAnsi="Times New Roman" w:cs="Times New Roman"/>
                <w:sz w:val="18"/>
                <w:szCs w:val="18"/>
              </w:rPr>
            </w:pPr>
            <w:r w:rsidRPr="00EB272D">
              <w:rPr>
                <w:rFonts w:ascii="Times New Roman" w:eastAsia="Calibri" w:hAnsi="Times New Roman" w:cs="Times New Roman"/>
                <w:sz w:val="18"/>
                <w:szCs w:val="18"/>
              </w:rPr>
              <w:t>(в оригинальной упаковке производителя)</w:t>
            </w:r>
          </w:p>
        </w:tc>
        <w:tc>
          <w:tcPr>
            <w:tcW w:w="196" w:type="pct"/>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EB272D" w:rsidRDefault="006F5904" w:rsidP="006F5904">
            <w:pPr>
              <w:spacing w:after="0" w:line="240" w:lineRule="auto"/>
              <w:rPr>
                <w:rFonts w:ascii="Times New Roman" w:eastAsia="Calibri" w:hAnsi="Times New Roman" w:cs="Times New Roman"/>
                <w:b/>
                <w:i/>
                <w:sz w:val="18"/>
                <w:szCs w:val="18"/>
              </w:rPr>
            </w:pPr>
            <w:r w:rsidRPr="00EB272D">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Остаточный срок годности товара на момент поставки</w:t>
            </w:r>
          </w:p>
          <w:p w:rsidR="006F5904" w:rsidRPr="00EB272D" w:rsidRDefault="006F5904" w:rsidP="006F5904">
            <w:pPr>
              <w:spacing w:after="0" w:line="240" w:lineRule="auto"/>
              <w:rPr>
                <w:rFonts w:ascii="Times New Roman" w:eastAsia="Calibri" w:hAnsi="Times New Roman" w:cs="Times New Roman"/>
                <w:sz w:val="18"/>
                <w:szCs w:val="18"/>
              </w:rPr>
            </w:pPr>
          </w:p>
        </w:tc>
        <w:tc>
          <w:tcPr>
            <w:tcW w:w="682" w:type="pct"/>
            <w:shd w:val="clear" w:color="FFFFFF" w:fill="auto"/>
          </w:tcPr>
          <w:p w:rsidR="006F5904" w:rsidRPr="00EB272D" w:rsidRDefault="006F5904" w:rsidP="006F5904">
            <w:pPr>
              <w:spacing w:after="0" w:line="240" w:lineRule="auto"/>
              <w:jc w:val="center"/>
              <w:rPr>
                <w:rFonts w:ascii="Times New Roman" w:eastAsia="Calibri" w:hAnsi="Times New Roman" w:cs="Times New Roman"/>
                <w:sz w:val="18"/>
                <w:szCs w:val="18"/>
              </w:rPr>
            </w:pPr>
            <w:r w:rsidRPr="00EB272D">
              <w:rPr>
                <w:rFonts w:ascii="Times New Roman" w:eastAsia="Calibri" w:hAnsi="Times New Roman" w:cs="Times New Roman"/>
                <w:sz w:val="18"/>
                <w:szCs w:val="18"/>
              </w:rPr>
              <w:t>Не менее 3 месяцев</w:t>
            </w:r>
          </w:p>
        </w:tc>
        <w:tc>
          <w:tcPr>
            <w:tcW w:w="196" w:type="pct"/>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EB272D" w:rsidRDefault="006F5904" w:rsidP="006F5904">
            <w:pPr>
              <w:spacing w:after="0" w:line="240" w:lineRule="auto"/>
              <w:rPr>
                <w:rFonts w:ascii="Times New Roman" w:eastAsia="Calibri" w:hAnsi="Times New Roman" w:cs="Times New Roman"/>
                <w:b/>
                <w:i/>
                <w:sz w:val="18"/>
                <w:szCs w:val="18"/>
              </w:rPr>
            </w:pPr>
            <w:r w:rsidRPr="00EB272D">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auto"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24</w:t>
            </w:r>
          </w:p>
        </w:tc>
        <w:tc>
          <w:tcPr>
            <w:tcW w:w="552" w:type="pct"/>
            <w:vMerge w:val="restart"/>
            <w:shd w:val="clear" w:color="FFFFFF" w:fill="auto"/>
          </w:tcPr>
          <w:p w:rsidR="006F5904" w:rsidRPr="00C20088" w:rsidRDefault="006F5904" w:rsidP="006F5904">
            <w:pPr>
              <w:spacing w:after="0" w:line="240" w:lineRule="auto"/>
              <w:rPr>
                <w:rFonts w:ascii="Times New Roman" w:eastAsia="Times New Roman" w:hAnsi="Times New Roman" w:cs="Times New Roman"/>
                <w:b/>
                <w:sz w:val="18"/>
                <w:szCs w:val="18"/>
              </w:rPr>
            </w:pPr>
            <w:r w:rsidRPr="00C20088">
              <w:rPr>
                <w:rFonts w:ascii="Times New Roman" w:eastAsia="Times New Roman" w:hAnsi="Times New Roman" w:cs="Times New Roman"/>
                <w:b/>
                <w:sz w:val="18"/>
                <w:szCs w:val="18"/>
              </w:rPr>
              <w:t>Чай черный (ферментированный)</w:t>
            </w:r>
          </w:p>
        </w:tc>
        <w:tc>
          <w:tcPr>
            <w:tcW w:w="594" w:type="pct"/>
            <w:gridSpan w:val="2"/>
            <w:shd w:val="clear" w:color="FFFFFF" w:fill="auto"/>
          </w:tcPr>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 xml:space="preserve">Наименование </w:t>
            </w:r>
          </w:p>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характеристики</w:t>
            </w:r>
          </w:p>
        </w:tc>
        <w:tc>
          <w:tcPr>
            <w:tcW w:w="682" w:type="pct"/>
            <w:shd w:val="clear" w:color="FFFFFF" w:fill="auto"/>
          </w:tcPr>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 xml:space="preserve">Значение </w:t>
            </w:r>
          </w:p>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характеристики</w:t>
            </w:r>
          </w:p>
          <w:p w:rsidR="006F5904" w:rsidRPr="00EB272D"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Ед.</w:t>
            </w:r>
          </w:p>
          <w:p w:rsidR="006F5904" w:rsidRPr="00EB272D" w:rsidRDefault="006F5904" w:rsidP="006F5904">
            <w:pPr>
              <w:spacing w:after="0" w:line="240" w:lineRule="auto"/>
              <w:jc w:val="center"/>
              <w:rPr>
                <w:rFonts w:ascii="Times New Roman" w:eastAsia="Calibri" w:hAnsi="Times New Roman" w:cs="Times New Roman"/>
                <w:b/>
                <w:sz w:val="18"/>
                <w:szCs w:val="18"/>
              </w:rPr>
            </w:pPr>
            <w:r w:rsidRPr="00EB272D">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3B32B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80</w:t>
            </w:r>
          </w:p>
        </w:tc>
        <w:tc>
          <w:tcPr>
            <w:tcW w:w="376" w:type="pct"/>
            <w:vMerge w:val="restart"/>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10.83.13.120-00000003</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r w:rsidRPr="00EB272D">
              <w:rPr>
                <w:rFonts w:ascii="Times New Roman" w:eastAsia="Calibri" w:hAnsi="Times New Roman" w:cs="Times New Roman"/>
                <w:sz w:val="18"/>
                <w:szCs w:val="18"/>
              </w:rPr>
              <w:t>Вид чая черного (ферментированного) по способу обработки листа</w:t>
            </w:r>
          </w:p>
        </w:tc>
        <w:tc>
          <w:tcPr>
            <w:tcW w:w="682" w:type="pct"/>
            <w:shd w:val="clear" w:color="FFFFFF" w:fill="auto"/>
          </w:tcPr>
          <w:p w:rsidR="006F5904" w:rsidRPr="00EB272D" w:rsidRDefault="006F5904" w:rsidP="006F5904">
            <w:pPr>
              <w:spacing w:after="0" w:line="240" w:lineRule="auto"/>
              <w:jc w:val="center"/>
              <w:rPr>
                <w:rFonts w:ascii="Times New Roman" w:hAnsi="Times New Roman" w:cs="Times New Roman"/>
                <w:sz w:val="18"/>
                <w:szCs w:val="18"/>
              </w:rPr>
            </w:pPr>
            <w:r w:rsidRPr="00EB272D">
              <w:rPr>
                <w:rFonts w:ascii="Times New Roman" w:hAnsi="Times New Roman" w:cs="Times New Roman"/>
                <w:sz w:val="18"/>
                <w:szCs w:val="18"/>
              </w:rPr>
              <w:t>Листовой</w:t>
            </w:r>
          </w:p>
        </w:tc>
        <w:tc>
          <w:tcPr>
            <w:tcW w:w="196" w:type="pct"/>
            <w:shd w:val="clear" w:color="FFFFFF" w:fill="auto"/>
          </w:tcPr>
          <w:p w:rsidR="006F5904" w:rsidRPr="00EB272D"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Тип лист</w:t>
            </w:r>
            <w:r>
              <w:rPr>
                <w:rFonts w:ascii="Times New Roman" w:eastAsia="Calibri" w:hAnsi="Times New Roman" w:cs="Times New Roman"/>
                <w:sz w:val="18"/>
                <w:szCs w:val="18"/>
              </w:rPr>
              <w:t>а чая черного (ферментированного</w:t>
            </w:r>
            <w:r w:rsidRPr="00C20088">
              <w:rPr>
                <w:rFonts w:ascii="Times New Roman" w:eastAsia="Calibri" w:hAnsi="Times New Roman" w:cs="Times New Roman"/>
                <w:sz w:val="18"/>
                <w:szCs w:val="18"/>
              </w:rPr>
              <w:t>)</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Крупный</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C20088" w:rsidRDefault="006F5904" w:rsidP="006F5904">
            <w:pPr>
              <w:spacing w:after="0" w:line="240" w:lineRule="auto"/>
              <w:jc w:val="both"/>
              <w:rPr>
                <w:rFonts w:ascii="Times New Roman" w:eastAsia="Times New Roman" w:hAnsi="Times New Roman" w:cs="Times New Roman"/>
                <w:b/>
                <w:sz w:val="18"/>
                <w:szCs w:val="18"/>
                <w:u w:val="single"/>
              </w:rPr>
            </w:pPr>
            <w:r w:rsidRPr="00C20088">
              <w:rPr>
                <w:rFonts w:ascii="Times New Roman" w:eastAsia="Times New Roman" w:hAnsi="Times New Roman" w:cs="Times New Roman"/>
                <w:b/>
                <w:sz w:val="18"/>
                <w:szCs w:val="18"/>
                <w:u w:val="single"/>
              </w:rPr>
              <w:t>Дополнительные характеристики: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Внешний вид листа</w:t>
            </w:r>
          </w:p>
        </w:tc>
        <w:tc>
          <w:tcPr>
            <w:tcW w:w="682"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Однородный, ровный, хорошо скрученный</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Внешний вид настоя чая</w:t>
            </w:r>
          </w:p>
        </w:tc>
        <w:tc>
          <w:tcPr>
            <w:tcW w:w="682"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яркий, прозрачный</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Цвет разваренного чайного листа чая</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r w:rsidRPr="00C20088">
              <w:rPr>
                <w:rFonts w:ascii="Times New Roman" w:eastAsia="Calibri" w:hAnsi="Times New Roman" w:cs="Times New Roman"/>
                <w:sz w:val="18"/>
                <w:szCs w:val="18"/>
              </w:rPr>
              <w:t>однородный, коричнево - красный или коричневый</w:t>
            </w:r>
          </w:p>
        </w:tc>
        <w:tc>
          <w:tcPr>
            <w:tcW w:w="196" w:type="pct"/>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Плесень, затхлость, кисловатость, а также желтая чайная пыль, посторонние запахи, привкусы и примеси</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Отсутствуют</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D14B2C" w:rsidRDefault="006F5904" w:rsidP="006F5904">
            <w:pPr>
              <w:spacing w:after="0" w:line="240" w:lineRule="auto"/>
              <w:rPr>
                <w:rFonts w:ascii="Times New Roman" w:eastAsia="Calibri" w:hAnsi="Times New Roman" w:cs="Times New Roman"/>
                <w:b/>
                <w:i/>
                <w:sz w:val="18"/>
                <w:szCs w:val="18"/>
              </w:rPr>
            </w:pPr>
            <w:r w:rsidRPr="00C20088">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 xml:space="preserve">Фасовка </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В диапазоне</w:t>
            </w:r>
            <w:r>
              <w:rPr>
                <w:rFonts w:ascii="Times New Roman" w:hAnsi="Times New Roman" w:cs="Times New Roman"/>
                <w:sz w:val="18"/>
                <w:szCs w:val="18"/>
              </w:rPr>
              <w:t xml:space="preserve"> (включая границы диапазона)</w:t>
            </w:r>
            <w:r w:rsidRPr="00C20088">
              <w:rPr>
                <w:rFonts w:ascii="Times New Roman" w:hAnsi="Times New Roman" w:cs="Times New Roman"/>
                <w:sz w:val="18"/>
                <w:szCs w:val="18"/>
              </w:rPr>
              <w:t xml:space="preserve"> от 100 до 200 грамм</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726221" w:rsidRDefault="006F5904" w:rsidP="006F5904">
            <w:pPr>
              <w:spacing w:after="0" w:line="240" w:lineRule="auto"/>
              <w:rPr>
                <w:rFonts w:ascii="Times New Roman" w:eastAsia="Calibri" w:hAnsi="Times New Roman" w:cs="Times New Roman"/>
                <w:b/>
                <w:i/>
                <w:sz w:val="18"/>
                <w:szCs w:val="18"/>
              </w:rPr>
            </w:pPr>
            <w:r w:rsidRPr="00726221">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Обеспечения соответствия упаковочной тары условиям хранения</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Остаточный срок годности товара на момент поставки</w:t>
            </w:r>
          </w:p>
        </w:tc>
        <w:tc>
          <w:tcPr>
            <w:tcW w:w="682" w:type="pct"/>
            <w:shd w:val="clear" w:color="FFFFFF" w:fill="auto"/>
          </w:tcPr>
          <w:p w:rsidR="006F5904" w:rsidRPr="00726221" w:rsidRDefault="006F5904" w:rsidP="006F5904">
            <w:pPr>
              <w:spacing w:after="0" w:line="240" w:lineRule="auto"/>
              <w:jc w:val="center"/>
              <w:rPr>
                <w:rFonts w:ascii="Times New Roman" w:hAnsi="Times New Roman" w:cs="Times New Roman"/>
                <w:sz w:val="18"/>
                <w:szCs w:val="18"/>
              </w:rPr>
            </w:pPr>
            <w:r w:rsidRPr="00726221">
              <w:rPr>
                <w:rFonts w:ascii="Times New Roman" w:hAnsi="Times New Roman" w:cs="Times New Roman"/>
                <w:sz w:val="18"/>
                <w:szCs w:val="18"/>
              </w:rPr>
              <w:t>Не менее 4 месяцев</w:t>
            </w:r>
          </w:p>
        </w:tc>
        <w:tc>
          <w:tcPr>
            <w:tcW w:w="196" w:type="pct"/>
            <w:shd w:val="clear" w:color="FFFFFF" w:fill="auto"/>
          </w:tcPr>
          <w:p w:rsidR="006F5904" w:rsidRPr="00726221"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726221" w:rsidRDefault="006F5904" w:rsidP="006F5904">
            <w:pPr>
              <w:spacing w:after="0" w:line="240" w:lineRule="auto"/>
              <w:rPr>
                <w:rFonts w:ascii="Times New Roman" w:eastAsia="Calibri" w:hAnsi="Times New Roman" w:cs="Times New Roman"/>
                <w:b/>
                <w:i/>
                <w:sz w:val="18"/>
                <w:szCs w:val="18"/>
              </w:rPr>
            </w:pPr>
            <w:r w:rsidRPr="00726221">
              <w:rPr>
                <w:rFonts w:ascii="Times New Roman" w:eastAsia="Calibri" w:hAnsi="Times New Roman" w:cs="Times New Roman"/>
                <w:b/>
                <w:i/>
                <w:sz w:val="18"/>
                <w:szCs w:val="18"/>
              </w:rPr>
              <w:t>Для обеспечения соответствия продукции утвержденному меню и нормам выдачи, соответствия технологическими процессами работы кухни и условиями хранения и выдачи продукции,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ГОСТ 32573-2013  или ТУ производителя, не уступающим по качеству ГОСТ 32573-2013</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соответствует</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022/2011</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соответствует</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соответствия продукции требованиям документов национальной системы стандартизации</w:t>
            </w:r>
            <w:r>
              <w:rPr>
                <w:rFonts w:ascii="Times New Roman" w:eastAsia="Calibri" w:hAnsi="Times New Roman" w:cs="Times New Roman"/>
                <w:b/>
                <w:i/>
                <w:sz w:val="18"/>
                <w:szCs w:val="18"/>
              </w:rPr>
              <w:t xml:space="preserve">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25</w:t>
            </w:r>
          </w:p>
        </w:tc>
        <w:tc>
          <w:tcPr>
            <w:tcW w:w="552" w:type="pct"/>
            <w:vMerge w:val="restart"/>
            <w:shd w:val="clear" w:color="FFFFFF" w:fill="auto"/>
          </w:tcPr>
          <w:p w:rsidR="006F5904" w:rsidRDefault="006F5904" w:rsidP="006F5904">
            <w:pPr>
              <w:spacing w:after="0" w:line="240" w:lineRule="auto"/>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Чай черный </w:t>
            </w:r>
            <w:r w:rsidRPr="00726221">
              <w:rPr>
                <w:rFonts w:ascii="Times New Roman" w:eastAsia="Calibri" w:hAnsi="Times New Roman" w:cs="Times New Roman"/>
                <w:b/>
                <w:sz w:val="18"/>
                <w:szCs w:val="18"/>
              </w:rPr>
              <w:t>(ферментированный)</w:t>
            </w:r>
            <w:r>
              <w:rPr>
                <w:rFonts w:ascii="Times New Roman" w:eastAsia="Calibri" w:hAnsi="Times New Roman" w:cs="Times New Roman"/>
                <w:b/>
                <w:sz w:val="18"/>
                <w:szCs w:val="18"/>
              </w:rPr>
              <w:t>пакетированный</w:t>
            </w:r>
          </w:p>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шт</w:t>
            </w:r>
          </w:p>
        </w:tc>
        <w:tc>
          <w:tcPr>
            <w:tcW w:w="317" w:type="pct"/>
            <w:vMerge w:val="restart"/>
            <w:shd w:val="clear" w:color="FFFFFF" w:fill="auto"/>
          </w:tcPr>
          <w:p w:rsidR="006F5904" w:rsidRPr="00C20088" w:rsidRDefault="003B32B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10 625</w:t>
            </w:r>
          </w:p>
        </w:tc>
        <w:tc>
          <w:tcPr>
            <w:tcW w:w="376" w:type="pct"/>
            <w:vMerge w:val="restart"/>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10.83.13.120</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b/>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Упаковка</w:t>
            </w:r>
          </w:p>
        </w:tc>
        <w:tc>
          <w:tcPr>
            <w:tcW w:w="682"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Чай упакован в специальные пакетики из неразмокаемой пористой бумаги, предназначенные для разовой заварки.</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Каждый пакетик имеет индивидуальную, оригинальную  упаковку производителя из полимерного материала</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 xml:space="preserve">Масса нетто одного пакетика </w:t>
            </w:r>
          </w:p>
        </w:tc>
        <w:tc>
          <w:tcPr>
            <w:tcW w:w="682" w:type="pct"/>
            <w:shd w:val="clear" w:color="FFFFFF" w:fill="auto"/>
          </w:tcPr>
          <w:p w:rsidR="006F5904" w:rsidRPr="00C20088" w:rsidRDefault="0004256F" w:rsidP="0004256F">
            <w:pPr>
              <w:spacing w:after="0" w:line="240" w:lineRule="auto"/>
              <w:rPr>
                <w:rFonts w:ascii="Times New Roman" w:hAnsi="Times New Roman" w:cs="Times New Roman"/>
                <w:sz w:val="18"/>
                <w:szCs w:val="18"/>
              </w:rPr>
            </w:pPr>
            <w:r>
              <w:rPr>
                <w:rFonts w:ascii="Times New Roman" w:hAnsi="Times New Roman" w:cs="Times New Roman"/>
                <w:sz w:val="18"/>
                <w:szCs w:val="18"/>
              </w:rPr>
              <w:t>Не менее</w:t>
            </w:r>
            <w:r w:rsidR="003B32B2">
              <w:rPr>
                <w:rFonts w:ascii="Times New Roman" w:hAnsi="Times New Roman" w:cs="Times New Roman"/>
                <w:sz w:val="18"/>
                <w:szCs w:val="18"/>
              </w:rPr>
              <w:t xml:space="preserve"> </w:t>
            </w:r>
            <w:r w:rsidR="006F5904" w:rsidRPr="00C20088">
              <w:rPr>
                <w:rFonts w:ascii="Times New Roman" w:hAnsi="Times New Roman" w:cs="Times New Roman"/>
                <w:sz w:val="18"/>
                <w:szCs w:val="18"/>
              </w:rPr>
              <w:t>1,5 грамм</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Групповая упаковка</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100 шт., в оригинальной упаковке производителя</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Внешний вид настоя чая</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яркий, прозрачный</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Остаточный срок годности товара на момент поставки составляет</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Не менее 8 месяцев</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rPr>
          <w:trHeight w:val="1350"/>
        </w:trPr>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021/2011;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005/2011;</w:t>
            </w:r>
          </w:p>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ТР ТС 022/2011</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соответствие</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510097"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26</w:t>
            </w:r>
          </w:p>
        </w:tc>
        <w:tc>
          <w:tcPr>
            <w:tcW w:w="552" w:type="pct"/>
            <w:vMerge w:val="restart"/>
            <w:shd w:val="clear" w:color="FFFFFF" w:fill="auto"/>
          </w:tcPr>
          <w:p w:rsidR="006F5904" w:rsidRDefault="006F5904" w:rsidP="006F5904">
            <w:pPr>
              <w:spacing w:after="0" w:line="240" w:lineRule="auto"/>
              <w:rPr>
                <w:rFonts w:ascii="Times New Roman" w:eastAsia="Calibri" w:hAnsi="Times New Roman" w:cs="Times New Roman"/>
                <w:b/>
                <w:sz w:val="18"/>
                <w:szCs w:val="18"/>
              </w:rPr>
            </w:pPr>
            <w:r w:rsidRPr="00510097">
              <w:rPr>
                <w:rFonts w:ascii="Times New Roman" w:eastAsia="Calibri" w:hAnsi="Times New Roman" w:cs="Times New Roman"/>
                <w:b/>
                <w:sz w:val="18"/>
                <w:szCs w:val="18"/>
              </w:rPr>
              <w:t xml:space="preserve">Чай зеленый </w:t>
            </w:r>
          </w:p>
          <w:p w:rsidR="006F5904" w:rsidRPr="00510097" w:rsidRDefault="006F5904" w:rsidP="006F5904">
            <w:pPr>
              <w:spacing w:after="0" w:line="240" w:lineRule="auto"/>
              <w:rPr>
                <w:rFonts w:ascii="Times New Roman" w:eastAsia="Calibri" w:hAnsi="Times New Roman" w:cs="Times New Roman"/>
                <w:b/>
                <w:sz w:val="18"/>
                <w:szCs w:val="18"/>
              </w:rPr>
            </w:pPr>
            <w:r>
              <w:rPr>
                <w:rFonts w:ascii="Times New Roman" w:eastAsia="Calibri" w:hAnsi="Times New Roman" w:cs="Times New Roman"/>
                <w:b/>
                <w:sz w:val="18"/>
                <w:szCs w:val="18"/>
              </w:rPr>
              <w:t>(не</w:t>
            </w:r>
            <w:r w:rsidRPr="00510097">
              <w:rPr>
                <w:rFonts w:ascii="Times New Roman" w:eastAsia="Calibri" w:hAnsi="Times New Roman" w:cs="Times New Roman"/>
                <w:b/>
                <w:sz w:val="18"/>
                <w:szCs w:val="18"/>
              </w:rPr>
              <w:t>ферментирован</w:t>
            </w:r>
            <w:r>
              <w:rPr>
                <w:rFonts w:ascii="Times New Roman" w:eastAsia="Calibri" w:hAnsi="Times New Roman" w:cs="Times New Roman"/>
                <w:b/>
                <w:sz w:val="18"/>
                <w:szCs w:val="18"/>
              </w:rPr>
              <w:t>ный)</w:t>
            </w:r>
          </w:p>
        </w:tc>
        <w:tc>
          <w:tcPr>
            <w:tcW w:w="594" w:type="pct"/>
            <w:gridSpan w:val="2"/>
            <w:shd w:val="clear" w:color="FFFFFF" w:fill="auto"/>
          </w:tcPr>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 xml:space="preserve">Наименование </w:t>
            </w:r>
          </w:p>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характеристики</w:t>
            </w:r>
          </w:p>
        </w:tc>
        <w:tc>
          <w:tcPr>
            <w:tcW w:w="682" w:type="pct"/>
            <w:shd w:val="clear" w:color="FFFFFF" w:fill="auto"/>
          </w:tcPr>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 xml:space="preserve">Значение </w:t>
            </w:r>
          </w:p>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характеристики</w:t>
            </w:r>
          </w:p>
          <w:p w:rsidR="006F5904" w:rsidRPr="00510097"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Ед.</w:t>
            </w:r>
          </w:p>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изм.</w:t>
            </w:r>
          </w:p>
        </w:tc>
        <w:tc>
          <w:tcPr>
            <w:tcW w:w="485" w:type="pct"/>
            <w:gridSpan w:val="2"/>
            <w:shd w:val="clear" w:color="FFFFFF" w:fill="auto"/>
          </w:tcPr>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 xml:space="preserve">Инструкция по заполнению </w:t>
            </w:r>
          </w:p>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 xml:space="preserve">характеристик </w:t>
            </w:r>
          </w:p>
          <w:p w:rsidR="006F5904" w:rsidRPr="00510097" w:rsidRDefault="006F5904" w:rsidP="006F5904">
            <w:pPr>
              <w:spacing w:after="0" w:line="240" w:lineRule="auto"/>
              <w:jc w:val="center"/>
              <w:rPr>
                <w:rFonts w:ascii="Times New Roman" w:eastAsia="Calibri" w:hAnsi="Times New Roman" w:cs="Times New Roman"/>
                <w:b/>
                <w:sz w:val="18"/>
                <w:szCs w:val="18"/>
              </w:rPr>
            </w:pPr>
            <w:r w:rsidRPr="00510097">
              <w:rPr>
                <w:rFonts w:ascii="Times New Roman" w:eastAsia="Calibri" w:hAnsi="Times New Roman" w:cs="Times New Roman"/>
                <w:b/>
                <w:sz w:val="18"/>
                <w:szCs w:val="18"/>
              </w:rPr>
              <w:t>в заявке</w:t>
            </w:r>
          </w:p>
        </w:tc>
        <w:tc>
          <w:tcPr>
            <w:tcW w:w="286" w:type="pct"/>
            <w:vMerge w:val="restart"/>
            <w:shd w:val="clear" w:color="FFFFFF" w:fill="auto"/>
          </w:tcPr>
          <w:p w:rsidR="006F5904" w:rsidRPr="00510097" w:rsidRDefault="006F5904"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шт</w:t>
            </w:r>
          </w:p>
        </w:tc>
        <w:tc>
          <w:tcPr>
            <w:tcW w:w="317" w:type="pct"/>
            <w:vMerge w:val="restart"/>
            <w:shd w:val="clear" w:color="FFFFFF" w:fill="auto"/>
          </w:tcPr>
          <w:p w:rsidR="006F5904" w:rsidRPr="00510097" w:rsidRDefault="003B32B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2 000</w:t>
            </w:r>
          </w:p>
        </w:tc>
        <w:tc>
          <w:tcPr>
            <w:tcW w:w="376" w:type="pct"/>
            <w:vMerge w:val="restart"/>
          </w:tcPr>
          <w:p w:rsidR="006F5904" w:rsidRPr="00510097" w:rsidRDefault="006F5904" w:rsidP="006F5904">
            <w:pPr>
              <w:spacing w:after="0" w:line="240" w:lineRule="auto"/>
              <w:jc w:val="center"/>
              <w:rPr>
                <w:rFonts w:ascii="Times New Roman" w:eastAsia="Calibri" w:hAnsi="Times New Roman" w:cs="Times New Roman"/>
                <w:b/>
                <w:sz w:val="18"/>
                <w:szCs w:val="18"/>
              </w:rPr>
            </w:pPr>
            <w:r w:rsidRPr="00E96DF6">
              <w:rPr>
                <w:rFonts w:ascii="Times New Roman" w:eastAsia="Calibri" w:hAnsi="Times New Roman" w:cs="Times New Roman"/>
                <w:b/>
                <w:sz w:val="18"/>
                <w:szCs w:val="18"/>
              </w:rPr>
              <w:t>10.83.13.110</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Упаковка</w:t>
            </w:r>
          </w:p>
        </w:tc>
        <w:tc>
          <w:tcPr>
            <w:tcW w:w="682"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Чай упакован в специальные пакетики из неразмокаемой пористой бумаги, предназначенные для разовой заварки.</w:t>
            </w:r>
          </w:p>
          <w:p w:rsidR="006F5904"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Каждый пакетик имеет индивидуальную, оригинальную упаковку производителя из полимерного материала</w:t>
            </w:r>
          </w:p>
          <w:p w:rsidR="006F5904" w:rsidRPr="00C20088" w:rsidRDefault="006F5904" w:rsidP="006F5904">
            <w:pPr>
              <w:spacing w:after="0" w:line="240" w:lineRule="auto"/>
              <w:rPr>
                <w:rFonts w:ascii="Times New Roman" w:hAnsi="Times New Roman" w:cs="Times New Roman"/>
                <w:sz w:val="18"/>
                <w:szCs w:val="18"/>
              </w:rPr>
            </w:pP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 xml:space="preserve">Масса нетто одного пакетика </w:t>
            </w:r>
          </w:p>
        </w:tc>
        <w:tc>
          <w:tcPr>
            <w:tcW w:w="682" w:type="pct"/>
            <w:shd w:val="clear" w:color="FFFFFF" w:fill="auto"/>
          </w:tcPr>
          <w:p w:rsidR="006F5904" w:rsidRPr="00C20088" w:rsidRDefault="007F5891" w:rsidP="007F5891">
            <w:pPr>
              <w:spacing w:after="0" w:line="240" w:lineRule="auto"/>
              <w:rPr>
                <w:rFonts w:ascii="Times New Roman" w:hAnsi="Times New Roman" w:cs="Times New Roman"/>
                <w:sz w:val="18"/>
                <w:szCs w:val="18"/>
              </w:rPr>
            </w:pPr>
            <w:r>
              <w:rPr>
                <w:rFonts w:ascii="Times New Roman" w:hAnsi="Times New Roman" w:cs="Times New Roman"/>
                <w:sz w:val="18"/>
                <w:szCs w:val="18"/>
              </w:rPr>
              <w:t>Не менее</w:t>
            </w:r>
            <w:r w:rsidR="003B32B2">
              <w:rPr>
                <w:rFonts w:ascii="Times New Roman" w:hAnsi="Times New Roman" w:cs="Times New Roman"/>
                <w:sz w:val="18"/>
                <w:szCs w:val="18"/>
              </w:rPr>
              <w:t xml:space="preserve"> </w:t>
            </w:r>
            <w:r w:rsidR="003B32B2" w:rsidRPr="00C20088">
              <w:rPr>
                <w:rFonts w:ascii="Times New Roman" w:hAnsi="Times New Roman" w:cs="Times New Roman"/>
                <w:sz w:val="18"/>
                <w:szCs w:val="18"/>
              </w:rPr>
              <w:t xml:space="preserve">1,5 </w:t>
            </w:r>
            <w:r>
              <w:rPr>
                <w:rFonts w:ascii="Times New Roman" w:hAnsi="Times New Roman" w:cs="Times New Roman"/>
                <w:sz w:val="18"/>
                <w:szCs w:val="18"/>
              </w:rPr>
              <w:t>г</w:t>
            </w:r>
            <w:r w:rsidR="003B32B2" w:rsidRPr="00C20088">
              <w:rPr>
                <w:rFonts w:ascii="Times New Roman" w:hAnsi="Times New Roman" w:cs="Times New Roman"/>
                <w:sz w:val="18"/>
                <w:szCs w:val="18"/>
              </w:rPr>
              <w:t>рамм</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p>
        </w:tc>
        <w:tc>
          <w:tcPr>
            <w:tcW w:w="594" w:type="pct"/>
            <w:gridSpan w:val="2"/>
            <w:shd w:val="clear" w:color="FFFFFF" w:fill="auto"/>
          </w:tcPr>
          <w:p w:rsidR="006F5904" w:rsidRPr="00C20088" w:rsidRDefault="006F5904" w:rsidP="006F5904">
            <w:pPr>
              <w:spacing w:after="0" w:line="240" w:lineRule="auto"/>
              <w:rPr>
                <w:rFonts w:ascii="Times New Roman" w:hAnsi="Times New Roman" w:cs="Times New Roman"/>
                <w:sz w:val="18"/>
                <w:szCs w:val="18"/>
              </w:rPr>
            </w:pPr>
            <w:r w:rsidRPr="00C20088">
              <w:rPr>
                <w:rFonts w:ascii="Times New Roman" w:hAnsi="Times New Roman" w:cs="Times New Roman"/>
                <w:sz w:val="18"/>
                <w:szCs w:val="18"/>
              </w:rPr>
              <w:t>Групповая упаковка</w:t>
            </w:r>
          </w:p>
        </w:tc>
        <w:tc>
          <w:tcPr>
            <w:tcW w:w="682" w:type="pct"/>
            <w:shd w:val="clear" w:color="FFFFFF" w:fill="auto"/>
          </w:tcPr>
          <w:p w:rsidR="006F5904" w:rsidRPr="00C20088" w:rsidRDefault="006F5904" w:rsidP="006F5904">
            <w:pPr>
              <w:spacing w:after="0" w:line="240" w:lineRule="auto"/>
              <w:jc w:val="center"/>
              <w:rPr>
                <w:rFonts w:ascii="Times New Roman" w:hAnsi="Times New Roman" w:cs="Times New Roman"/>
                <w:sz w:val="18"/>
                <w:szCs w:val="18"/>
              </w:rPr>
            </w:pPr>
            <w:r w:rsidRPr="00C20088">
              <w:rPr>
                <w:rFonts w:ascii="Times New Roman" w:hAnsi="Times New Roman" w:cs="Times New Roman"/>
                <w:sz w:val="18"/>
                <w:szCs w:val="18"/>
              </w:rPr>
              <w:t>100 шт., в оригинальной упаковке производителя</w:t>
            </w:r>
          </w:p>
        </w:tc>
        <w:tc>
          <w:tcPr>
            <w:tcW w:w="196" w:type="pct"/>
            <w:shd w:val="clear" w:color="FFFFFF" w:fill="auto"/>
          </w:tcPr>
          <w:p w:rsidR="006F5904" w:rsidRPr="00C20088"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C20088" w:rsidRDefault="006F5904" w:rsidP="006F5904">
            <w:pPr>
              <w:spacing w:after="0" w:line="240" w:lineRule="auto"/>
              <w:rPr>
                <w:rFonts w:ascii="Times New Roman" w:eastAsia="Calibri" w:hAnsi="Times New Roman" w:cs="Times New Roman"/>
                <w:sz w:val="18"/>
                <w:szCs w:val="18"/>
              </w:rPr>
            </w:pPr>
            <w:r w:rsidRPr="00C20088">
              <w:rPr>
                <w:rFonts w:ascii="Times New Roman" w:eastAsia="Calibri"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376" w:type="pct"/>
            <w:vMerge/>
          </w:tcPr>
          <w:p w:rsidR="006F5904" w:rsidRPr="00C20088" w:rsidRDefault="006F5904" w:rsidP="006F5904">
            <w:pPr>
              <w:spacing w:after="0" w:line="240" w:lineRule="auto"/>
              <w:jc w:val="center"/>
              <w:rPr>
                <w:rFonts w:ascii="Times New Roman" w:eastAsia="Calibri" w:hAnsi="Times New Roman" w:cs="Times New Roman"/>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val="restart"/>
            <w:shd w:val="clear" w:color="FFFFFF" w:fill="auto"/>
          </w:tcPr>
          <w:p w:rsidR="006F5904" w:rsidRPr="00C20088" w:rsidRDefault="00A92298"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27</w:t>
            </w:r>
          </w:p>
        </w:tc>
        <w:tc>
          <w:tcPr>
            <w:tcW w:w="552" w:type="pct"/>
            <w:vMerge w:val="restart"/>
            <w:shd w:val="clear" w:color="FFFFFF" w:fill="auto"/>
          </w:tcPr>
          <w:p w:rsidR="006F5904" w:rsidRPr="00D36604" w:rsidRDefault="006F5904" w:rsidP="006F5904">
            <w:pPr>
              <w:spacing w:after="0" w:line="240" w:lineRule="auto"/>
              <w:rPr>
                <w:rFonts w:ascii="Times New Roman" w:eastAsia="Times New Roman" w:hAnsi="Times New Roman" w:cs="Times New Roman"/>
                <w:b/>
                <w:sz w:val="18"/>
                <w:szCs w:val="18"/>
              </w:rPr>
            </w:pPr>
            <w:r w:rsidRPr="00D36604">
              <w:rPr>
                <w:rFonts w:ascii="Times New Roman" w:eastAsia="Times New Roman" w:hAnsi="Times New Roman" w:cs="Times New Roman"/>
                <w:b/>
                <w:sz w:val="18"/>
                <w:szCs w:val="18"/>
              </w:rPr>
              <w:t>Чеснок свежий</w:t>
            </w:r>
          </w:p>
        </w:tc>
        <w:tc>
          <w:tcPr>
            <w:tcW w:w="594"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Наименование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tc>
        <w:tc>
          <w:tcPr>
            <w:tcW w:w="682"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Значение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характеристики</w:t>
            </w:r>
          </w:p>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196" w:type="pc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Ед.</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изм.</w:t>
            </w:r>
          </w:p>
        </w:tc>
        <w:tc>
          <w:tcPr>
            <w:tcW w:w="485" w:type="pct"/>
            <w:gridSpan w:val="2"/>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Инструкция по заполнению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 xml:space="preserve">характеристик </w:t>
            </w:r>
          </w:p>
          <w:p w:rsidR="006F5904" w:rsidRPr="00C20088" w:rsidRDefault="006F5904" w:rsidP="006F5904">
            <w:pPr>
              <w:spacing w:after="0" w:line="240" w:lineRule="auto"/>
              <w:jc w:val="center"/>
              <w:rPr>
                <w:rFonts w:ascii="Times New Roman" w:eastAsia="Calibri" w:hAnsi="Times New Roman" w:cs="Times New Roman"/>
                <w:b/>
                <w:sz w:val="18"/>
                <w:szCs w:val="18"/>
              </w:rPr>
            </w:pPr>
            <w:r w:rsidRPr="00C20088">
              <w:rPr>
                <w:rFonts w:ascii="Times New Roman" w:eastAsia="Calibri" w:hAnsi="Times New Roman" w:cs="Times New Roman"/>
                <w:b/>
                <w:sz w:val="18"/>
                <w:szCs w:val="18"/>
              </w:rPr>
              <w:t>в заявке</w:t>
            </w:r>
          </w:p>
        </w:tc>
        <w:tc>
          <w:tcPr>
            <w:tcW w:w="286" w:type="pct"/>
            <w:vMerge w:val="restart"/>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кг</w:t>
            </w:r>
          </w:p>
        </w:tc>
        <w:tc>
          <w:tcPr>
            <w:tcW w:w="317" w:type="pct"/>
            <w:vMerge w:val="restart"/>
            <w:shd w:val="clear" w:color="FFFFFF" w:fill="auto"/>
          </w:tcPr>
          <w:p w:rsidR="006F5904" w:rsidRPr="00C20088" w:rsidRDefault="003B32B2" w:rsidP="006F5904">
            <w:pPr>
              <w:spacing w:after="0" w:line="240" w:lineRule="auto"/>
              <w:jc w:val="center"/>
              <w:rPr>
                <w:rFonts w:ascii="Times New Roman" w:eastAsia="Calibri" w:hAnsi="Times New Roman" w:cs="Times New Roman"/>
                <w:b/>
                <w:sz w:val="18"/>
                <w:szCs w:val="18"/>
              </w:rPr>
            </w:pPr>
            <w:r>
              <w:rPr>
                <w:rFonts w:ascii="Times New Roman" w:eastAsia="Calibri" w:hAnsi="Times New Roman" w:cs="Times New Roman"/>
                <w:b/>
                <w:sz w:val="18"/>
                <w:szCs w:val="18"/>
              </w:rPr>
              <w:t>20</w:t>
            </w:r>
          </w:p>
        </w:tc>
        <w:tc>
          <w:tcPr>
            <w:tcW w:w="376" w:type="pct"/>
            <w:vMerge w:val="restart"/>
          </w:tcPr>
          <w:p w:rsidR="006F5904" w:rsidRPr="00D36604" w:rsidRDefault="006F5904" w:rsidP="006F5904">
            <w:pPr>
              <w:spacing w:after="0" w:line="240" w:lineRule="auto"/>
              <w:jc w:val="center"/>
              <w:rPr>
                <w:rFonts w:ascii="Times New Roman" w:eastAsia="Calibri" w:hAnsi="Times New Roman" w:cs="Times New Roman"/>
                <w:b/>
                <w:sz w:val="18"/>
                <w:szCs w:val="18"/>
              </w:rPr>
            </w:pPr>
            <w:r w:rsidRPr="00D36604">
              <w:rPr>
                <w:rFonts w:ascii="Times New Roman" w:eastAsia="Calibri" w:hAnsi="Times New Roman" w:cs="Times New Roman"/>
                <w:b/>
                <w:sz w:val="18"/>
                <w:szCs w:val="18"/>
              </w:rPr>
              <w:t>01.13.42.000-00000003</w:t>
            </w:r>
          </w:p>
        </w:tc>
        <w:tc>
          <w:tcPr>
            <w:tcW w:w="510"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val="restart"/>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Товарный сорт</w:t>
            </w:r>
          </w:p>
        </w:tc>
        <w:tc>
          <w:tcPr>
            <w:tcW w:w="682" w:type="pct"/>
            <w:shd w:val="clear" w:color="FFFFFF" w:fill="auto"/>
          </w:tcPr>
          <w:p w:rsidR="006F5904" w:rsidRPr="00D36604" w:rsidRDefault="006F5904" w:rsidP="006F5904">
            <w:pPr>
              <w:spacing w:after="0" w:line="240" w:lineRule="auto"/>
              <w:jc w:val="center"/>
              <w:rPr>
                <w:rFonts w:ascii="Times New Roman" w:hAnsi="Times New Roman" w:cs="Times New Roman"/>
                <w:sz w:val="18"/>
                <w:szCs w:val="18"/>
              </w:rPr>
            </w:pPr>
            <w:r w:rsidRPr="00D36604">
              <w:rPr>
                <w:rFonts w:ascii="Times New Roman" w:hAnsi="Times New Roman" w:cs="Times New Roman"/>
                <w:sz w:val="18"/>
                <w:szCs w:val="18"/>
              </w:rPr>
              <w:t>Высший</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Вид чеснока по технологической подготовке</w:t>
            </w:r>
          </w:p>
        </w:tc>
        <w:tc>
          <w:tcPr>
            <w:tcW w:w="682" w:type="pct"/>
            <w:shd w:val="clear" w:color="FFFFFF" w:fill="auto"/>
          </w:tcPr>
          <w:p w:rsidR="006F5904" w:rsidRPr="00D36604" w:rsidRDefault="006F5904" w:rsidP="006F5904">
            <w:pPr>
              <w:spacing w:after="0" w:line="240" w:lineRule="auto"/>
              <w:jc w:val="center"/>
              <w:rPr>
                <w:rFonts w:ascii="Times New Roman" w:hAnsi="Times New Roman" w:cs="Times New Roman"/>
                <w:sz w:val="18"/>
                <w:szCs w:val="18"/>
              </w:rPr>
            </w:pPr>
            <w:r w:rsidRPr="00D36604">
              <w:rPr>
                <w:rFonts w:ascii="Times New Roman" w:hAnsi="Times New Roman" w:cs="Times New Roman"/>
                <w:sz w:val="18"/>
                <w:szCs w:val="18"/>
              </w:rPr>
              <w:t>Неподсушенный</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1957" w:type="pct"/>
            <w:gridSpan w:val="6"/>
            <w:shd w:val="clear" w:color="FFFFFF" w:fill="auto"/>
          </w:tcPr>
          <w:p w:rsidR="006F5904" w:rsidRPr="00C20088" w:rsidRDefault="006F5904" w:rsidP="006F5904">
            <w:pPr>
              <w:spacing w:after="0" w:line="240" w:lineRule="auto"/>
              <w:jc w:val="both"/>
              <w:rPr>
                <w:rFonts w:ascii="Times New Roman" w:eastAsia="Times New Roman" w:hAnsi="Times New Roman" w:cs="Times New Roman"/>
                <w:b/>
                <w:sz w:val="18"/>
                <w:szCs w:val="18"/>
                <w:u w:val="single"/>
              </w:rPr>
            </w:pPr>
            <w:r w:rsidRPr="00C20088">
              <w:rPr>
                <w:rFonts w:ascii="Times New Roman" w:eastAsia="Times New Roman" w:hAnsi="Times New Roman" w:cs="Times New Roman"/>
                <w:b/>
                <w:sz w:val="18"/>
                <w:szCs w:val="18"/>
                <w:u w:val="single"/>
              </w:rPr>
              <w:t>Дополнительные характеристики: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ГОСТ Р 55909-2013;</w:t>
            </w:r>
          </w:p>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ТР ТС 021/2011;</w:t>
            </w:r>
          </w:p>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ТР ТС 005/2011;</w:t>
            </w:r>
          </w:p>
          <w:p w:rsidR="006F5904" w:rsidRPr="00D36604" w:rsidRDefault="006F5904" w:rsidP="006F5904">
            <w:pPr>
              <w:spacing w:after="0" w:line="240" w:lineRule="auto"/>
              <w:rPr>
                <w:rFonts w:ascii="Times New Roman" w:hAnsi="Times New Roman" w:cs="Times New Roman"/>
                <w:sz w:val="18"/>
                <w:szCs w:val="18"/>
                <w:lang w:val="en-US"/>
              </w:rPr>
            </w:pPr>
            <w:r w:rsidRPr="00D36604">
              <w:rPr>
                <w:rFonts w:ascii="Times New Roman" w:hAnsi="Times New Roman" w:cs="Times New Roman"/>
                <w:sz w:val="18"/>
                <w:szCs w:val="18"/>
                <w:lang w:val="en-US"/>
              </w:rPr>
              <w:t>ТР ТС 022/2011</w:t>
            </w:r>
          </w:p>
        </w:tc>
        <w:tc>
          <w:tcPr>
            <w:tcW w:w="682" w:type="pct"/>
            <w:shd w:val="clear" w:color="FFFFFF" w:fill="auto"/>
          </w:tcPr>
          <w:p w:rsidR="006F5904" w:rsidRPr="003A43A2" w:rsidRDefault="006F5904" w:rsidP="006F5904">
            <w:pPr>
              <w:spacing w:after="0" w:line="240" w:lineRule="auto"/>
              <w:jc w:val="center"/>
              <w:rPr>
                <w:rFonts w:ascii="Times New Roman" w:eastAsia="Times New Roman" w:hAnsi="Times New Roman" w:cs="Times New Roman"/>
                <w:sz w:val="18"/>
                <w:szCs w:val="18"/>
              </w:rPr>
            </w:pPr>
            <w:r w:rsidRPr="003A43A2">
              <w:rPr>
                <w:rFonts w:ascii="Times New Roman" w:eastAsia="Times New Roman" w:hAnsi="Times New Roman" w:cs="Times New Roman"/>
                <w:sz w:val="18"/>
                <w:szCs w:val="18"/>
              </w:rPr>
              <w:t>Соответствие</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1957" w:type="pct"/>
            <w:gridSpan w:val="6"/>
            <w:shd w:val="clear" w:color="FFFFFF" w:fill="auto"/>
          </w:tcPr>
          <w:p w:rsidR="006F5904" w:rsidRPr="003A43A2" w:rsidRDefault="006F5904" w:rsidP="006F5904">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 xml:space="preserve">Для обеспечения соответствия продукции требованиям документов национальной системы стандартизации </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Фасовка</w:t>
            </w:r>
          </w:p>
        </w:tc>
        <w:tc>
          <w:tcPr>
            <w:tcW w:w="682" w:type="pct"/>
            <w:shd w:val="clear" w:color="FFFFFF" w:fill="auto"/>
          </w:tcPr>
          <w:p w:rsidR="006F5904" w:rsidRPr="003A43A2" w:rsidRDefault="006F5904" w:rsidP="006F5904">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Весовая</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1957" w:type="pct"/>
            <w:gridSpan w:val="6"/>
            <w:shd w:val="clear" w:color="FFFFFF" w:fill="auto"/>
          </w:tcPr>
          <w:p w:rsidR="006F5904" w:rsidRPr="003A43A2" w:rsidRDefault="006F5904" w:rsidP="006F5904">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Для обеспечения соответствия продукции фактической потребности, условиям приемки,  нормам выдачи, соответствия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Упаковка</w:t>
            </w:r>
          </w:p>
        </w:tc>
        <w:tc>
          <w:tcPr>
            <w:tcW w:w="682" w:type="pct"/>
            <w:shd w:val="clear" w:color="FFFFFF" w:fill="auto"/>
          </w:tcPr>
          <w:p w:rsidR="006F5904" w:rsidRPr="003A43A2" w:rsidRDefault="006F5904" w:rsidP="006F5904">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 xml:space="preserve">ящик по ГОСТ 9142-2014 или другая упаковка, </w:t>
            </w:r>
            <w:r w:rsidRPr="003A43A2">
              <w:rPr>
                <w:rFonts w:ascii="Times New Roman" w:eastAsia="Times New Roman" w:hAnsi="Times New Roman" w:cs="Times New Roman"/>
                <w:sz w:val="18"/>
                <w:szCs w:val="18"/>
              </w:rPr>
              <w:t>обеспечивающая качество и безопасность продукта при транспортировке</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1957" w:type="pct"/>
            <w:gridSpan w:val="6"/>
            <w:shd w:val="clear" w:color="FFFFFF" w:fill="auto"/>
          </w:tcPr>
          <w:p w:rsidR="006F5904" w:rsidRPr="00B9450A" w:rsidRDefault="006F5904" w:rsidP="006F5904">
            <w:pPr>
              <w:spacing w:after="0" w:line="240" w:lineRule="auto"/>
              <w:rPr>
                <w:rFonts w:ascii="Times New Roman" w:eastAsia="Calibri" w:hAnsi="Times New Roman" w:cs="Times New Roman"/>
                <w:b/>
                <w:i/>
                <w:sz w:val="18"/>
                <w:szCs w:val="18"/>
              </w:rPr>
            </w:pPr>
            <w:r w:rsidRPr="00B9450A">
              <w:rPr>
                <w:rFonts w:ascii="Times New Roman" w:eastAsia="Calibri" w:hAnsi="Times New Roman" w:cs="Times New Roman"/>
                <w:b/>
                <w:i/>
                <w:sz w:val="18"/>
                <w:szCs w:val="18"/>
              </w:rPr>
              <w:t>Для обеспечения удобства хранения, выдачи и использования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594"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Остаточный срок годности товара на момент поставки</w:t>
            </w:r>
          </w:p>
          <w:p w:rsidR="006F5904" w:rsidRPr="00D36604" w:rsidRDefault="006F5904" w:rsidP="006F5904">
            <w:pPr>
              <w:spacing w:after="0" w:line="240" w:lineRule="auto"/>
              <w:rPr>
                <w:rFonts w:ascii="Times New Roman" w:hAnsi="Times New Roman" w:cs="Times New Roman"/>
                <w:sz w:val="18"/>
                <w:szCs w:val="18"/>
              </w:rPr>
            </w:pPr>
          </w:p>
        </w:tc>
        <w:tc>
          <w:tcPr>
            <w:tcW w:w="682" w:type="pct"/>
            <w:shd w:val="clear" w:color="FFFFFF" w:fill="auto"/>
          </w:tcPr>
          <w:p w:rsidR="006F5904" w:rsidRPr="003A43A2" w:rsidRDefault="006F5904" w:rsidP="006F5904">
            <w:pPr>
              <w:spacing w:after="0" w:line="240" w:lineRule="auto"/>
              <w:jc w:val="center"/>
              <w:rPr>
                <w:rFonts w:ascii="Times New Roman" w:hAnsi="Times New Roman" w:cs="Times New Roman"/>
                <w:sz w:val="18"/>
                <w:szCs w:val="18"/>
              </w:rPr>
            </w:pPr>
            <w:r w:rsidRPr="003A43A2">
              <w:rPr>
                <w:rFonts w:ascii="Times New Roman" w:hAnsi="Times New Roman" w:cs="Times New Roman"/>
                <w:sz w:val="18"/>
                <w:szCs w:val="18"/>
              </w:rPr>
              <w:t>Не менее 30 дней</w:t>
            </w:r>
          </w:p>
        </w:tc>
        <w:tc>
          <w:tcPr>
            <w:tcW w:w="196" w:type="pct"/>
            <w:shd w:val="clear" w:color="FFFFFF" w:fill="auto"/>
          </w:tcPr>
          <w:p w:rsidR="006F5904" w:rsidRPr="00D36604" w:rsidRDefault="006F5904" w:rsidP="006F5904">
            <w:pPr>
              <w:spacing w:after="0" w:line="240" w:lineRule="auto"/>
              <w:rPr>
                <w:rFonts w:ascii="Times New Roman" w:hAnsi="Times New Roman" w:cs="Times New Roman"/>
                <w:sz w:val="18"/>
                <w:szCs w:val="18"/>
              </w:rPr>
            </w:pPr>
          </w:p>
        </w:tc>
        <w:tc>
          <w:tcPr>
            <w:tcW w:w="485" w:type="pct"/>
            <w:gridSpan w:val="2"/>
            <w:shd w:val="clear" w:color="FFFFFF" w:fill="auto"/>
          </w:tcPr>
          <w:p w:rsidR="006F5904" w:rsidRPr="00D36604" w:rsidRDefault="006F5904" w:rsidP="006F5904">
            <w:pPr>
              <w:spacing w:after="0" w:line="240" w:lineRule="auto"/>
              <w:rPr>
                <w:rFonts w:ascii="Times New Roman" w:hAnsi="Times New Roman" w:cs="Times New Roman"/>
                <w:sz w:val="18"/>
                <w:szCs w:val="18"/>
              </w:rPr>
            </w:pPr>
            <w:r w:rsidRPr="00D36604">
              <w:rPr>
                <w:rFonts w:ascii="Times New Roman" w:hAnsi="Times New Roman" w:cs="Times New Roman"/>
                <w:sz w:val="18"/>
                <w:szCs w:val="18"/>
              </w:rPr>
              <w:t>Значение характеристики не может изменяться участником закупки.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r w:rsidR="006F5904" w:rsidRPr="00C20088" w:rsidTr="001A4A94">
        <w:tc>
          <w:tcPr>
            <w:tcW w:w="215"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552" w:type="pct"/>
            <w:vMerge/>
            <w:shd w:val="clear" w:color="FFFFFF" w:fill="auto"/>
          </w:tcPr>
          <w:p w:rsidR="006F5904" w:rsidRPr="00C20088" w:rsidRDefault="006F5904" w:rsidP="006F5904">
            <w:pPr>
              <w:spacing w:after="0" w:line="240" w:lineRule="auto"/>
              <w:rPr>
                <w:rFonts w:ascii="Times New Roman" w:hAnsi="Times New Roman" w:cs="Times New Roman"/>
                <w:b/>
                <w:sz w:val="18"/>
                <w:szCs w:val="18"/>
              </w:rPr>
            </w:pPr>
          </w:p>
        </w:tc>
        <w:tc>
          <w:tcPr>
            <w:tcW w:w="1957" w:type="pct"/>
            <w:gridSpan w:val="6"/>
            <w:shd w:val="clear" w:color="FFFFFF" w:fill="auto"/>
          </w:tcPr>
          <w:p w:rsidR="006F5904" w:rsidRPr="003A43A2" w:rsidRDefault="006F5904" w:rsidP="006F5904">
            <w:pPr>
              <w:spacing w:after="0" w:line="240" w:lineRule="auto"/>
              <w:rPr>
                <w:rFonts w:ascii="Times New Roman" w:eastAsia="Calibri" w:hAnsi="Times New Roman" w:cs="Times New Roman"/>
                <w:b/>
                <w:i/>
                <w:sz w:val="18"/>
                <w:szCs w:val="18"/>
              </w:rPr>
            </w:pPr>
            <w:r w:rsidRPr="003A43A2">
              <w:rPr>
                <w:rFonts w:ascii="Times New Roman" w:eastAsia="Calibri" w:hAnsi="Times New Roman" w:cs="Times New Roman"/>
                <w:b/>
                <w:i/>
                <w:sz w:val="18"/>
                <w:szCs w:val="18"/>
              </w:rPr>
              <w:t>Для обеспечения качества продукции при обеспечении диетического и лечебного питания пациентов онкологического профиля и соответствия продукции утвержденному меню, технологическими процессами работы кухни и условиями хранения и выдачи продукции.</w:t>
            </w:r>
          </w:p>
        </w:tc>
        <w:tc>
          <w:tcPr>
            <w:tcW w:w="286"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17" w:type="pct"/>
            <w:vMerge/>
            <w:shd w:val="clear" w:color="FFFFFF" w:fill="auto"/>
          </w:tcPr>
          <w:p w:rsidR="006F5904" w:rsidRPr="00C20088" w:rsidRDefault="006F5904" w:rsidP="006F5904">
            <w:pPr>
              <w:spacing w:after="0" w:line="240" w:lineRule="auto"/>
              <w:jc w:val="center"/>
              <w:rPr>
                <w:rFonts w:ascii="Times New Roman" w:eastAsia="Calibri" w:hAnsi="Times New Roman" w:cs="Times New Roman"/>
                <w:b/>
                <w:sz w:val="18"/>
                <w:szCs w:val="18"/>
              </w:rPr>
            </w:pPr>
          </w:p>
        </w:tc>
        <w:tc>
          <w:tcPr>
            <w:tcW w:w="376" w:type="pct"/>
            <w:vMerge/>
          </w:tcPr>
          <w:p w:rsidR="006F5904" w:rsidRPr="00C20088" w:rsidRDefault="006F5904" w:rsidP="006F5904">
            <w:pPr>
              <w:spacing w:after="0" w:line="240" w:lineRule="auto"/>
              <w:jc w:val="center"/>
              <w:rPr>
                <w:rFonts w:ascii="Times New Roman" w:hAnsi="Times New Roman" w:cs="Times New Roman"/>
                <w:b/>
                <w:sz w:val="18"/>
                <w:szCs w:val="18"/>
              </w:rPr>
            </w:pPr>
          </w:p>
        </w:tc>
        <w:tc>
          <w:tcPr>
            <w:tcW w:w="510"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26"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89"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c>
          <w:tcPr>
            <w:tcW w:w="272" w:type="pct"/>
            <w:vMerge/>
            <w:shd w:val="clear" w:color="auto" w:fill="FFFF99"/>
          </w:tcPr>
          <w:p w:rsidR="006F5904" w:rsidRPr="00C20088" w:rsidRDefault="006F5904" w:rsidP="006F5904">
            <w:pPr>
              <w:spacing w:after="0" w:line="240" w:lineRule="auto"/>
              <w:jc w:val="center"/>
              <w:rPr>
                <w:rFonts w:ascii="Times New Roman" w:eastAsia="Times New Roman" w:hAnsi="Times New Roman" w:cs="Times New Roman"/>
                <w:b/>
                <w:sz w:val="18"/>
                <w:szCs w:val="18"/>
              </w:rPr>
            </w:pPr>
          </w:p>
        </w:tc>
      </w:tr>
    </w:tbl>
    <w:p w:rsidR="00170252" w:rsidRDefault="00170252" w:rsidP="000820E3">
      <w:pPr>
        <w:rPr>
          <w:rFonts w:ascii="Times New Roman" w:hAnsi="Times New Roman" w:cs="Times New Roman"/>
          <w:b/>
          <w:sz w:val="28"/>
          <w:szCs w:val="28"/>
        </w:rPr>
      </w:pPr>
    </w:p>
    <w:sectPr w:rsidR="00170252" w:rsidSect="00220D59">
      <w:headerReference w:type="first" r:id="rId18"/>
      <w:footerReference w:type="first" r:id="rId19"/>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59CF" w:rsidRDefault="005C59CF">
      <w:pPr>
        <w:spacing w:after="0" w:line="240" w:lineRule="auto"/>
      </w:pPr>
      <w:r>
        <w:separator/>
      </w:r>
    </w:p>
  </w:endnote>
  <w:endnote w:type="continuationSeparator" w:id="0">
    <w:p w:rsidR="005C59CF" w:rsidRDefault="005C5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287" w:usb1="5000204A" w:usb2="00000000" w:usb3="00000000" w:csb0="0000009F" w:csb1="00000000"/>
  </w:font>
  <w:font w:name="Chevin Pro Bold">
    <w:altName w:val="Arial"/>
    <w:panose1 w:val="00000000000000000000"/>
    <w:charset w:val="00"/>
    <w:family w:val="swiss"/>
    <w:notTrueType/>
    <w:pitch w:val="variable"/>
    <w:sig w:usb0="00000287"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1C9E" w:rsidRDefault="001F1C9E">
    <w:pPr>
      <w:pStyle w:val="ac"/>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Default="001F1C9E">
    <w:pPr>
      <w:pStyle w:val="ac"/>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753AB6" w:rsidRDefault="00753AB6">
        <w:pPr>
          <w:pStyle w:val="ac"/>
          <w:jc w:val="right"/>
        </w:pPr>
        <w:r>
          <w:fldChar w:fldCharType="begin"/>
        </w:r>
        <w:r>
          <w:instrText>PAGE   \* MERGEFORMAT</w:instrText>
        </w:r>
        <w:r>
          <w:fldChar w:fldCharType="separate"/>
        </w:r>
        <w:r w:rsidR="001F1C9E">
          <w:rPr>
            <w:noProof/>
          </w:rPr>
          <w:t>1</w:t>
        </w:r>
        <w:r>
          <w:fldChar w:fldCharType="end"/>
        </w:r>
      </w:p>
    </w:sdtContent>
  </w:sdt>
  <w:p w:rsidR="00753AB6" w:rsidRDefault="00753AB6">
    <w:pPr>
      <w:pStyle w:val="ac"/>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Default="001F1C9E">
    <w:pPr>
      <w:pStyle w:val="ac"/>
      <w:jc w:val="right"/>
    </w:pPr>
    <w:sdt>
      <w:sdtPr>
        <w:id w:val="-915003870"/>
        <w:docPartObj>
          <w:docPartGallery w:val="Page Numbers (Bottom of Page)"/>
          <w:docPartUnique/>
        </w:docPartObj>
      </w:sdtPr>
      <w:sdtEndPr/>
      <w:sdtContent>
        <w:r w:rsidR="00753AB6">
          <w:fldChar w:fldCharType="begin"/>
        </w:r>
        <w:r w:rsidR="00753AB6">
          <w:instrText>PAGE   \* MERGEFORMAT</w:instrText>
        </w:r>
        <w:r w:rsidR="00753AB6">
          <w:fldChar w:fldCharType="separate"/>
        </w:r>
        <w:r w:rsidR="00753AB6">
          <w:rPr>
            <w:noProof/>
          </w:rPr>
          <w:t>2</w:t>
        </w:r>
        <w:r w:rsidR="00753AB6">
          <w:fldChar w:fldCharType="end"/>
        </w:r>
      </w:sdtContent>
    </w:sdt>
  </w:p>
  <w:p w:rsidR="00753AB6" w:rsidRDefault="00753AB6" w:rsidP="00C645BD">
    <w:pPr>
      <w:pStyle w:val="ac"/>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Default="001F1C9E">
    <w:pPr>
      <w:pStyle w:val="ac"/>
      <w:jc w:val="right"/>
    </w:pPr>
    <w:sdt>
      <w:sdtPr>
        <w:id w:val="707909240"/>
        <w:docPartObj>
          <w:docPartGallery w:val="Page Numbers (Bottom of Page)"/>
          <w:docPartUnique/>
        </w:docPartObj>
      </w:sdtPr>
      <w:sdtEndPr/>
      <w:sdtContent>
        <w:r w:rsidR="00753AB6">
          <w:fldChar w:fldCharType="begin"/>
        </w:r>
        <w:r w:rsidR="00753AB6">
          <w:instrText>PAGE   \* MERGEFORMAT</w:instrText>
        </w:r>
        <w:r w:rsidR="00753AB6">
          <w:fldChar w:fldCharType="separate"/>
        </w:r>
        <w:r w:rsidR="00A92298">
          <w:rPr>
            <w:noProof/>
          </w:rPr>
          <w:t>2</w:t>
        </w:r>
        <w:r w:rsidR="00753AB6">
          <w:fldChar w:fldCharType="end"/>
        </w:r>
      </w:sdtContent>
    </w:sdt>
  </w:p>
  <w:p w:rsidR="00753AB6" w:rsidRDefault="00753AB6" w:rsidP="00C645BD">
    <w:pPr>
      <w:pStyle w:val="ac"/>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Default="001F1C9E">
    <w:pPr>
      <w:pStyle w:val="ac"/>
      <w:jc w:val="right"/>
    </w:pPr>
    <w:sdt>
      <w:sdtPr>
        <w:id w:val="-800836465"/>
        <w:docPartObj>
          <w:docPartGallery w:val="Page Numbers (Bottom of Page)"/>
          <w:docPartUnique/>
        </w:docPartObj>
      </w:sdtPr>
      <w:sdtEndPr/>
      <w:sdtContent>
        <w:r w:rsidR="00753AB6">
          <w:fldChar w:fldCharType="begin"/>
        </w:r>
        <w:r w:rsidR="00753AB6">
          <w:instrText>PAGE   \* MERGEFORMAT</w:instrText>
        </w:r>
        <w:r w:rsidR="00753AB6">
          <w:fldChar w:fldCharType="separate"/>
        </w:r>
        <w:r w:rsidR="00A92298">
          <w:rPr>
            <w:noProof/>
          </w:rPr>
          <w:t>3</w:t>
        </w:r>
        <w:r w:rsidR="00753AB6">
          <w:fldChar w:fldCharType="end"/>
        </w:r>
      </w:sdtContent>
    </w:sdt>
  </w:p>
  <w:p w:rsidR="00753AB6" w:rsidRDefault="00753AB6" w:rsidP="00C645B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59CF" w:rsidRDefault="005C59CF">
      <w:pPr>
        <w:spacing w:after="0" w:line="240" w:lineRule="auto"/>
      </w:pPr>
      <w:r>
        <w:separator/>
      </w:r>
    </w:p>
  </w:footnote>
  <w:footnote w:type="continuationSeparator" w:id="0">
    <w:p w:rsidR="005C59CF" w:rsidRDefault="005C59CF">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1C9E" w:rsidRDefault="001F1C9E">
    <w:pPr>
      <w:pStyle w:val="a5"/>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1C9E" w:rsidRDefault="001F1C9E">
    <w:pPr>
      <w:pStyle w:val="a5"/>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1F1C9E" w:rsidRDefault="001F1C9E">
    <w:pPr>
      <w:pStyle w:val="a5"/>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Pr="006B0C1A" w:rsidRDefault="00753AB6" w:rsidP="006B0C1A">
    <w:pPr>
      <w:pStyle w:val="a5"/>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753AB6" w:rsidRPr="006B0C1A" w:rsidRDefault="00753AB6" w:rsidP="006B0C1A">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C92D2E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552275"/>
    <w:multiLevelType w:val="hybridMultilevel"/>
    <w:tmpl w:val="347E2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C40550"/>
    <w:multiLevelType w:val="hybridMultilevel"/>
    <w:tmpl w:val="01AC90A4"/>
    <w:lvl w:ilvl="0" w:tplc="6C7650EC">
      <w:start w:val="1"/>
      <w:numFmt w:val="decimal"/>
      <w:lvlText w:val="%1."/>
      <w:lvlJc w:val="left"/>
      <w:pPr>
        <w:ind w:left="269" w:hanging="360"/>
      </w:pPr>
      <w:rPr>
        <w:rFonts w:hint="default"/>
      </w:rPr>
    </w:lvl>
    <w:lvl w:ilvl="1" w:tplc="04190019" w:tentative="1">
      <w:start w:val="1"/>
      <w:numFmt w:val="lowerLetter"/>
      <w:lvlText w:val="%2."/>
      <w:lvlJc w:val="left"/>
      <w:pPr>
        <w:ind w:left="989" w:hanging="360"/>
      </w:pPr>
    </w:lvl>
    <w:lvl w:ilvl="2" w:tplc="0419001B" w:tentative="1">
      <w:start w:val="1"/>
      <w:numFmt w:val="lowerRoman"/>
      <w:lvlText w:val="%3."/>
      <w:lvlJc w:val="right"/>
      <w:pPr>
        <w:ind w:left="1709" w:hanging="180"/>
      </w:pPr>
    </w:lvl>
    <w:lvl w:ilvl="3" w:tplc="0419000F" w:tentative="1">
      <w:start w:val="1"/>
      <w:numFmt w:val="decimal"/>
      <w:lvlText w:val="%4."/>
      <w:lvlJc w:val="left"/>
      <w:pPr>
        <w:ind w:left="2429" w:hanging="360"/>
      </w:pPr>
    </w:lvl>
    <w:lvl w:ilvl="4" w:tplc="04190019" w:tentative="1">
      <w:start w:val="1"/>
      <w:numFmt w:val="lowerLetter"/>
      <w:lvlText w:val="%5."/>
      <w:lvlJc w:val="left"/>
      <w:pPr>
        <w:ind w:left="3149" w:hanging="360"/>
      </w:pPr>
    </w:lvl>
    <w:lvl w:ilvl="5" w:tplc="0419001B" w:tentative="1">
      <w:start w:val="1"/>
      <w:numFmt w:val="lowerRoman"/>
      <w:lvlText w:val="%6."/>
      <w:lvlJc w:val="right"/>
      <w:pPr>
        <w:ind w:left="3869" w:hanging="180"/>
      </w:pPr>
    </w:lvl>
    <w:lvl w:ilvl="6" w:tplc="0419000F" w:tentative="1">
      <w:start w:val="1"/>
      <w:numFmt w:val="decimal"/>
      <w:lvlText w:val="%7."/>
      <w:lvlJc w:val="left"/>
      <w:pPr>
        <w:ind w:left="4589" w:hanging="360"/>
      </w:pPr>
    </w:lvl>
    <w:lvl w:ilvl="7" w:tplc="04190019" w:tentative="1">
      <w:start w:val="1"/>
      <w:numFmt w:val="lowerLetter"/>
      <w:lvlText w:val="%8."/>
      <w:lvlJc w:val="left"/>
      <w:pPr>
        <w:ind w:left="5309" w:hanging="360"/>
      </w:pPr>
    </w:lvl>
    <w:lvl w:ilvl="8" w:tplc="0419001B" w:tentative="1">
      <w:start w:val="1"/>
      <w:numFmt w:val="lowerRoman"/>
      <w:lvlText w:val="%9."/>
      <w:lvlJc w:val="right"/>
      <w:pPr>
        <w:ind w:left="6029" w:hanging="180"/>
      </w:pPr>
    </w:lvl>
  </w:abstractNum>
  <w:abstractNum w:abstractNumId="3" w15:restartNumberingAfterBreak="0">
    <w:nsid w:val="04E91326"/>
    <w:multiLevelType w:val="hybridMultilevel"/>
    <w:tmpl w:val="38F8CB2A"/>
    <w:lvl w:ilvl="0" w:tplc="96560782">
      <w:start w:val="1"/>
      <w:numFmt w:val="decimal"/>
      <w:pStyle w:val="a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EA1F68"/>
    <w:multiLevelType w:val="hybridMultilevel"/>
    <w:tmpl w:val="14DA4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405EBD"/>
    <w:multiLevelType w:val="hybridMultilevel"/>
    <w:tmpl w:val="2C28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D82134"/>
    <w:multiLevelType w:val="hybridMultilevel"/>
    <w:tmpl w:val="14C07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1DC6A8D"/>
    <w:multiLevelType w:val="hybridMultilevel"/>
    <w:tmpl w:val="3370E0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77001E"/>
    <w:multiLevelType w:val="hybridMultilevel"/>
    <w:tmpl w:val="49A47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7C6094A"/>
    <w:multiLevelType w:val="hybridMultilevel"/>
    <w:tmpl w:val="85129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17" w15:restartNumberingAfterBreak="0">
    <w:nsid w:val="323A054A"/>
    <w:multiLevelType w:val="hybridMultilevel"/>
    <w:tmpl w:val="DEC4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D978B7"/>
    <w:multiLevelType w:val="hybridMultilevel"/>
    <w:tmpl w:val="EC46CF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1C74BF"/>
    <w:multiLevelType w:val="hybridMultilevel"/>
    <w:tmpl w:val="4678BB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3DD58E4"/>
    <w:multiLevelType w:val="hybridMultilevel"/>
    <w:tmpl w:val="272080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15:restartNumberingAfterBreak="0">
    <w:nsid w:val="34EE4876"/>
    <w:multiLevelType w:val="hybridMultilevel"/>
    <w:tmpl w:val="4EDCB8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E2A116B"/>
    <w:multiLevelType w:val="hybridMultilevel"/>
    <w:tmpl w:val="5178C4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6E4791"/>
    <w:multiLevelType w:val="hybridMultilevel"/>
    <w:tmpl w:val="8F1A4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C3175B"/>
    <w:multiLevelType w:val="hybridMultilevel"/>
    <w:tmpl w:val="AD58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60306A"/>
    <w:multiLevelType w:val="hybridMultilevel"/>
    <w:tmpl w:val="13841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50C002F"/>
    <w:multiLevelType w:val="hybridMultilevel"/>
    <w:tmpl w:val="AD587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0E0633"/>
    <w:multiLevelType w:val="hybridMultilevel"/>
    <w:tmpl w:val="5658CD0C"/>
    <w:lvl w:ilvl="0" w:tplc="614AE1FE">
      <w:start w:val="1"/>
      <w:numFmt w:val="decimal"/>
      <w:lvlText w:val="%1."/>
      <w:lvlJc w:val="left"/>
      <w:pPr>
        <w:ind w:left="452" w:hanging="360"/>
      </w:pPr>
      <w:rPr>
        <w:rFonts w:hint="default"/>
      </w:rPr>
    </w:lvl>
    <w:lvl w:ilvl="1" w:tplc="04190019" w:tentative="1">
      <w:start w:val="1"/>
      <w:numFmt w:val="lowerLetter"/>
      <w:lvlText w:val="%2."/>
      <w:lvlJc w:val="left"/>
      <w:pPr>
        <w:ind w:left="1172" w:hanging="360"/>
      </w:pPr>
    </w:lvl>
    <w:lvl w:ilvl="2" w:tplc="0419001B" w:tentative="1">
      <w:start w:val="1"/>
      <w:numFmt w:val="lowerRoman"/>
      <w:lvlText w:val="%3."/>
      <w:lvlJc w:val="right"/>
      <w:pPr>
        <w:ind w:left="1892" w:hanging="180"/>
      </w:pPr>
    </w:lvl>
    <w:lvl w:ilvl="3" w:tplc="0419000F" w:tentative="1">
      <w:start w:val="1"/>
      <w:numFmt w:val="decimal"/>
      <w:lvlText w:val="%4."/>
      <w:lvlJc w:val="left"/>
      <w:pPr>
        <w:ind w:left="2612" w:hanging="360"/>
      </w:pPr>
    </w:lvl>
    <w:lvl w:ilvl="4" w:tplc="04190019" w:tentative="1">
      <w:start w:val="1"/>
      <w:numFmt w:val="lowerLetter"/>
      <w:lvlText w:val="%5."/>
      <w:lvlJc w:val="left"/>
      <w:pPr>
        <w:ind w:left="3332" w:hanging="360"/>
      </w:pPr>
    </w:lvl>
    <w:lvl w:ilvl="5" w:tplc="0419001B" w:tentative="1">
      <w:start w:val="1"/>
      <w:numFmt w:val="lowerRoman"/>
      <w:lvlText w:val="%6."/>
      <w:lvlJc w:val="right"/>
      <w:pPr>
        <w:ind w:left="4052" w:hanging="180"/>
      </w:pPr>
    </w:lvl>
    <w:lvl w:ilvl="6" w:tplc="0419000F" w:tentative="1">
      <w:start w:val="1"/>
      <w:numFmt w:val="decimal"/>
      <w:lvlText w:val="%7."/>
      <w:lvlJc w:val="left"/>
      <w:pPr>
        <w:ind w:left="4772" w:hanging="360"/>
      </w:pPr>
    </w:lvl>
    <w:lvl w:ilvl="7" w:tplc="04190019" w:tentative="1">
      <w:start w:val="1"/>
      <w:numFmt w:val="lowerLetter"/>
      <w:lvlText w:val="%8."/>
      <w:lvlJc w:val="left"/>
      <w:pPr>
        <w:ind w:left="5492" w:hanging="360"/>
      </w:pPr>
    </w:lvl>
    <w:lvl w:ilvl="8" w:tplc="0419001B" w:tentative="1">
      <w:start w:val="1"/>
      <w:numFmt w:val="lowerRoman"/>
      <w:lvlText w:val="%9."/>
      <w:lvlJc w:val="right"/>
      <w:pPr>
        <w:ind w:left="6212" w:hanging="180"/>
      </w:pPr>
    </w:lvl>
  </w:abstractNum>
  <w:abstractNum w:abstractNumId="30" w15:restartNumberingAfterBreak="0">
    <w:nsid w:val="57DA0C98"/>
    <w:multiLevelType w:val="hybridMultilevel"/>
    <w:tmpl w:val="4D6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9C35793"/>
    <w:multiLevelType w:val="hybridMultilevel"/>
    <w:tmpl w:val="DEC488F4"/>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5B4C3043"/>
    <w:multiLevelType w:val="hybridMultilevel"/>
    <w:tmpl w:val="66821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E37657"/>
    <w:multiLevelType w:val="hybridMultilevel"/>
    <w:tmpl w:val="6532A2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67782165"/>
    <w:multiLevelType w:val="hybridMultilevel"/>
    <w:tmpl w:val="DEC4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09C4E65"/>
    <w:multiLevelType w:val="hybridMultilevel"/>
    <w:tmpl w:val="6EF04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DD114C"/>
    <w:multiLevelType w:val="hybridMultilevel"/>
    <w:tmpl w:val="837802B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216BB6"/>
    <w:multiLevelType w:val="hybridMultilevel"/>
    <w:tmpl w:val="53C8A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F22B4C"/>
    <w:multiLevelType w:val="hybridMultilevel"/>
    <w:tmpl w:val="B0762B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4"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47"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DB4561"/>
    <w:multiLevelType w:val="hybridMultilevel"/>
    <w:tmpl w:val="35E276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3"/>
  </w:num>
  <w:num w:numId="3">
    <w:abstractNumId w:val="32"/>
  </w:num>
  <w:num w:numId="4">
    <w:abstractNumId w:val="10"/>
  </w:num>
  <w:num w:numId="5">
    <w:abstractNumId w:val="38"/>
  </w:num>
  <w:num w:numId="6">
    <w:abstractNumId w:val="31"/>
  </w:num>
  <w:num w:numId="7">
    <w:abstractNumId w:val="8"/>
  </w:num>
  <w:num w:numId="8">
    <w:abstractNumId w:val="45"/>
  </w:num>
  <w:num w:numId="9">
    <w:abstractNumId w:val="7"/>
  </w:num>
  <w:num w:numId="10">
    <w:abstractNumId w:val="44"/>
  </w:num>
  <w:num w:numId="11">
    <w:abstractNumId w:val="47"/>
  </w:num>
  <w:num w:numId="12">
    <w:abstractNumId w:val="28"/>
  </w:num>
  <w:num w:numId="13">
    <w:abstractNumId w:val="11"/>
  </w:num>
  <w:num w:numId="14">
    <w:abstractNumId w:val="21"/>
  </w:num>
  <w:num w:numId="15">
    <w:abstractNumId w:val="46"/>
  </w:num>
  <w:num w:numId="16">
    <w:abstractNumId w:val="36"/>
  </w:num>
  <w:num w:numId="17">
    <w:abstractNumId w:val="16"/>
  </w:num>
  <w:num w:numId="18">
    <w:abstractNumId w:val="14"/>
  </w:num>
  <w:num w:numId="19">
    <w:abstractNumId w:val="43"/>
  </w:num>
  <w:num w:numId="20">
    <w:abstractNumId w:val="1"/>
  </w:num>
  <w:num w:numId="21">
    <w:abstractNumId w:val="15"/>
  </w:num>
  <w:num w:numId="22">
    <w:abstractNumId w:val="48"/>
  </w:num>
  <w:num w:numId="23">
    <w:abstractNumId w:val="20"/>
  </w:num>
  <w:num w:numId="24">
    <w:abstractNumId w:val="17"/>
  </w:num>
  <w:num w:numId="25">
    <w:abstractNumId w:val="33"/>
  </w:num>
  <w:num w:numId="26">
    <w:abstractNumId w:val="37"/>
  </w:num>
  <w:num w:numId="27">
    <w:abstractNumId w:val="2"/>
  </w:num>
  <w:num w:numId="28">
    <w:abstractNumId w:val="41"/>
  </w:num>
  <w:num w:numId="29">
    <w:abstractNumId w:val="22"/>
  </w:num>
  <w:num w:numId="30">
    <w:abstractNumId w:val="5"/>
  </w:num>
  <w:num w:numId="31">
    <w:abstractNumId w:val="27"/>
  </w:num>
  <w:num w:numId="32">
    <w:abstractNumId w:val="6"/>
  </w:num>
  <w:num w:numId="33">
    <w:abstractNumId w:val="25"/>
  </w:num>
  <w:num w:numId="34">
    <w:abstractNumId w:val="40"/>
  </w:num>
  <w:num w:numId="35">
    <w:abstractNumId w:val="18"/>
  </w:num>
  <w:num w:numId="36">
    <w:abstractNumId w:val="39"/>
  </w:num>
  <w:num w:numId="37">
    <w:abstractNumId w:val="19"/>
  </w:num>
  <w:num w:numId="38">
    <w:abstractNumId w:val="34"/>
  </w:num>
  <w:num w:numId="39">
    <w:abstractNumId w:val="42"/>
  </w:num>
  <w:num w:numId="40">
    <w:abstractNumId w:val="4"/>
  </w:num>
  <w:num w:numId="41">
    <w:abstractNumId w:val="26"/>
  </w:num>
  <w:num w:numId="42">
    <w:abstractNumId w:val="23"/>
  </w:num>
  <w:num w:numId="43">
    <w:abstractNumId w:val="12"/>
  </w:num>
  <w:num w:numId="44">
    <w:abstractNumId w:val="24"/>
  </w:num>
  <w:num w:numId="45">
    <w:abstractNumId w:val="30"/>
  </w:num>
  <w:num w:numId="46">
    <w:abstractNumId w:val="35"/>
  </w:num>
  <w:num w:numId="47">
    <w:abstractNumId w:val="9"/>
  </w:num>
  <w:num w:numId="48">
    <w:abstractNumId w:val="29"/>
  </w:num>
  <w:num w:numId="49">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256F"/>
    <w:rsid w:val="00042BC9"/>
    <w:rsid w:val="000437D6"/>
    <w:rsid w:val="0004504D"/>
    <w:rsid w:val="00076D17"/>
    <w:rsid w:val="000820E3"/>
    <w:rsid w:val="00087E95"/>
    <w:rsid w:val="00092378"/>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36B0"/>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A4A94"/>
    <w:rsid w:val="001B53BC"/>
    <w:rsid w:val="001B64CA"/>
    <w:rsid w:val="001C3568"/>
    <w:rsid w:val="001C3FE4"/>
    <w:rsid w:val="001E2F36"/>
    <w:rsid w:val="001F1C9E"/>
    <w:rsid w:val="001F4949"/>
    <w:rsid w:val="001F575C"/>
    <w:rsid w:val="00204D4E"/>
    <w:rsid w:val="002066B1"/>
    <w:rsid w:val="0021224E"/>
    <w:rsid w:val="00213BCE"/>
    <w:rsid w:val="002163C8"/>
    <w:rsid w:val="00220D59"/>
    <w:rsid w:val="00221C8B"/>
    <w:rsid w:val="00225BCF"/>
    <w:rsid w:val="002329D0"/>
    <w:rsid w:val="002420F4"/>
    <w:rsid w:val="00242896"/>
    <w:rsid w:val="00243D2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9AA"/>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32B2"/>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55FB7"/>
    <w:rsid w:val="00461AE7"/>
    <w:rsid w:val="00467D12"/>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33DE"/>
    <w:rsid w:val="00577D46"/>
    <w:rsid w:val="00582162"/>
    <w:rsid w:val="00583FE8"/>
    <w:rsid w:val="00585F05"/>
    <w:rsid w:val="00592AB6"/>
    <w:rsid w:val="00593990"/>
    <w:rsid w:val="005948C3"/>
    <w:rsid w:val="005A566A"/>
    <w:rsid w:val="005B13F5"/>
    <w:rsid w:val="005B1AF4"/>
    <w:rsid w:val="005B710E"/>
    <w:rsid w:val="005C59CF"/>
    <w:rsid w:val="005E2FC0"/>
    <w:rsid w:val="005F153F"/>
    <w:rsid w:val="005F2C20"/>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A53DC"/>
    <w:rsid w:val="006B0C1A"/>
    <w:rsid w:val="006B558D"/>
    <w:rsid w:val="006C4866"/>
    <w:rsid w:val="006C6485"/>
    <w:rsid w:val="006D7951"/>
    <w:rsid w:val="006E055D"/>
    <w:rsid w:val="006E3058"/>
    <w:rsid w:val="006E3956"/>
    <w:rsid w:val="006E4D75"/>
    <w:rsid w:val="006E6F65"/>
    <w:rsid w:val="006F556E"/>
    <w:rsid w:val="006F5904"/>
    <w:rsid w:val="0071128E"/>
    <w:rsid w:val="00731770"/>
    <w:rsid w:val="00733DFE"/>
    <w:rsid w:val="00735AB0"/>
    <w:rsid w:val="00742657"/>
    <w:rsid w:val="0074516E"/>
    <w:rsid w:val="00747D8C"/>
    <w:rsid w:val="0075145B"/>
    <w:rsid w:val="00753AB6"/>
    <w:rsid w:val="0076046A"/>
    <w:rsid w:val="00764913"/>
    <w:rsid w:val="00766A7E"/>
    <w:rsid w:val="00770DBE"/>
    <w:rsid w:val="00781335"/>
    <w:rsid w:val="007837E5"/>
    <w:rsid w:val="00786E1B"/>
    <w:rsid w:val="007922BC"/>
    <w:rsid w:val="00792FF6"/>
    <w:rsid w:val="007934E3"/>
    <w:rsid w:val="007B5155"/>
    <w:rsid w:val="007B631D"/>
    <w:rsid w:val="007B64E3"/>
    <w:rsid w:val="007C20A6"/>
    <w:rsid w:val="007C4CF9"/>
    <w:rsid w:val="007D2EFB"/>
    <w:rsid w:val="007D4BE6"/>
    <w:rsid w:val="007E016E"/>
    <w:rsid w:val="007E2406"/>
    <w:rsid w:val="007E29E9"/>
    <w:rsid w:val="007F15A5"/>
    <w:rsid w:val="007F4C38"/>
    <w:rsid w:val="007F5891"/>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0F20"/>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22804"/>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2298"/>
    <w:rsid w:val="00A94C5C"/>
    <w:rsid w:val="00AA230E"/>
    <w:rsid w:val="00AA2E5F"/>
    <w:rsid w:val="00AA2EED"/>
    <w:rsid w:val="00AB133D"/>
    <w:rsid w:val="00AB2243"/>
    <w:rsid w:val="00AE1B0F"/>
    <w:rsid w:val="00AE3138"/>
    <w:rsid w:val="00AF03B1"/>
    <w:rsid w:val="00AF7E0D"/>
    <w:rsid w:val="00B0383F"/>
    <w:rsid w:val="00B05351"/>
    <w:rsid w:val="00B12027"/>
    <w:rsid w:val="00B23D79"/>
    <w:rsid w:val="00B24019"/>
    <w:rsid w:val="00B32574"/>
    <w:rsid w:val="00B33706"/>
    <w:rsid w:val="00B35BFC"/>
    <w:rsid w:val="00B61169"/>
    <w:rsid w:val="00B6372D"/>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97A48"/>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42E8"/>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2BB"/>
    <w:rsid w:val="00EE2E62"/>
    <w:rsid w:val="00EE4AA9"/>
    <w:rsid w:val="00EE6B83"/>
    <w:rsid w:val="00EF093D"/>
    <w:rsid w:val="00EF7254"/>
    <w:rsid w:val="00F01074"/>
    <w:rsid w:val="00F16CB6"/>
    <w:rsid w:val="00F244CF"/>
    <w:rsid w:val="00F27547"/>
    <w:rsid w:val="00F2794C"/>
    <w:rsid w:val="00F32520"/>
    <w:rsid w:val="00F33B71"/>
    <w:rsid w:val="00F3582B"/>
    <w:rsid w:val="00F374E2"/>
    <w:rsid w:val="00F37FB4"/>
    <w:rsid w:val="00F40F15"/>
    <w:rsid w:val="00F43A9A"/>
    <w:rsid w:val="00F52E6A"/>
    <w:rsid w:val="00F709FA"/>
    <w:rsid w:val="00F72D5A"/>
    <w:rsid w:val="00F73B84"/>
    <w:rsid w:val="00F84F75"/>
    <w:rsid w:val="00F904BD"/>
    <w:rsid w:val="00F92171"/>
    <w:rsid w:val="00FB0F11"/>
    <w:rsid w:val="00FB1AB7"/>
    <w:rsid w:val="00FB3393"/>
    <w:rsid w:val="00FC099A"/>
    <w:rsid w:val="00FC4273"/>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70CD9"/>
  </w:style>
  <w:style w:type="paragraph" w:styleId="1">
    <w:name w:val="heading 1"/>
    <w:basedOn w:val="a1"/>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1"/>
    <w:next w:val="a1"/>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70CD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E70CD9"/>
  </w:style>
  <w:style w:type="paragraph" w:customStyle="1" w:styleId="a7">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8">
    <w:name w:val="List Paragraph"/>
    <w:basedOn w:val="a1"/>
    <w:link w:val="a9"/>
    <w:uiPriority w:val="34"/>
    <w:qFormat/>
    <w:rsid w:val="00E70CD9"/>
    <w:pPr>
      <w:ind w:left="720"/>
      <w:contextualSpacing/>
    </w:pPr>
  </w:style>
  <w:style w:type="paragraph" w:styleId="aa">
    <w:name w:val="Balloon Text"/>
    <w:basedOn w:val="a1"/>
    <w:link w:val="ab"/>
    <w:uiPriority w:val="99"/>
    <w:semiHidden/>
    <w:unhideWhenUsed/>
    <w:rsid w:val="00E70CD9"/>
    <w:pPr>
      <w:spacing w:after="0" w:line="240" w:lineRule="auto"/>
    </w:pPr>
    <w:rPr>
      <w:rFonts w:ascii="Tahoma" w:hAnsi="Tahoma" w:cs="Tahoma"/>
      <w:sz w:val="16"/>
      <w:szCs w:val="16"/>
    </w:rPr>
  </w:style>
  <w:style w:type="character" w:customStyle="1" w:styleId="ab">
    <w:name w:val="Текст выноски Знак"/>
    <w:basedOn w:val="a2"/>
    <w:link w:val="aa"/>
    <w:uiPriority w:val="99"/>
    <w:semiHidden/>
    <w:rsid w:val="00E70CD9"/>
    <w:rPr>
      <w:rFonts w:ascii="Tahoma" w:hAnsi="Tahoma" w:cs="Tahoma"/>
      <w:sz w:val="16"/>
      <w:szCs w:val="16"/>
    </w:rPr>
  </w:style>
  <w:style w:type="paragraph" w:styleId="ac">
    <w:name w:val="footer"/>
    <w:basedOn w:val="a1"/>
    <w:link w:val="ad"/>
    <w:uiPriority w:val="99"/>
    <w:unhideWhenUsed/>
    <w:rsid w:val="00111C41"/>
    <w:pPr>
      <w:tabs>
        <w:tab w:val="center" w:pos="4677"/>
        <w:tab w:val="right" w:pos="9355"/>
      </w:tabs>
      <w:spacing w:after="0" w:line="240" w:lineRule="auto"/>
    </w:pPr>
  </w:style>
  <w:style w:type="character" w:customStyle="1" w:styleId="ad">
    <w:name w:val="Нижний колонтитул Знак"/>
    <w:basedOn w:val="a2"/>
    <w:link w:val="ac"/>
    <w:uiPriority w:val="99"/>
    <w:rsid w:val="00111C41"/>
  </w:style>
  <w:style w:type="table" w:styleId="ae">
    <w:name w:val="Table Grid"/>
    <w:basedOn w:val="a3"/>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2"/>
    <w:link w:val="1"/>
    <w:uiPriority w:val="9"/>
    <w:rsid w:val="00DD6DFD"/>
    <w:rPr>
      <w:rFonts w:ascii="Times New Roman" w:eastAsia="Times New Roman" w:hAnsi="Times New Roman" w:cs="Times New Roman"/>
      <w:b/>
      <w:bCs/>
      <w:kern w:val="36"/>
      <w:sz w:val="48"/>
      <w:szCs w:val="48"/>
      <w:lang w:eastAsia="ru-RU"/>
    </w:rPr>
  </w:style>
  <w:style w:type="character" w:styleId="af">
    <w:name w:val="Hyperlink"/>
    <w:basedOn w:val="a2"/>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2"/>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2"/>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2"/>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2"/>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0">
    <w:name w:val="Bibliography"/>
    <w:basedOn w:val="a1"/>
    <w:next w:val="a1"/>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0">
    <w:name w:val="Emphasis"/>
    <w:basedOn w:val="a2"/>
    <w:uiPriority w:val="20"/>
    <w:qFormat/>
    <w:rsid w:val="00DB5EE8"/>
    <w:rPr>
      <w:i/>
      <w:iCs/>
    </w:rPr>
  </w:style>
  <w:style w:type="paragraph" w:styleId="af1">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1"/>
    <w:link w:val="af2"/>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2">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2"/>
    <w:link w:val="af1"/>
    <w:uiPriority w:val="99"/>
    <w:rsid w:val="00DB5EE8"/>
    <w:rPr>
      <w:rFonts w:ascii="Chevin Pro Light" w:eastAsia="Times New Roman" w:hAnsi="Chevin Pro Light" w:cs="Times New Roman"/>
      <w:sz w:val="14"/>
      <w:szCs w:val="20"/>
      <w:lang w:eastAsia="ru-RU"/>
    </w:rPr>
  </w:style>
  <w:style w:type="character" w:styleId="af3">
    <w:name w:val="footnote reference"/>
    <w:basedOn w:val="a2"/>
    <w:uiPriority w:val="99"/>
    <w:unhideWhenUsed/>
    <w:rsid w:val="00DB5EE8"/>
    <w:rPr>
      <w:vertAlign w:val="superscript"/>
    </w:rPr>
  </w:style>
  <w:style w:type="paragraph" w:customStyle="1" w:styleId="af4">
    <w:name w:val="_Обычный без красной строки"/>
    <w:link w:val="af5"/>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5">
    <w:name w:val="_Обычный без красной строки Знак"/>
    <w:basedOn w:val="a2"/>
    <w:link w:val="af4"/>
    <w:uiPriority w:val="99"/>
    <w:locked/>
    <w:rsid w:val="00DB5EE8"/>
    <w:rPr>
      <w:rFonts w:ascii="Times New Roman" w:eastAsia="Times New Roman" w:hAnsi="Times New Roman" w:cs="Times New Roman"/>
      <w:kern w:val="3"/>
      <w:sz w:val="20"/>
      <w:szCs w:val="20"/>
      <w:lang w:eastAsia="ru-RU"/>
    </w:rPr>
  </w:style>
  <w:style w:type="character" w:customStyle="1" w:styleId="a9">
    <w:name w:val="Абзац списка Знак"/>
    <w:link w:val="a8"/>
    <w:uiPriority w:val="34"/>
    <w:locked/>
    <w:rsid w:val="00DB5EE8"/>
  </w:style>
  <w:style w:type="paragraph" w:styleId="11">
    <w:name w:val="toc 1"/>
    <w:basedOn w:val="a1"/>
    <w:next w:val="a1"/>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1"/>
    <w:next w:val="a1"/>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1"/>
    <w:next w:val="a1"/>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1"/>
    <w:next w:val="a1"/>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1"/>
    <w:next w:val="a1"/>
    <w:autoRedefine/>
    <w:uiPriority w:val="39"/>
    <w:unhideWhenUsed/>
    <w:rsid w:val="00DB5EE8"/>
    <w:pPr>
      <w:spacing w:after="100"/>
      <w:ind w:left="880"/>
    </w:pPr>
    <w:rPr>
      <w:rFonts w:eastAsiaTheme="minorEastAsia"/>
      <w:lang w:eastAsia="ru-RU"/>
    </w:rPr>
  </w:style>
  <w:style w:type="paragraph" w:styleId="6">
    <w:name w:val="toc 6"/>
    <w:basedOn w:val="a1"/>
    <w:next w:val="a1"/>
    <w:autoRedefine/>
    <w:uiPriority w:val="39"/>
    <w:unhideWhenUsed/>
    <w:rsid w:val="00DB5EE8"/>
    <w:pPr>
      <w:spacing w:after="100"/>
      <w:ind w:left="1100"/>
    </w:pPr>
    <w:rPr>
      <w:rFonts w:eastAsiaTheme="minorEastAsia"/>
      <w:lang w:eastAsia="ru-RU"/>
    </w:rPr>
  </w:style>
  <w:style w:type="paragraph" w:styleId="7">
    <w:name w:val="toc 7"/>
    <w:basedOn w:val="a1"/>
    <w:next w:val="a1"/>
    <w:autoRedefine/>
    <w:uiPriority w:val="39"/>
    <w:unhideWhenUsed/>
    <w:rsid w:val="00DB5EE8"/>
    <w:pPr>
      <w:spacing w:after="100"/>
      <w:ind w:left="1320"/>
    </w:pPr>
    <w:rPr>
      <w:rFonts w:eastAsiaTheme="minorEastAsia"/>
      <w:lang w:eastAsia="ru-RU"/>
    </w:rPr>
  </w:style>
  <w:style w:type="paragraph" w:styleId="8">
    <w:name w:val="toc 8"/>
    <w:basedOn w:val="a1"/>
    <w:next w:val="a1"/>
    <w:autoRedefine/>
    <w:uiPriority w:val="39"/>
    <w:unhideWhenUsed/>
    <w:rsid w:val="00DB5EE8"/>
    <w:pPr>
      <w:spacing w:after="100"/>
      <w:ind w:left="1540"/>
    </w:pPr>
    <w:rPr>
      <w:rFonts w:eastAsiaTheme="minorEastAsia"/>
      <w:lang w:eastAsia="ru-RU"/>
    </w:rPr>
  </w:style>
  <w:style w:type="paragraph" w:styleId="9">
    <w:name w:val="toc 9"/>
    <w:basedOn w:val="a1"/>
    <w:next w:val="a1"/>
    <w:autoRedefine/>
    <w:uiPriority w:val="39"/>
    <w:unhideWhenUsed/>
    <w:rsid w:val="00DB5EE8"/>
    <w:pPr>
      <w:spacing w:after="100"/>
      <w:ind w:left="1760"/>
    </w:pPr>
    <w:rPr>
      <w:rFonts w:eastAsiaTheme="minorEastAsia"/>
      <w:lang w:eastAsia="ru-RU"/>
    </w:rPr>
  </w:style>
  <w:style w:type="paragraph" w:styleId="af6">
    <w:name w:val="Normal (Web)"/>
    <w:basedOn w:val="a1"/>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7">
    <w:name w:val="FollowedHyperlink"/>
    <w:basedOn w:val="a2"/>
    <w:uiPriority w:val="99"/>
    <w:semiHidden/>
    <w:unhideWhenUsed/>
    <w:rsid w:val="00DB5EE8"/>
    <w:rPr>
      <w:color w:val="800080" w:themeColor="followedHyperlink"/>
      <w:u w:val="single"/>
    </w:rPr>
  </w:style>
  <w:style w:type="paragraph" w:styleId="af8">
    <w:name w:val="No Spacing"/>
    <w:uiPriority w:val="1"/>
    <w:qFormat/>
    <w:rsid w:val="00DB5EE8"/>
    <w:pPr>
      <w:spacing w:after="0" w:line="240" w:lineRule="auto"/>
    </w:pPr>
    <w:rPr>
      <w:rFonts w:ascii="Calibri" w:eastAsia="Times New Roman" w:hAnsi="Calibri" w:cs="Times New Roman"/>
      <w:lang w:eastAsia="ru-RU"/>
    </w:rPr>
  </w:style>
  <w:style w:type="character" w:styleId="af9">
    <w:name w:val="Placeholder Text"/>
    <w:basedOn w:val="a2"/>
    <w:uiPriority w:val="99"/>
    <w:semiHidden/>
    <w:rsid w:val="00EE6B83"/>
    <w:rPr>
      <w:color w:val="808080"/>
    </w:rPr>
  </w:style>
  <w:style w:type="character" w:customStyle="1" w:styleId="afa">
    <w:name w:val="Текст примечания Знак"/>
    <w:basedOn w:val="a2"/>
    <w:link w:val="afb"/>
    <w:uiPriority w:val="99"/>
    <w:semiHidden/>
    <w:rsid w:val="00220D59"/>
    <w:rPr>
      <w:sz w:val="20"/>
      <w:szCs w:val="20"/>
    </w:rPr>
  </w:style>
  <w:style w:type="paragraph" w:styleId="afb">
    <w:name w:val="annotation text"/>
    <w:basedOn w:val="a1"/>
    <w:link w:val="afa"/>
    <w:uiPriority w:val="99"/>
    <w:semiHidden/>
    <w:unhideWhenUsed/>
    <w:rsid w:val="00220D59"/>
    <w:pPr>
      <w:spacing w:line="240" w:lineRule="auto"/>
    </w:pPr>
    <w:rPr>
      <w:sz w:val="20"/>
      <w:szCs w:val="20"/>
    </w:rPr>
  </w:style>
  <w:style w:type="character" w:customStyle="1" w:styleId="12">
    <w:name w:val="Текст примечания Знак1"/>
    <w:basedOn w:val="a2"/>
    <w:uiPriority w:val="99"/>
    <w:semiHidden/>
    <w:rsid w:val="00220D59"/>
    <w:rPr>
      <w:sz w:val="20"/>
      <w:szCs w:val="20"/>
    </w:rPr>
  </w:style>
  <w:style w:type="character" w:customStyle="1" w:styleId="afc">
    <w:name w:val="Тема примечания Знак"/>
    <w:basedOn w:val="afa"/>
    <w:link w:val="afd"/>
    <w:uiPriority w:val="99"/>
    <w:semiHidden/>
    <w:rsid w:val="00220D59"/>
    <w:rPr>
      <w:b/>
      <w:bCs/>
      <w:sz w:val="20"/>
      <w:szCs w:val="20"/>
    </w:rPr>
  </w:style>
  <w:style w:type="paragraph" w:styleId="afd">
    <w:name w:val="annotation subject"/>
    <w:basedOn w:val="afb"/>
    <w:next w:val="afb"/>
    <w:link w:val="afc"/>
    <w:uiPriority w:val="99"/>
    <w:semiHidden/>
    <w:unhideWhenUsed/>
    <w:rsid w:val="00220D59"/>
    <w:rPr>
      <w:b/>
      <w:bCs/>
    </w:rPr>
  </w:style>
  <w:style w:type="character" w:customStyle="1" w:styleId="13">
    <w:name w:val="Тема примечания Знак1"/>
    <w:basedOn w:val="12"/>
    <w:uiPriority w:val="99"/>
    <w:semiHidden/>
    <w:rsid w:val="00220D59"/>
    <w:rPr>
      <w:b/>
      <w:bCs/>
      <w:sz w:val="20"/>
      <w:szCs w:val="20"/>
    </w:rPr>
  </w:style>
  <w:style w:type="character" w:styleId="afe">
    <w:name w:val="annotation reference"/>
    <w:basedOn w:val="a2"/>
    <w:uiPriority w:val="99"/>
    <w:semiHidden/>
    <w:unhideWhenUsed/>
    <w:rsid w:val="00220D59"/>
    <w:rPr>
      <w:sz w:val="16"/>
      <w:szCs w:val="16"/>
    </w:rPr>
  </w:style>
  <w:style w:type="paragraph" w:styleId="a">
    <w:name w:val="List Bullet"/>
    <w:basedOn w:val="a1"/>
    <w:uiPriority w:val="99"/>
    <w:unhideWhenUsed/>
    <w:rsid w:val="00753AB6"/>
    <w:pPr>
      <w:numPr>
        <w:numId w:val="4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543B5-D63B-4A30-9C61-5DB60B11D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8214</Words>
  <Characters>46821</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2026-08-03T06:16:00Z</dcterms:created>
  <dcterms:modified xsi:type="dcterms:W3CDTF">2026-08-03T06:16:00Z</dcterms:modified>
</cp:coreProperties>
</file>