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21.1-03/2368</w:t>
            </w:r>
            <w:r w:rsidRPr="00E271DF">
              <w:rPr>
                <w:rFonts w:ascii="Times New Roman" w:hAnsi="Times New Roman" w:cs="Times New Roman"/>
                <w:b/>
                <w:sz w:val="24"/>
                <w:szCs w:val="24"/>
              </w:rPr>
              <w:fldChar w:fldCharType="end"/>
            </w:r>
            <w:bookmarkEnd w:id="1"/>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B722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E6169">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3"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261103_Поставка кресел для лаборатории (1875 - ограничение 3500-р (ОИ))</w:t>
            </w:r>
            <w:r w:rsidRPr="003D1995">
              <w:rPr>
                <w:rFonts w:ascii="Times New Roman" w:hAnsi="Times New Roman" w:cs="Times New Roman"/>
                <w:b/>
                <w:sz w:val="24"/>
                <w:szCs w:val="24"/>
              </w:rPr>
              <w:fldChar w:fldCharType="end"/>
            </w:r>
            <w:bookmarkEnd w:id="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5"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размещения в ЕИС подписанного Покупателем УПД</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3500-р (ОИ)</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E6169">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E616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E6169">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6160" w:type="dxa"/>
        <w:tblInd w:w="-147" w:type="dxa"/>
        <w:tblLayout w:type="fixed"/>
        <w:tblLook w:val="04A0" w:firstRow="1" w:lastRow="0" w:firstColumn="1" w:lastColumn="0" w:noHBand="0" w:noVBand="1"/>
      </w:tblPr>
      <w:tblGrid>
        <w:gridCol w:w="403"/>
        <w:gridCol w:w="1706"/>
        <w:gridCol w:w="1276"/>
        <w:gridCol w:w="1281"/>
        <w:gridCol w:w="1703"/>
        <w:gridCol w:w="1711"/>
        <w:gridCol w:w="1271"/>
        <w:gridCol w:w="2415"/>
        <w:gridCol w:w="709"/>
        <w:gridCol w:w="850"/>
        <w:gridCol w:w="992"/>
        <w:gridCol w:w="993"/>
        <w:gridCol w:w="850"/>
      </w:tblGrid>
      <w:tr w:rsidR="005E6169" w:rsidRPr="00347228" w:rsidTr="005A09C2">
        <w:tc>
          <w:tcPr>
            <w:tcW w:w="403" w:type="dxa"/>
            <w:vMerge w:val="restart"/>
          </w:tcPr>
          <w:p w:rsidR="005E6169" w:rsidRPr="00347228" w:rsidRDefault="005E6169" w:rsidP="005A09C2">
            <w:pPr>
              <w:rPr>
                <w:rFonts w:ascii="Times New Roman" w:hAnsi="Times New Roman" w:cs="Times New Roman"/>
                <w:b/>
                <w:sz w:val="20"/>
                <w:szCs w:val="20"/>
              </w:rPr>
            </w:pPr>
            <w:r w:rsidRPr="00347228">
              <w:rPr>
                <w:rFonts w:ascii="Times New Roman" w:hAnsi="Times New Roman" w:cs="Times New Roman"/>
                <w:b/>
                <w:sz w:val="20"/>
                <w:szCs w:val="20"/>
              </w:rPr>
              <w:t>№</w:t>
            </w:r>
          </w:p>
        </w:tc>
        <w:tc>
          <w:tcPr>
            <w:tcW w:w="1706" w:type="dxa"/>
            <w:vMerge w:val="restart"/>
          </w:tcPr>
          <w:p w:rsidR="005E6169" w:rsidRPr="00347228" w:rsidRDefault="005E6169" w:rsidP="005A09C2">
            <w:pPr>
              <w:rPr>
                <w:rFonts w:ascii="Times New Roman" w:hAnsi="Times New Roman" w:cs="Times New Roman"/>
                <w:b/>
                <w:sz w:val="20"/>
                <w:szCs w:val="20"/>
              </w:rPr>
            </w:pPr>
            <w:r w:rsidRPr="00347228">
              <w:rPr>
                <w:rFonts w:ascii="Times New Roman" w:hAnsi="Times New Roman" w:cs="Times New Roman"/>
                <w:b/>
                <w:sz w:val="20"/>
                <w:szCs w:val="20"/>
              </w:rPr>
              <w:t>Наименование товара, работы, услуги</w:t>
            </w:r>
          </w:p>
        </w:tc>
        <w:tc>
          <w:tcPr>
            <w:tcW w:w="1276" w:type="dxa"/>
            <w:vMerge w:val="restart"/>
          </w:tcPr>
          <w:p w:rsidR="005E6169" w:rsidRPr="00347228" w:rsidRDefault="005E6169" w:rsidP="005A09C2">
            <w:pPr>
              <w:rPr>
                <w:rFonts w:ascii="Times New Roman" w:hAnsi="Times New Roman" w:cs="Times New Roman"/>
                <w:b/>
                <w:sz w:val="20"/>
                <w:szCs w:val="20"/>
              </w:rPr>
            </w:pPr>
            <w:r>
              <w:rPr>
                <w:rFonts w:ascii="Times New Roman" w:hAnsi="Times New Roman" w:cs="Times New Roman"/>
                <w:b/>
                <w:sz w:val="20"/>
                <w:szCs w:val="20"/>
              </w:rPr>
              <w:t xml:space="preserve">Код </w:t>
            </w:r>
            <w:r w:rsidRPr="00347228">
              <w:rPr>
                <w:rFonts w:ascii="Times New Roman" w:hAnsi="Times New Roman" w:cs="Times New Roman"/>
                <w:b/>
                <w:sz w:val="20"/>
                <w:szCs w:val="20"/>
              </w:rPr>
              <w:t>позиции</w:t>
            </w:r>
          </w:p>
          <w:p w:rsidR="005E6169" w:rsidRPr="00347228" w:rsidRDefault="005E6169" w:rsidP="005A09C2">
            <w:pPr>
              <w:rPr>
                <w:rFonts w:ascii="Times New Roman" w:hAnsi="Times New Roman" w:cs="Times New Roman"/>
                <w:b/>
                <w:sz w:val="20"/>
                <w:szCs w:val="20"/>
              </w:rPr>
            </w:pPr>
            <w:r w:rsidRPr="00347228">
              <w:rPr>
                <w:rFonts w:ascii="Times New Roman" w:hAnsi="Times New Roman" w:cs="Times New Roman"/>
                <w:b/>
                <w:sz w:val="20"/>
                <w:szCs w:val="20"/>
              </w:rPr>
              <w:t>(ОКПД2/</w:t>
            </w:r>
          </w:p>
          <w:p w:rsidR="005E6169" w:rsidRPr="00347228" w:rsidRDefault="005E6169" w:rsidP="005A09C2">
            <w:pPr>
              <w:rPr>
                <w:rFonts w:ascii="Times New Roman" w:hAnsi="Times New Roman" w:cs="Times New Roman"/>
                <w:b/>
                <w:sz w:val="20"/>
                <w:szCs w:val="20"/>
              </w:rPr>
            </w:pPr>
            <w:r w:rsidRPr="00347228">
              <w:rPr>
                <w:rFonts w:ascii="Times New Roman" w:hAnsi="Times New Roman" w:cs="Times New Roman"/>
                <w:b/>
                <w:sz w:val="20"/>
                <w:szCs w:val="20"/>
              </w:rPr>
              <w:t>КТРУ)</w:t>
            </w:r>
          </w:p>
        </w:tc>
        <w:tc>
          <w:tcPr>
            <w:tcW w:w="1281" w:type="dxa"/>
            <w:vMerge w:val="restart"/>
          </w:tcPr>
          <w:p w:rsidR="005E6169" w:rsidRPr="00347228" w:rsidRDefault="005E6169" w:rsidP="005A09C2">
            <w:pPr>
              <w:rPr>
                <w:rFonts w:ascii="Times New Roman" w:hAnsi="Times New Roman" w:cs="Times New Roman"/>
                <w:b/>
                <w:sz w:val="20"/>
                <w:szCs w:val="20"/>
              </w:rPr>
            </w:pPr>
            <w:r w:rsidRPr="00347228">
              <w:rPr>
                <w:rFonts w:ascii="Times New Roman" w:hAnsi="Times New Roman" w:cs="Times New Roman"/>
                <w:b/>
                <w:sz w:val="20"/>
                <w:szCs w:val="20"/>
              </w:rPr>
              <w:t>Товарный знак</w:t>
            </w:r>
          </w:p>
        </w:tc>
        <w:tc>
          <w:tcPr>
            <w:tcW w:w="7100" w:type="dxa"/>
            <w:gridSpan w:val="4"/>
          </w:tcPr>
          <w:p w:rsidR="005E6169" w:rsidRPr="00347228" w:rsidRDefault="005E6169" w:rsidP="005A09C2">
            <w:pPr>
              <w:jc w:val="center"/>
              <w:rPr>
                <w:rFonts w:ascii="Times New Roman" w:hAnsi="Times New Roman" w:cs="Times New Roman"/>
                <w:b/>
                <w:sz w:val="20"/>
                <w:szCs w:val="20"/>
              </w:rPr>
            </w:pPr>
            <w:r w:rsidRPr="00347228">
              <w:rPr>
                <w:rFonts w:ascii="Times New Roman" w:hAnsi="Times New Roman" w:cs="Times New Roman"/>
                <w:b/>
                <w:sz w:val="20"/>
                <w:szCs w:val="20"/>
              </w:rPr>
              <w:t>Характеристики товара, работы, услуги</w:t>
            </w:r>
          </w:p>
        </w:tc>
        <w:tc>
          <w:tcPr>
            <w:tcW w:w="709" w:type="dxa"/>
            <w:vMerge w:val="restart"/>
          </w:tcPr>
          <w:p w:rsidR="005E6169" w:rsidRPr="00347228" w:rsidRDefault="005E6169" w:rsidP="005A09C2">
            <w:pPr>
              <w:jc w:val="center"/>
              <w:rPr>
                <w:rFonts w:ascii="Times New Roman" w:hAnsi="Times New Roman" w:cs="Times New Roman"/>
                <w:b/>
                <w:sz w:val="20"/>
                <w:szCs w:val="20"/>
              </w:rPr>
            </w:pPr>
            <w:r w:rsidRPr="00347228">
              <w:rPr>
                <w:rFonts w:ascii="Times New Roman" w:hAnsi="Times New Roman" w:cs="Times New Roman"/>
                <w:b/>
                <w:sz w:val="20"/>
                <w:szCs w:val="20"/>
              </w:rPr>
              <w:t>Кол-во</w:t>
            </w:r>
          </w:p>
        </w:tc>
        <w:tc>
          <w:tcPr>
            <w:tcW w:w="850" w:type="dxa"/>
            <w:vMerge w:val="restart"/>
          </w:tcPr>
          <w:p w:rsidR="005E6169" w:rsidRPr="00347228" w:rsidRDefault="005E6169" w:rsidP="005A09C2">
            <w:pPr>
              <w:jc w:val="center"/>
              <w:rPr>
                <w:rFonts w:ascii="Times New Roman" w:hAnsi="Times New Roman" w:cs="Times New Roman"/>
                <w:b/>
                <w:sz w:val="20"/>
                <w:szCs w:val="20"/>
              </w:rPr>
            </w:pPr>
            <w:r w:rsidRPr="00347228">
              <w:rPr>
                <w:rFonts w:ascii="Times New Roman" w:hAnsi="Times New Roman" w:cs="Times New Roman"/>
                <w:b/>
                <w:sz w:val="20"/>
                <w:szCs w:val="20"/>
              </w:rPr>
              <w:t>Ед. изм</w:t>
            </w:r>
          </w:p>
        </w:tc>
        <w:tc>
          <w:tcPr>
            <w:tcW w:w="992" w:type="dxa"/>
            <w:vMerge w:val="restart"/>
            <w:shd w:val="clear" w:color="auto" w:fill="FFFF00"/>
          </w:tcPr>
          <w:p w:rsidR="005E6169" w:rsidRDefault="005E6169" w:rsidP="005A09C2">
            <w:pPr>
              <w:jc w:val="center"/>
              <w:rPr>
                <w:rFonts w:ascii="Times New Roman" w:hAnsi="Times New Roman" w:cs="Times New Roman"/>
                <w:b/>
                <w:sz w:val="20"/>
                <w:szCs w:val="20"/>
              </w:rPr>
            </w:pPr>
            <w:r>
              <w:rPr>
                <w:rFonts w:ascii="Times New Roman" w:hAnsi="Times New Roman" w:cs="Times New Roman"/>
                <w:b/>
                <w:sz w:val="20"/>
                <w:szCs w:val="20"/>
              </w:rPr>
              <w:t>Страна происхождения</w:t>
            </w:r>
          </w:p>
        </w:tc>
        <w:tc>
          <w:tcPr>
            <w:tcW w:w="993" w:type="dxa"/>
            <w:vMerge w:val="restart"/>
            <w:shd w:val="clear" w:color="auto" w:fill="FFFF00"/>
          </w:tcPr>
          <w:p w:rsidR="005E6169" w:rsidRDefault="005E6169" w:rsidP="005A09C2">
            <w:pPr>
              <w:jc w:val="center"/>
              <w:rPr>
                <w:rFonts w:ascii="Times New Roman" w:hAnsi="Times New Roman" w:cs="Times New Roman"/>
                <w:b/>
                <w:sz w:val="20"/>
                <w:szCs w:val="20"/>
              </w:rPr>
            </w:pPr>
            <w:r>
              <w:rPr>
                <w:rFonts w:ascii="Times New Roman" w:hAnsi="Times New Roman" w:cs="Times New Roman"/>
                <w:b/>
                <w:sz w:val="20"/>
                <w:szCs w:val="20"/>
              </w:rPr>
              <w:t>Цена за ед. (руб)</w:t>
            </w:r>
          </w:p>
        </w:tc>
        <w:tc>
          <w:tcPr>
            <w:tcW w:w="850" w:type="dxa"/>
            <w:vMerge w:val="restart"/>
            <w:shd w:val="clear" w:color="auto" w:fill="FFFF00"/>
          </w:tcPr>
          <w:p w:rsidR="005E6169" w:rsidRDefault="005E6169" w:rsidP="005A09C2">
            <w:pPr>
              <w:jc w:val="center"/>
              <w:rPr>
                <w:rFonts w:ascii="Times New Roman" w:hAnsi="Times New Roman" w:cs="Times New Roman"/>
                <w:b/>
                <w:sz w:val="20"/>
                <w:szCs w:val="20"/>
              </w:rPr>
            </w:pPr>
            <w:r>
              <w:rPr>
                <w:rFonts w:ascii="Times New Roman" w:hAnsi="Times New Roman" w:cs="Times New Roman"/>
                <w:b/>
                <w:sz w:val="20"/>
                <w:szCs w:val="20"/>
              </w:rPr>
              <w:t>Сумма (руб)</w:t>
            </w:r>
          </w:p>
        </w:tc>
      </w:tr>
      <w:tr w:rsidR="005E6169" w:rsidRPr="00347228" w:rsidTr="005A09C2">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b/>
                <w:sz w:val="20"/>
                <w:szCs w:val="20"/>
              </w:rPr>
            </w:pPr>
            <w:r w:rsidRPr="00347228">
              <w:rPr>
                <w:rFonts w:ascii="Times New Roman" w:hAnsi="Times New Roman" w:cs="Times New Roman"/>
                <w:b/>
                <w:sz w:val="20"/>
                <w:szCs w:val="20"/>
              </w:rPr>
              <w:t>Наименование характеристики</w:t>
            </w:r>
          </w:p>
        </w:tc>
        <w:tc>
          <w:tcPr>
            <w:tcW w:w="1711" w:type="dxa"/>
          </w:tcPr>
          <w:p w:rsidR="005E6169" w:rsidRPr="00347228" w:rsidRDefault="005E6169" w:rsidP="005A09C2">
            <w:pPr>
              <w:jc w:val="center"/>
              <w:rPr>
                <w:rFonts w:ascii="Times New Roman" w:hAnsi="Times New Roman" w:cs="Times New Roman"/>
                <w:b/>
                <w:sz w:val="20"/>
                <w:szCs w:val="20"/>
              </w:rPr>
            </w:pPr>
            <w:r w:rsidRPr="00347228">
              <w:rPr>
                <w:rFonts w:ascii="Times New Roman" w:hAnsi="Times New Roman" w:cs="Times New Roman"/>
                <w:b/>
                <w:sz w:val="20"/>
                <w:szCs w:val="20"/>
              </w:rPr>
              <w:t>Значение х-к.</w:t>
            </w:r>
          </w:p>
        </w:tc>
        <w:tc>
          <w:tcPr>
            <w:tcW w:w="1271" w:type="dxa"/>
          </w:tcPr>
          <w:p w:rsidR="005E6169" w:rsidRPr="00347228" w:rsidRDefault="005E6169" w:rsidP="005A09C2">
            <w:pPr>
              <w:jc w:val="center"/>
              <w:rPr>
                <w:rFonts w:ascii="Times New Roman" w:hAnsi="Times New Roman" w:cs="Times New Roman"/>
                <w:b/>
                <w:sz w:val="20"/>
                <w:szCs w:val="20"/>
              </w:rPr>
            </w:pPr>
            <w:r w:rsidRPr="00347228">
              <w:rPr>
                <w:rFonts w:ascii="Times New Roman" w:hAnsi="Times New Roman" w:cs="Times New Roman"/>
                <w:b/>
                <w:sz w:val="20"/>
                <w:szCs w:val="20"/>
              </w:rPr>
              <w:t xml:space="preserve">Ед. изм </w:t>
            </w:r>
          </w:p>
          <w:p w:rsidR="005E6169" w:rsidRPr="00347228" w:rsidRDefault="005E6169" w:rsidP="005A09C2">
            <w:pPr>
              <w:jc w:val="center"/>
              <w:rPr>
                <w:rFonts w:ascii="Times New Roman" w:hAnsi="Times New Roman" w:cs="Times New Roman"/>
                <w:b/>
                <w:sz w:val="20"/>
                <w:szCs w:val="20"/>
              </w:rPr>
            </w:pPr>
            <w:r w:rsidRPr="00347228">
              <w:rPr>
                <w:rFonts w:ascii="Times New Roman" w:hAnsi="Times New Roman" w:cs="Times New Roman"/>
                <w:b/>
                <w:sz w:val="20"/>
                <w:szCs w:val="20"/>
              </w:rPr>
              <w:t>х-к.</w:t>
            </w:r>
          </w:p>
        </w:tc>
        <w:tc>
          <w:tcPr>
            <w:tcW w:w="2415" w:type="dxa"/>
            <w:vAlign w:val="center"/>
          </w:tcPr>
          <w:p w:rsidR="005E6169" w:rsidRPr="00347228" w:rsidRDefault="005E6169" w:rsidP="005A09C2">
            <w:pPr>
              <w:rPr>
                <w:rFonts w:ascii="Times New Roman" w:hAnsi="Times New Roman" w:cs="Times New Roman"/>
                <w:b/>
                <w:sz w:val="20"/>
                <w:szCs w:val="20"/>
              </w:rPr>
            </w:pPr>
            <w:r w:rsidRPr="00347228">
              <w:rPr>
                <w:rFonts w:ascii="Times New Roman" w:hAnsi="Times New Roman" w:cs="Times New Roman"/>
                <w:b/>
                <w:sz w:val="20"/>
                <w:szCs w:val="20"/>
              </w:rPr>
              <w:t>Инструкция по заполнению характеристик в заявке</w:t>
            </w:r>
          </w:p>
        </w:tc>
        <w:tc>
          <w:tcPr>
            <w:tcW w:w="709" w:type="dxa"/>
            <w:vMerge/>
            <w:vAlign w:val="center"/>
          </w:tcPr>
          <w:p w:rsidR="005E6169" w:rsidRPr="00347228" w:rsidRDefault="005E6169" w:rsidP="005A09C2">
            <w:pPr>
              <w:rPr>
                <w:rFonts w:ascii="Times New Roman" w:hAnsi="Times New Roman" w:cs="Times New Roman"/>
                <w:sz w:val="20"/>
                <w:szCs w:val="20"/>
              </w:rPr>
            </w:pPr>
          </w:p>
        </w:tc>
        <w:tc>
          <w:tcPr>
            <w:tcW w:w="850" w:type="dxa"/>
            <w:vMerge/>
            <w:vAlign w:val="center"/>
          </w:tcPr>
          <w:p w:rsidR="005E6169" w:rsidRPr="00347228" w:rsidRDefault="005E6169" w:rsidP="005A09C2">
            <w:pPr>
              <w:rPr>
                <w:rFonts w:ascii="Times New Roman" w:hAnsi="Times New Roman" w:cs="Times New Roman"/>
                <w:sz w:val="20"/>
                <w:szCs w:val="20"/>
              </w:rPr>
            </w:pPr>
          </w:p>
        </w:tc>
        <w:tc>
          <w:tcPr>
            <w:tcW w:w="992" w:type="dxa"/>
            <w:vMerge/>
            <w:shd w:val="clear" w:color="auto" w:fill="FFFF00"/>
          </w:tcPr>
          <w:p w:rsidR="005E6169" w:rsidRPr="00347228" w:rsidRDefault="005E6169" w:rsidP="005A09C2">
            <w:pPr>
              <w:rPr>
                <w:rFonts w:ascii="Times New Roman" w:hAnsi="Times New Roman" w:cs="Times New Roman"/>
                <w:sz w:val="20"/>
                <w:szCs w:val="20"/>
              </w:rPr>
            </w:pPr>
          </w:p>
        </w:tc>
        <w:tc>
          <w:tcPr>
            <w:tcW w:w="993" w:type="dxa"/>
            <w:vMerge/>
            <w:shd w:val="clear" w:color="auto" w:fill="FFFF00"/>
          </w:tcPr>
          <w:p w:rsidR="005E6169" w:rsidRPr="00347228" w:rsidRDefault="005E6169" w:rsidP="005A09C2">
            <w:pPr>
              <w:rPr>
                <w:rFonts w:ascii="Times New Roman" w:hAnsi="Times New Roman" w:cs="Times New Roman"/>
                <w:sz w:val="20"/>
                <w:szCs w:val="20"/>
              </w:rPr>
            </w:pPr>
          </w:p>
        </w:tc>
        <w:tc>
          <w:tcPr>
            <w:tcW w:w="850" w:type="dxa"/>
            <w:vMerge/>
            <w:shd w:val="clear" w:color="auto" w:fill="FFFF00"/>
          </w:tcPr>
          <w:p w:rsidR="005E6169" w:rsidRPr="00347228" w:rsidRDefault="005E6169" w:rsidP="005A09C2">
            <w:pPr>
              <w:rPr>
                <w:rFonts w:ascii="Times New Roman" w:hAnsi="Times New Roman" w:cs="Times New Roman"/>
                <w:sz w:val="20"/>
                <w:szCs w:val="20"/>
              </w:rPr>
            </w:pPr>
          </w:p>
        </w:tc>
      </w:tr>
      <w:tr w:rsidR="005E6169" w:rsidRPr="00347228" w:rsidTr="005A09C2">
        <w:trPr>
          <w:trHeight w:val="265"/>
        </w:trPr>
        <w:tc>
          <w:tcPr>
            <w:tcW w:w="403" w:type="dxa"/>
            <w:vMerge w:val="restart"/>
          </w:tcPr>
          <w:p w:rsidR="005E6169" w:rsidRPr="00347228" w:rsidRDefault="005E6169" w:rsidP="005A09C2">
            <w:pPr>
              <w:rPr>
                <w:rFonts w:ascii="Times New Roman" w:hAnsi="Times New Roman" w:cs="Times New Roman"/>
                <w:sz w:val="20"/>
                <w:szCs w:val="20"/>
              </w:rPr>
            </w:pPr>
            <w:r w:rsidRPr="00347228">
              <w:rPr>
                <w:rFonts w:ascii="Times New Roman" w:hAnsi="Times New Roman" w:cs="Times New Roman"/>
                <w:sz w:val="20"/>
                <w:szCs w:val="20"/>
              </w:rPr>
              <w:t>1</w:t>
            </w:r>
          </w:p>
        </w:tc>
        <w:tc>
          <w:tcPr>
            <w:tcW w:w="1706" w:type="dxa"/>
            <w:vMerge w:val="restart"/>
          </w:tcPr>
          <w:p w:rsidR="005E6169" w:rsidRPr="00675FAF" w:rsidRDefault="005E6169" w:rsidP="005A09C2">
            <w:pPr>
              <w:rPr>
                <w:rFonts w:ascii="Times New Roman" w:hAnsi="Times New Roman"/>
                <w:sz w:val="20"/>
                <w:szCs w:val="20"/>
              </w:rPr>
            </w:pPr>
            <w:r w:rsidRPr="00675FAF">
              <w:rPr>
                <w:rFonts w:ascii="Times New Roman" w:hAnsi="Times New Roman"/>
                <w:sz w:val="20"/>
                <w:szCs w:val="20"/>
              </w:rPr>
              <w:t>Стул лабораторный Тип 1</w:t>
            </w:r>
          </w:p>
        </w:tc>
        <w:tc>
          <w:tcPr>
            <w:tcW w:w="1276" w:type="dxa"/>
            <w:vMerge w:val="restart"/>
          </w:tcPr>
          <w:p w:rsidR="005E6169" w:rsidRPr="00675FAF" w:rsidRDefault="00766C37" w:rsidP="005A09C2">
            <w:pPr>
              <w:rPr>
                <w:rFonts w:ascii="Times New Roman" w:hAnsi="Times New Roman"/>
                <w:sz w:val="20"/>
                <w:szCs w:val="20"/>
              </w:rPr>
            </w:pPr>
            <w:r>
              <w:rPr>
                <w:rFonts w:ascii="Times New Roman" w:hAnsi="Times New Roman" w:cs="Times New Roman"/>
                <w:sz w:val="20"/>
                <w:szCs w:val="20"/>
              </w:rPr>
              <w:t>31.01.11.150</w:t>
            </w:r>
          </w:p>
        </w:tc>
        <w:tc>
          <w:tcPr>
            <w:tcW w:w="1281" w:type="dxa"/>
            <w:vMerge w:val="restart"/>
          </w:tcPr>
          <w:p w:rsidR="005E6169" w:rsidRDefault="005E6169" w:rsidP="005A09C2">
            <w:pPr>
              <w:rPr>
                <w:rFonts w:ascii="Times New Roman" w:hAnsi="Times New Roman" w:cs="Times New Roman"/>
                <w:sz w:val="20"/>
                <w:szCs w:val="20"/>
              </w:rPr>
            </w:pPr>
            <w:r w:rsidRPr="00B340BA">
              <w:rPr>
                <w:rFonts w:ascii="Times New Roman" w:hAnsi="Times New Roman" w:cs="Times New Roman"/>
                <w:sz w:val="20"/>
                <w:szCs w:val="20"/>
              </w:rPr>
              <w:t>Кресло-стул КР12 полиуретан</w:t>
            </w:r>
            <w:r>
              <w:rPr>
                <w:rFonts w:ascii="Times New Roman" w:hAnsi="Times New Roman" w:cs="Times New Roman"/>
                <w:sz w:val="20"/>
                <w:szCs w:val="20"/>
              </w:rPr>
              <w:t xml:space="preserve"> с колесами</w:t>
            </w:r>
          </w:p>
          <w:p w:rsidR="005E6169" w:rsidRPr="006F1122" w:rsidRDefault="005E6169" w:rsidP="005A09C2">
            <w:pPr>
              <w:rPr>
                <w:rFonts w:ascii="Times New Roman" w:hAnsi="Times New Roman" w:cs="Times New Roman"/>
                <w:sz w:val="20"/>
                <w:szCs w:val="20"/>
              </w:rPr>
            </w:pPr>
            <w:r>
              <w:rPr>
                <w:rFonts w:ascii="Times New Roman" w:hAnsi="Times New Roman" w:cs="Times New Roman"/>
                <w:sz w:val="20"/>
                <w:szCs w:val="20"/>
              </w:rPr>
              <w:t>(или эквивалент)</w:t>
            </w:r>
          </w:p>
        </w:tc>
        <w:tc>
          <w:tcPr>
            <w:tcW w:w="1703" w:type="dxa"/>
          </w:tcPr>
          <w:p w:rsidR="005E6169" w:rsidRPr="00BB6E08"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каркаса</w:t>
            </w:r>
          </w:p>
        </w:tc>
        <w:tc>
          <w:tcPr>
            <w:tcW w:w="1711" w:type="dxa"/>
          </w:tcPr>
          <w:p w:rsidR="005E6169" w:rsidRPr="00BB6E0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Металл</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val="restart"/>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9</w:t>
            </w:r>
          </w:p>
        </w:tc>
        <w:tc>
          <w:tcPr>
            <w:tcW w:w="850" w:type="dxa"/>
            <w:vMerge w:val="restart"/>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Шт.</w:t>
            </w:r>
          </w:p>
        </w:tc>
        <w:tc>
          <w:tcPr>
            <w:tcW w:w="992" w:type="dxa"/>
            <w:vMerge w:val="restart"/>
            <w:shd w:val="clear" w:color="auto" w:fill="FFFF00"/>
          </w:tcPr>
          <w:p w:rsidR="005E6169" w:rsidRDefault="005E6169" w:rsidP="005A09C2">
            <w:pPr>
              <w:jc w:val="center"/>
              <w:rPr>
                <w:rFonts w:ascii="Times New Roman" w:hAnsi="Times New Roman" w:cs="Times New Roman"/>
                <w:sz w:val="20"/>
                <w:szCs w:val="20"/>
              </w:rPr>
            </w:pPr>
          </w:p>
        </w:tc>
        <w:tc>
          <w:tcPr>
            <w:tcW w:w="993" w:type="dxa"/>
            <w:vMerge w:val="restart"/>
            <w:shd w:val="clear" w:color="auto" w:fill="FFFF00"/>
          </w:tcPr>
          <w:p w:rsidR="005E6169" w:rsidRDefault="005E6169" w:rsidP="005A09C2">
            <w:pPr>
              <w:jc w:val="center"/>
              <w:rPr>
                <w:rFonts w:ascii="Times New Roman" w:hAnsi="Times New Roman" w:cs="Times New Roman"/>
                <w:sz w:val="20"/>
                <w:szCs w:val="20"/>
              </w:rPr>
            </w:pPr>
          </w:p>
        </w:tc>
        <w:tc>
          <w:tcPr>
            <w:tcW w:w="850" w:type="dxa"/>
            <w:vMerge w:val="restart"/>
            <w:shd w:val="clear" w:color="auto" w:fill="FFFF00"/>
          </w:tcPr>
          <w:p w:rsidR="005E6169" w:rsidRDefault="005E6169" w:rsidP="005A09C2">
            <w:pPr>
              <w:jc w:val="center"/>
              <w:rPr>
                <w:rFonts w:ascii="Times New Roman" w:hAnsi="Times New Roman" w:cs="Times New Roman"/>
                <w:sz w:val="20"/>
                <w:szCs w:val="20"/>
              </w:rPr>
            </w:pPr>
          </w:p>
        </w:tc>
      </w:tr>
      <w:tr w:rsidR="005E6169" w:rsidRPr="00347228" w:rsidTr="005A09C2">
        <w:trPr>
          <w:trHeight w:val="265"/>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rPr>
                <w:rFonts w:ascii="Times New Roman" w:hAnsi="Times New Roman" w:cs="Times New Roman"/>
                <w:sz w:val="20"/>
                <w:szCs w:val="20"/>
              </w:rPr>
            </w:pPr>
          </w:p>
        </w:tc>
        <w:tc>
          <w:tcPr>
            <w:tcW w:w="1281" w:type="dxa"/>
            <w:vMerge/>
          </w:tcPr>
          <w:p w:rsidR="005E6169" w:rsidRPr="006F1122"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спинки</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Полиуретан</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Default="005E6169" w:rsidP="005A09C2">
            <w:pPr>
              <w:jc w:val="center"/>
              <w:rPr>
                <w:rFonts w:ascii="Times New Roman" w:hAnsi="Times New Roman" w:cs="Times New Roman"/>
                <w:sz w:val="20"/>
                <w:szCs w:val="20"/>
              </w:rPr>
            </w:pPr>
          </w:p>
        </w:tc>
        <w:tc>
          <w:tcPr>
            <w:tcW w:w="850" w:type="dxa"/>
            <w:vMerge/>
          </w:tcPr>
          <w:p w:rsidR="005E6169"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Default="005E6169" w:rsidP="005A09C2">
            <w:pPr>
              <w:jc w:val="center"/>
              <w:rPr>
                <w:rFonts w:ascii="Times New Roman" w:hAnsi="Times New Roman" w:cs="Times New Roman"/>
                <w:sz w:val="20"/>
                <w:szCs w:val="20"/>
              </w:rPr>
            </w:pPr>
          </w:p>
        </w:tc>
      </w:tr>
      <w:tr w:rsidR="005E6169" w:rsidRPr="00347228" w:rsidTr="005A09C2">
        <w:trPr>
          <w:trHeight w:val="265"/>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sz w:val="20"/>
                <w:szCs w:val="20"/>
              </w:rPr>
            </w:pPr>
          </w:p>
        </w:tc>
        <w:tc>
          <w:tcPr>
            <w:tcW w:w="1281" w:type="dxa"/>
            <w:vMerge/>
          </w:tcPr>
          <w:p w:rsidR="005E6169" w:rsidRPr="00BB6E08" w:rsidRDefault="005E6169" w:rsidP="005A09C2">
            <w:pPr>
              <w:rPr>
                <w:rFonts w:ascii="Times New Roman" w:hAnsi="Times New Roman" w:cs="Times New Roman"/>
                <w:color w:val="000000"/>
                <w:sz w:val="20"/>
                <w:szCs w:val="20"/>
              </w:rPr>
            </w:pPr>
          </w:p>
        </w:tc>
        <w:tc>
          <w:tcPr>
            <w:tcW w:w="1703" w:type="dxa"/>
          </w:tcPr>
          <w:p w:rsidR="005E6169" w:rsidRPr="00900A8D"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сиденья</w:t>
            </w:r>
          </w:p>
        </w:tc>
        <w:tc>
          <w:tcPr>
            <w:tcW w:w="1711" w:type="dxa"/>
          </w:tcPr>
          <w:p w:rsidR="005E6169" w:rsidRPr="00900A8D" w:rsidRDefault="005E6169" w:rsidP="005A09C2">
            <w:pPr>
              <w:jc w:val="center"/>
              <w:rPr>
                <w:rFonts w:ascii="Times New Roman" w:hAnsi="Times New Roman" w:cs="Times New Roman"/>
                <w:sz w:val="20"/>
                <w:szCs w:val="20"/>
              </w:rPr>
            </w:pPr>
            <w:r>
              <w:rPr>
                <w:rFonts w:ascii="Times New Roman" w:hAnsi="Times New Roman" w:cs="Times New Roman"/>
                <w:sz w:val="20"/>
                <w:szCs w:val="20"/>
              </w:rPr>
              <w:t>Полиуретан</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5"/>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sz w:val="20"/>
                <w:szCs w:val="20"/>
              </w:rPr>
            </w:pPr>
          </w:p>
        </w:tc>
        <w:tc>
          <w:tcPr>
            <w:tcW w:w="1281" w:type="dxa"/>
            <w:vMerge/>
          </w:tcPr>
          <w:p w:rsidR="005E6169" w:rsidRPr="00BB6E08" w:rsidRDefault="005E6169" w:rsidP="005A09C2">
            <w:pPr>
              <w:rPr>
                <w:rFonts w:ascii="Times New Roman" w:hAnsi="Times New Roman" w:cs="Times New Roman"/>
                <w:color w:val="000000"/>
                <w:sz w:val="20"/>
                <w:szCs w:val="20"/>
              </w:rPr>
            </w:pPr>
          </w:p>
        </w:tc>
        <w:tc>
          <w:tcPr>
            <w:tcW w:w="1703" w:type="dxa"/>
          </w:tcPr>
          <w:p w:rsidR="005E6169" w:rsidRPr="00CB2436" w:rsidRDefault="005E6169" w:rsidP="005A09C2">
            <w:pPr>
              <w:rPr>
                <w:rFonts w:ascii="Times New Roman" w:hAnsi="Times New Roman" w:cs="Times New Roman"/>
                <w:sz w:val="18"/>
                <w:szCs w:val="18"/>
              </w:rPr>
            </w:pPr>
            <w:r w:rsidRPr="006D6C16">
              <w:rPr>
                <w:rFonts w:ascii="Times New Roman" w:hAnsi="Times New Roman" w:cs="Times New Roman"/>
                <w:sz w:val="20"/>
                <w:szCs w:val="20"/>
              </w:rPr>
              <w:t>Тип механизма регулировки по высоте</w:t>
            </w:r>
          </w:p>
        </w:tc>
        <w:tc>
          <w:tcPr>
            <w:tcW w:w="1711" w:type="dxa"/>
          </w:tcPr>
          <w:p w:rsidR="005E6169" w:rsidRPr="00CB2436" w:rsidRDefault="005E6169" w:rsidP="005A09C2">
            <w:pPr>
              <w:jc w:val="center"/>
              <w:rPr>
                <w:rFonts w:ascii="Times New Roman" w:hAnsi="Times New Roman" w:cs="Times New Roman"/>
                <w:sz w:val="18"/>
                <w:szCs w:val="18"/>
                <w:lang w:eastAsia="ru-RU"/>
              </w:rPr>
            </w:pPr>
            <w:r w:rsidRPr="006D6C16">
              <w:rPr>
                <w:rFonts w:ascii="Times New Roman" w:hAnsi="Times New Roman" w:cs="Times New Roman"/>
                <w:sz w:val="20"/>
                <w:szCs w:val="20"/>
              </w:rPr>
              <w:t>Газлифт</w:t>
            </w:r>
          </w:p>
        </w:tc>
        <w:tc>
          <w:tcPr>
            <w:tcW w:w="1271" w:type="dxa"/>
          </w:tcPr>
          <w:p w:rsidR="005E6169" w:rsidRPr="00BB6E08" w:rsidRDefault="005E6169" w:rsidP="005A09C2">
            <w:pPr>
              <w:rPr>
                <w:rFonts w:ascii="Times New Roman" w:hAnsi="Times New Roman" w:cs="Times New Roman"/>
                <w:color w:val="000000"/>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122"/>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sz w:val="20"/>
                <w:szCs w:val="20"/>
              </w:rPr>
            </w:pPr>
          </w:p>
        </w:tc>
        <w:tc>
          <w:tcPr>
            <w:tcW w:w="1281" w:type="dxa"/>
            <w:vMerge/>
          </w:tcPr>
          <w:p w:rsidR="005E6169" w:rsidRPr="00BB6E08" w:rsidRDefault="005E6169" w:rsidP="005A09C2">
            <w:pPr>
              <w:rPr>
                <w:rFonts w:ascii="Times New Roman" w:hAnsi="Times New Roman" w:cs="Times New Roman"/>
                <w:color w:val="000000"/>
                <w:sz w:val="20"/>
                <w:szCs w:val="20"/>
              </w:rPr>
            </w:pPr>
          </w:p>
        </w:tc>
        <w:tc>
          <w:tcPr>
            <w:tcW w:w="1703" w:type="dxa"/>
          </w:tcPr>
          <w:p w:rsidR="005E6169" w:rsidRPr="00CB2436" w:rsidRDefault="005E6169" w:rsidP="005A09C2">
            <w:pPr>
              <w:rPr>
                <w:rFonts w:ascii="Times New Roman" w:hAnsi="Times New Roman" w:cs="Times New Roman"/>
                <w:sz w:val="18"/>
                <w:szCs w:val="18"/>
              </w:rPr>
            </w:pPr>
            <w:r w:rsidRPr="006D6C16">
              <w:rPr>
                <w:rFonts w:ascii="Times New Roman" w:hAnsi="Times New Roman" w:cs="Times New Roman"/>
                <w:sz w:val="20"/>
                <w:szCs w:val="20"/>
              </w:rPr>
              <w:t xml:space="preserve">Опора </w:t>
            </w:r>
          </w:p>
        </w:tc>
        <w:tc>
          <w:tcPr>
            <w:tcW w:w="1711" w:type="dxa"/>
          </w:tcPr>
          <w:p w:rsidR="005E6169" w:rsidRPr="00CB2436" w:rsidRDefault="005E6169" w:rsidP="005A09C2">
            <w:pPr>
              <w:jc w:val="center"/>
              <w:rPr>
                <w:rFonts w:ascii="Times New Roman" w:hAnsi="Times New Roman" w:cs="Times New Roman"/>
                <w:sz w:val="18"/>
                <w:szCs w:val="18"/>
              </w:rPr>
            </w:pPr>
            <w:r w:rsidRPr="00F041F8">
              <w:rPr>
                <w:rFonts w:ascii="Times New Roman" w:hAnsi="Times New Roman" w:cs="Times New Roman"/>
                <w:sz w:val="20"/>
                <w:szCs w:val="20"/>
              </w:rPr>
              <w:t>Пятилучевая крестовина на роликах</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5"/>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sz w:val="20"/>
                <w:szCs w:val="20"/>
              </w:rPr>
            </w:pPr>
          </w:p>
        </w:tc>
        <w:tc>
          <w:tcPr>
            <w:tcW w:w="1281" w:type="dxa"/>
            <w:vMerge/>
          </w:tcPr>
          <w:p w:rsidR="005E6169" w:rsidRPr="00BB6E08" w:rsidRDefault="005E6169" w:rsidP="005A09C2">
            <w:pPr>
              <w:rPr>
                <w:rFonts w:ascii="Times New Roman" w:hAnsi="Times New Roman" w:cs="Times New Roman"/>
                <w:color w:val="000000"/>
                <w:sz w:val="20"/>
                <w:szCs w:val="20"/>
              </w:rPr>
            </w:pPr>
          </w:p>
        </w:tc>
        <w:tc>
          <w:tcPr>
            <w:tcW w:w="1703" w:type="dxa"/>
          </w:tcPr>
          <w:p w:rsidR="005E6169" w:rsidRPr="00BB6E08" w:rsidRDefault="005E6169" w:rsidP="005A09C2">
            <w:pPr>
              <w:rPr>
                <w:rFonts w:ascii="Times New Roman" w:hAnsi="Times New Roman" w:cs="Times New Roman"/>
                <w:sz w:val="20"/>
                <w:szCs w:val="20"/>
              </w:rPr>
            </w:pPr>
            <w:r w:rsidRPr="00DD4066">
              <w:rPr>
                <w:rFonts w:ascii="Times New Roman" w:hAnsi="Times New Roman" w:cs="Times New Roman"/>
                <w:sz w:val="20"/>
                <w:szCs w:val="20"/>
              </w:rPr>
              <w:t>Вид материала крестовины</w:t>
            </w:r>
          </w:p>
        </w:tc>
        <w:tc>
          <w:tcPr>
            <w:tcW w:w="1711" w:type="dxa"/>
          </w:tcPr>
          <w:p w:rsidR="005E6169" w:rsidRPr="0094694B" w:rsidRDefault="005E6169" w:rsidP="005A09C2">
            <w:pPr>
              <w:jc w:val="center"/>
              <w:rPr>
                <w:rFonts w:ascii="Times New Roman" w:hAnsi="Times New Roman" w:cs="Times New Roman"/>
                <w:sz w:val="20"/>
                <w:szCs w:val="20"/>
              </w:rPr>
            </w:pPr>
            <w:r w:rsidRPr="0094694B">
              <w:rPr>
                <w:rFonts w:ascii="Times New Roman" w:hAnsi="Times New Roman" w:cs="Times New Roman"/>
                <w:sz w:val="20"/>
                <w:szCs w:val="20"/>
              </w:rPr>
              <w:t>Металл</w:t>
            </w:r>
          </w:p>
        </w:tc>
        <w:tc>
          <w:tcPr>
            <w:tcW w:w="1271" w:type="dxa"/>
          </w:tcPr>
          <w:p w:rsidR="005E6169" w:rsidRPr="00BB6E08" w:rsidRDefault="005E6169" w:rsidP="005A09C2">
            <w:pPr>
              <w:rPr>
                <w:rFonts w:ascii="Times New Roman" w:hAnsi="Times New Roman" w:cs="Times New Roman"/>
                <w:color w:val="000000"/>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5"/>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sz w:val="20"/>
                <w:szCs w:val="20"/>
              </w:rPr>
            </w:pPr>
          </w:p>
        </w:tc>
        <w:tc>
          <w:tcPr>
            <w:tcW w:w="1281" w:type="dxa"/>
            <w:vMerge/>
          </w:tcPr>
          <w:p w:rsidR="005E6169" w:rsidRPr="00BB6E08" w:rsidRDefault="005E6169" w:rsidP="005A09C2">
            <w:pPr>
              <w:rPr>
                <w:rFonts w:ascii="Times New Roman" w:hAnsi="Times New Roman" w:cs="Times New Roman"/>
                <w:color w:val="000000"/>
                <w:sz w:val="20"/>
                <w:szCs w:val="20"/>
              </w:rPr>
            </w:pPr>
          </w:p>
        </w:tc>
        <w:tc>
          <w:tcPr>
            <w:tcW w:w="1703" w:type="dxa"/>
          </w:tcPr>
          <w:p w:rsidR="005E6169" w:rsidRPr="00F01C21" w:rsidRDefault="005E6169" w:rsidP="005A09C2">
            <w:pPr>
              <w:rPr>
                <w:rFonts w:ascii="Times New Roman" w:hAnsi="Times New Roman" w:cs="Times New Roman"/>
                <w:sz w:val="18"/>
                <w:szCs w:val="18"/>
              </w:rPr>
            </w:pPr>
            <w:r w:rsidRPr="00F01C21">
              <w:rPr>
                <w:rFonts w:ascii="Times New Roman" w:hAnsi="Times New Roman" w:cs="Times New Roman"/>
                <w:sz w:val="20"/>
                <w:szCs w:val="20"/>
              </w:rPr>
              <w:t>Разлет опор</w:t>
            </w:r>
          </w:p>
        </w:tc>
        <w:tc>
          <w:tcPr>
            <w:tcW w:w="1711" w:type="dxa"/>
          </w:tcPr>
          <w:p w:rsidR="005E6169" w:rsidRPr="00F041F8" w:rsidRDefault="005E6169" w:rsidP="005A09C2">
            <w:pPr>
              <w:jc w:val="center"/>
              <w:rPr>
                <w:rFonts w:ascii="Times New Roman" w:hAnsi="Times New Roman" w:cs="Times New Roman"/>
                <w:sz w:val="18"/>
                <w:szCs w:val="18"/>
                <w:lang w:eastAsia="ru-RU"/>
              </w:rPr>
            </w:pPr>
            <w:r w:rsidRPr="00F041F8">
              <w:rPr>
                <w:rFonts w:ascii="Times New Roman" w:hAnsi="Times New Roman" w:cs="Times New Roman"/>
                <w:sz w:val="20"/>
                <w:szCs w:val="20"/>
              </w:rPr>
              <w:t>≥ 620</w:t>
            </w:r>
          </w:p>
        </w:tc>
        <w:tc>
          <w:tcPr>
            <w:tcW w:w="1271" w:type="dxa"/>
          </w:tcPr>
          <w:p w:rsidR="005E6169" w:rsidRPr="00CB2436"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5"/>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sz w:val="20"/>
                <w:szCs w:val="20"/>
              </w:rPr>
            </w:pPr>
          </w:p>
        </w:tc>
        <w:tc>
          <w:tcPr>
            <w:tcW w:w="1281" w:type="dxa"/>
            <w:vMerge/>
          </w:tcPr>
          <w:p w:rsidR="005E6169" w:rsidRPr="00BB6E08" w:rsidRDefault="005E6169" w:rsidP="005A09C2">
            <w:pPr>
              <w:rPr>
                <w:rFonts w:ascii="Times New Roman" w:hAnsi="Times New Roman" w:cs="Times New Roman"/>
                <w:color w:val="000000"/>
                <w:sz w:val="20"/>
                <w:szCs w:val="20"/>
              </w:rPr>
            </w:pPr>
          </w:p>
        </w:tc>
        <w:tc>
          <w:tcPr>
            <w:tcW w:w="1703" w:type="dxa"/>
          </w:tcPr>
          <w:p w:rsidR="005E6169" w:rsidRPr="00477609" w:rsidRDefault="005E6169" w:rsidP="005A09C2">
            <w:pPr>
              <w:rPr>
                <w:rFonts w:ascii="Times New Roman" w:hAnsi="Times New Roman" w:cs="Times New Roman"/>
                <w:sz w:val="18"/>
                <w:szCs w:val="18"/>
              </w:rPr>
            </w:pPr>
            <w:r w:rsidRPr="00F7781D">
              <w:rPr>
                <w:rFonts w:ascii="Times New Roman" w:hAnsi="Times New Roman" w:cs="Times New Roman"/>
                <w:sz w:val="20"/>
                <w:szCs w:val="20"/>
              </w:rPr>
              <w:t>Минимальная высота сиденья от пола (в нижнем положении)</w:t>
            </w:r>
          </w:p>
        </w:tc>
        <w:tc>
          <w:tcPr>
            <w:tcW w:w="1711" w:type="dxa"/>
          </w:tcPr>
          <w:p w:rsidR="005E6169" w:rsidRPr="00F041F8" w:rsidRDefault="005E6169" w:rsidP="005A09C2">
            <w:pPr>
              <w:jc w:val="center"/>
              <w:rPr>
                <w:rFonts w:ascii="Times New Roman" w:hAnsi="Times New Roman" w:cs="Times New Roman"/>
                <w:sz w:val="18"/>
                <w:szCs w:val="18"/>
                <w:lang w:eastAsia="ru-RU"/>
              </w:rPr>
            </w:pPr>
            <w:r w:rsidRPr="00F041F8">
              <w:rPr>
                <w:rFonts w:ascii="Times New Roman" w:hAnsi="Times New Roman" w:cs="Times New Roman"/>
                <w:sz w:val="20"/>
                <w:szCs w:val="20"/>
              </w:rPr>
              <w:t>≥ 430 и ≤ 450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5"/>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sz w:val="20"/>
                <w:szCs w:val="20"/>
              </w:rPr>
            </w:pPr>
          </w:p>
        </w:tc>
        <w:tc>
          <w:tcPr>
            <w:tcW w:w="1281" w:type="dxa"/>
            <w:vMerge/>
          </w:tcPr>
          <w:p w:rsidR="005E6169" w:rsidRPr="00BB6E08" w:rsidRDefault="005E6169" w:rsidP="005A09C2">
            <w:pPr>
              <w:rPr>
                <w:rFonts w:ascii="Times New Roman" w:hAnsi="Times New Roman" w:cs="Times New Roman"/>
                <w:color w:val="000000"/>
                <w:sz w:val="20"/>
                <w:szCs w:val="20"/>
              </w:rPr>
            </w:pPr>
          </w:p>
        </w:tc>
        <w:tc>
          <w:tcPr>
            <w:tcW w:w="1703" w:type="dxa"/>
          </w:tcPr>
          <w:p w:rsidR="005E6169" w:rsidRPr="00347228" w:rsidRDefault="005E6169" w:rsidP="005A09C2">
            <w:pPr>
              <w:rPr>
                <w:rFonts w:ascii="Times New Roman" w:hAnsi="Times New Roman" w:cs="Times New Roman"/>
                <w:sz w:val="20"/>
                <w:szCs w:val="20"/>
              </w:rPr>
            </w:pPr>
            <w:r w:rsidRPr="00477609">
              <w:rPr>
                <w:rFonts w:ascii="Times New Roman" w:hAnsi="Times New Roman" w:cs="Times New Roman"/>
                <w:sz w:val="18"/>
                <w:szCs w:val="18"/>
              </w:rPr>
              <w:t>Максимальная высота сидения от пола (в верхнем положении)</w:t>
            </w:r>
          </w:p>
        </w:tc>
        <w:tc>
          <w:tcPr>
            <w:tcW w:w="1711" w:type="dxa"/>
          </w:tcPr>
          <w:p w:rsidR="005E6169" w:rsidRPr="00F041F8" w:rsidRDefault="005E6169" w:rsidP="005A09C2">
            <w:pPr>
              <w:jc w:val="center"/>
              <w:rPr>
                <w:rFonts w:ascii="Times New Roman" w:hAnsi="Times New Roman" w:cs="Times New Roman"/>
                <w:sz w:val="18"/>
                <w:szCs w:val="18"/>
                <w:lang w:eastAsia="ru-RU"/>
              </w:rPr>
            </w:pPr>
            <w:r w:rsidRPr="00F041F8">
              <w:rPr>
                <w:rFonts w:ascii="Times New Roman" w:hAnsi="Times New Roman" w:cs="Times New Roman"/>
                <w:sz w:val="20"/>
                <w:szCs w:val="20"/>
              </w:rPr>
              <w:t>≥ 560 и ≤ 580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rFonts w:ascii="Times New Roman" w:hAnsi="Times New Roman" w:cs="Times New Roman"/>
                <w:sz w:val="20"/>
                <w:szCs w:val="20"/>
              </w:rPr>
            </w:pPr>
          </w:p>
        </w:tc>
        <w:tc>
          <w:tcPr>
            <w:tcW w:w="1281" w:type="dxa"/>
            <w:vMerge/>
          </w:tcPr>
          <w:p w:rsidR="005E6169" w:rsidRPr="00BB6E08" w:rsidRDefault="005E6169" w:rsidP="005A09C2">
            <w:pPr>
              <w:rPr>
                <w:rFonts w:ascii="Times New Roman" w:hAnsi="Times New Roman" w:cs="Times New Roman"/>
                <w:sz w:val="20"/>
                <w:szCs w:val="20"/>
              </w:rPr>
            </w:pPr>
          </w:p>
        </w:tc>
        <w:tc>
          <w:tcPr>
            <w:tcW w:w="1703" w:type="dxa"/>
          </w:tcPr>
          <w:p w:rsidR="005E6169" w:rsidRPr="00900A8D" w:rsidRDefault="005E6169" w:rsidP="005A09C2">
            <w:pPr>
              <w:rPr>
                <w:rFonts w:ascii="Times New Roman" w:hAnsi="Times New Roman" w:cs="Times New Roman"/>
                <w:sz w:val="20"/>
                <w:szCs w:val="20"/>
              </w:rPr>
            </w:pPr>
            <w:r>
              <w:rPr>
                <w:rFonts w:ascii="Times New Roman" w:hAnsi="Times New Roman" w:cs="Times New Roman"/>
                <w:sz w:val="20"/>
                <w:szCs w:val="20"/>
              </w:rPr>
              <w:t>Максимальная высота стула с спинкой</w:t>
            </w:r>
          </w:p>
        </w:tc>
        <w:tc>
          <w:tcPr>
            <w:tcW w:w="1711" w:type="dxa"/>
          </w:tcPr>
          <w:p w:rsidR="005E6169" w:rsidRPr="00F041F8" w:rsidRDefault="005E6169" w:rsidP="005A09C2">
            <w:pPr>
              <w:jc w:val="center"/>
              <w:rPr>
                <w:rFonts w:ascii="Times New Roman" w:hAnsi="Times New Roman" w:cs="Times New Roman"/>
                <w:sz w:val="18"/>
                <w:szCs w:val="18"/>
                <w:lang w:eastAsia="ru-RU"/>
              </w:rPr>
            </w:pPr>
            <w:r w:rsidRPr="00F041F8">
              <w:rPr>
                <w:rFonts w:ascii="Times New Roman" w:hAnsi="Times New Roman" w:cs="Times New Roman"/>
                <w:sz w:val="20"/>
                <w:szCs w:val="20"/>
              </w:rPr>
              <w:t>≥ 980 и ≤ 1000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rFonts w:ascii="Times New Roman" w:hAnsi="Times New Roman" w:cs="Times New Roman"/>
                <w:sz w:val="20"/>
                <w:szCs w:val="20"/>
              </w:rPr>
            </w:pPr>
          </w:p>
        </w:tc>
        <w:tc>
          <w:tcPr>
            <w:tcW w:w="1281" w:type="dxa"/>
            <w:vMerge/>
          </w:tcPr>
          <w:p w:rsidR="005E6169" w:rsidRPr="00BB6E0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Ширина сиденья</w:t>
            </w:r>
          </w:p>
        </w:tc>
        <w:tc>
          <w:tcPr>
            <w:tcW w:w="1711" w:type="dxa"/>
          </w:tcPr>
          <w:p w:rsidR="005E6169" w:rsidRPr="009A1BF7" w:rsidRDefault="005E6169" w:rsidP="005A09C2">
            <w:pPr>
              <w:jc w:val="center"/>
              <w:rPr>
                <w:rFonts w:ascii="Times New Roman" w:hAnsi="Times New Roman" w:cs="Times New Roman"/>
                <w:sz w:val="20"/>
                <w:szCs w:val="20"/>
              </w:rPr>
            </w:pPr>
            <w:r w:rsidRPr="009A1BF7">
              <w:rPr>
                <w:rFonts w:ascii="Times New Roman" w:hAnsi="Times New Roman" w:cs="Times New Roman"/>
                <w:sz w:val="20"/>
                <w:szCs w:val="20"/>
              </w:rPr>
              <w:t>≥ 450 и ≤ 480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rFonts w:ascii="Times New Roman" w:hAnsi="Times New Roman" w:cs="Times New Roman"/>
                <w:sz w:val="20"/>
                <w:szCs w:val="20"/>
              </w:rPr>
            </w:pPr>
          </w:p>
        </w:tc>
        <w:tc>
          <w:tcPr>
            <w:tcW w:w="1281" w:type="dxa"/>
            <w:vMerge/>
          </w:tcPr>
          <w:p w:rsidR="005E6169" w:rsidRPr="00BB6E0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Глубина сиденья</w:t>
            </w:r>
          </w:p>
        </w:tc>
        <w:tc>
          <w:tcPr>
            <w:tcW w:w="1711" w:type="dxa"/>
          </w:tcPr>
          <w:p w:rsidR="005E6169" w:rsidRPr="009A1BF7" w:rsidRDefault="005E6169" w:rsidP="005A09C2">
            <w:pPr>
              <w:jc w:val="center"/>
              <w:rPr>
                <w:rFonts w:ascii="Times New Roman" w:hAnsi="Times New Roman" w:cs="Times New Roman"/>
                <w:sz w:val="20"/>
                <w:szCs w:val="20"/>
              </w:rPr>
            </w:pPr>
            <w:r w:rsidRPr="009A1BF7">
              <w:rPr>
                <w:rFonts w:ascii="Times New Roman" w:hAnsi="Times New Roman" w:cs="Times New Roman"/>
                <w:sz w:val="20"/>
                <w:szCs w:val="20"/>
              </w:rPr>
              <w:t>≥ 450 и ≤ 480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rFonts w:ascii="Times New Roman" w:hAnsi="Times New Roman" w:cs="Times New Roman"/>
                <w:sz w:val="20"/>
                <w:szCs w:val="20"/>
              </w:rPr>
            </w:pPr>
          </w:p>
        </w:tc>
        <w:tc>
          <w:tcPr>
            <w:tcW w:w="1281" w:type="dxa"/>
            <w:vMerge/>
          </w:tcPr>
          <w:p w:rsidR="005E6169" w:rsidRPr="00BB6E0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sidRPr="00C83029">
              <w:rPr>
                <w:rFonts w:ascii="Times New Roman" w:hAnsi="Times New Roman" w:cs="Times New Roman"/>
                <w:sz w:val="20"/>
                <w:szCs w:val="20"/>
              </w:rPr>
              <w:t xml:space="preserve">Допустимые отклонения по размерам и высоте </w:t>
            </w:r>
            <w:r>
              <w:rPr>
                <w:rFonts w:ascii="Times New Roman" w:hAnsi="Times New Roman" w:cs="Times New Roman"/>
                <w:sz w:val="20"/>
                <w:szCs w:val="20"/>
              </w:rPr>
              <w:t>стула</w:t>
            </w:r>
          </w:p>
        </w:tc>
        <w:tc>
          <w:tcPr>
            <w:tcW w:w="1711" w:type="dxa"/>
          </w:tcPr>
          <w:p w:rsidR="005E6169" w:rsidRPr="00F7781D" w:rsidRDefault="005E6169" w:rsidP="005A09C2">
            <w:pPr>
              <w:jc w:val="center"/>
              <w:rPr>
                <w:rFonts w:ascii="Times New Roman" w:hAnsi="Times New Roman" w:cs="Times New Roman"/>
                <w:sz w:val="20"/>
                <w:szCs w:val="20"/>
              </w:rPr>
            </w:pPr>
            <w:r w:rsidRPr="00C83029">
              <w:rPr>
                <w:rFonts w:ascii="Times New Roman" w:hAnsi="Times New Roman" w:cs="Times New Roman"/>
                <w:sz w:val="20"/>
                <w:szCs w:val="20"/>
              </w:rPr>
              <w:t>+/- 20 мм</w:t>
            </w:r>
          </w:p>
        </w:tc>
        <w:tc>
          <w:tcPr>
            <w:tcW w:w="1271" w:type="dxa"/>
          </w:tcPr>
          <w:p w:rsidR="005E6169"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BB6E08" w:rsidRDefault="005E6169" w:rsidP="005A09C2">
            <w:pPr>
              <w:jc w:val="center"/>
              <w:rPr>
                <w:rFonts w:ascii="Times New Roman" w:hAnsi="Times New Roman" w:cs="Times New Roman"/>
                <w:sz w:val="20"/>
                <w:szCs w:val="20"/>
              </w:rPr>
            </w:pPr>
          </w:p>
        </w:tc>
        <w:tc>
          <w:tcPr>
            <w:tcW w:w="1281" w:type="dxa"/>
            <w:vMerge/>
          </w:tcPr>
          <w:p w:rsidR="005E6169" w:rsidRPr="00BB6E0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Цвет спинки и сидения</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черный</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olor w:val="000000"/>
                <w:sz w:val="20"/>
                <w:szCs w:val="20"/>
                <w:lang w:eastAsia="ru-RU"/>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Цвет каркаса</w:t>
            </w:r>
          </w:p>
        </w:tc>
        <w:tc>
          <w:tcPr>
            <w:tcW w:w="1711" w:type="dxa"/>
          </w:tcPr>
          <w:p w:rsidR="005E6169" w:rsidRDefault="005E6169" w:rsidP="005A09C2">
            <w:pPr>
              <w:jc w:val="center"/>
              <w:rPr>
                <w:rFonts w:ascii="Times New Roman" w:hAnsi="Times New Roman" w:cs="Times New Roman"/>
                <w:sz w:val="20"/>
                <w:szCs w:val="20"/>
              </w:rPr>
            </w:pPr>
            <w:r>
              <w:rPr>
                <w:rFonts w:ascii="Times New Roman" w:hAnsi="Times New Roman" w:cs="Times New Roman"/>
                <w:sz w:val="20"/>
                <w:szCs w:val="20"/>
              </w:rPr>
              <w:t>хром</w:t>
            </w:r>
          </w:p>
        </w:tc>
        <w:tc>
          <w:tcPr>
            <w:tcW w:w="1271" w:type="dxa"/>
          </w:tcPr>
          <w:p w:rsidR="005E6169" w:rsidRPr="009F03C2"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A462D3">
              <w:rPr>
                <w:rFonts w:ascii="Times New Roman" w:hAnsi="Times New Roman" w:cs="Times New Roman"/>
                <w:sz w:val="20"/>
                <w:szCs w:val="20"/>
              </w:rPr>
              <w:t>Возможность обрабатывания дезинфицирующими и моющими средствами</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Да</w:t>
            </w:r>
          </w:p>
        </w:tc>
        <w:tc>
          <w:tcPr>
            <w:tcW w:w="1271" w:type="dxa"/>
            <w:vAlign w:val="center"/>
          </w:tcPr>
          <w:p w:rsidR="005E6169" w:rsidRPr="00347228"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B66791">
              <w:rPr>
                <w:rFonts w:ascii="Times New Roman" w:hAnsi="Times New Roman" w:cs="Times New Roman"/>
                <w:sz w:val="20"/>
                <w:szCs w:val="20"/>
              </w:rPr>
              <w:t>Максимальная нагрузка</w:t>
            </w:r>
          </w:p>
        </w:tc>
        <w:tc>
          <w:tcPr>
            <w:tcW w:w="1711" w:type="dxa"/>
          </w:tcPr>
          <w:p w:rsidR="005E6169" w:rsidRPr="00347228" w:rsidRDefault="00EC1A7B" w:rsidP="005A09C2">
            <w:pPr>
              <w:jc w:val="center"/>
              <w:rPr>
                <w:rFonts w:ascii="Times New Roman" w:hAnsi="Times New Roman" w:cs="Times New Roman"/>
                <w:sz w:val="20"/>
                <w:szCs w:val="20"/>
              </w:rPr>
            </w:pPr>
            <w:r w:rsidRPr="00F041F8">
              <w:rPr>
                <w:rFonts w:ascii="Times New Roman" w:hAnsi="Times New Roman" w:cs="Times New Roman"/>
                <w:sz w:val="20"/>
                <w:szCs w:val="20"/>
              </w:rPr>
              <w:t>≥</w:t>
            </w:r>
            <w:r>
              <w:rPr>
                <w:rFonts w:ascii="Times New Roman" w:hAnsi="Times New Roman" w:cs="Times New Roman"/>
                <w:sz w:val="20"/>
                <w:szCs w:val="20"/>
              </w:rPr>
              <w:t xml:space="preserve"> </w:t>
            </w:r>
            <w:r w:rsidR="005E6169">
              <w:rPr>
                <w:rFonts w:ascii="Times New Roman" w:hAnsi="Times New Roman" w:cs="Times New Roman"/>
                <w:sz w:val="20"/>
                <w:szCs w:val="20"/>
              </w:rPr>
              <w:t>120</w:t>
            </w:r>
          </w:p>
        </w:tc>
        <w:tc>
          <w:tcPr>
            <w:tcW w:w="1271" w:type="dxa"/>
          </w:tcPr>
          <w:p w:rsidR="005E6169" w:rsidRPr="009F03C2" w:rsidRDefault="005E6169" w:rsidP="005A09C2">
            <w:pPr>
              <w:jc w:val="center"/>
              <w:rPr>
                <w:rFonts w:ascii="Times New Roman" w:hAnsi="Times New Roman" w:cs="Times New Roman"/>
                <w:sz w:val="20"/>
                <w:szCs w:val="20"/>
              </w:rPr>
            </w:pPr>
            <w:r>
              <w:rPr>
                <w:rFonts w:ascii="Times New Roman" w:hAnsi="Times New Roman" w:cs="Times New Roman"/>
                <w:sz w:val="20"/>
                <w:szCs w:val="20"/>
              </w:rPr>
              <w:t>килограмм</w:t>
            </w: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B340BA" w:rsidRDefault="005E6169" w:rsidP="005A09C2">
            <w:pPr>
              <w:rPr>
                <w:rFonts w:ascii="Times New Roman" w:hAnsi="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p>
        </w:tc>
        <w:tc>
          <w:tcPr>
            <w:tcW w:w="1711" w:type="dxa"/>
          </w:tcPr>
          <w:p w:rsidR="005E6169" w:rsidRPr="00347228" w:rsidRDefault="005E6169" w:rsidP="005A09C2">
            <w:pPr>
              <w:jc w:val="center"/>
              <w:rPr>
                <w:rFonts w:ascii="Times New Roman" w:hAnsi="Times New Roman" w:cs="Times New Roman"/>
                <w:sz w:val="20"/>
                <w:szCs w:val="20"/>
              </w:rPr>
            </w:pPr>
          </w:p>
        </w:tc>
        <w:tc>
          <w:tcPr>
            <w:tcW w:w="1271" w:type="dxa"/>
            <w:vAlign w:val="center"/>
          </w:tcPr>
          <w:p w:rsidR="005E6169" w:rsidRPr="00347228"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val="restart"/>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2</w:t>
            </w:r>
          </w:p>
        </w:tc>
        <w:tc>
          <w:tcPr>
            <w:tcW w:w="1706" w:type="dxa"/>
            <w:vMerge w:val="restart"/>
          </w:tcPr>
          <w:p w:rsidR="005E6169" w:rsidRPr="00675FAF" w:rsidRDefault="005E6169" w:rsidP="005A09C2">
            <w:pPr>
              <w:rPr>
                <w:rFonts w:ascii="Times New Roman" w:hAnsi="Times New Roman"/>
                <w:sz w:val="20"/>
                <w:szCs w:val="20"/>
              </w:rPr>
            </w:pPr>
            <w:r w:rsidRPr="00675FAF">
              <w:rPr>
                <w:rFonts w:ascii="Times New Roman" w:hAnsi="Times New Roman"/>
                <w:sz w:val="20"/>
                <w:szCs w:val="20"/>
              </w:rPr>
              <w:t>Стул лабораторный Тип 2</w:t>
            </w:r>
          </w:p>
        </w:tc>
        <w:tc>
          <w:tcPr>
            <w:tcW w:w="1276" w:type="dxa"/>
            <w:vMerge w:val="restart"/>
          </w:tcPr>
          <w:p w:rsidR="005E6169" w:rsidRPr="00675FAF" w:rsidRDefault="00766C37" w:rsidP="005A09C2">
            <w:pPr>
              <w:rPr>
                <w:rFonts w:ascii="Times New Roman" w:hAnsi="Times New Roman"/>
                <w:sz w:val="20"/>
                <w:szCs w:val="20"/>
              </w:rPr>
            </w:pPr>
            <w:r>
              <w:rPr>
                <w:rFonts w:ascii="Times New Roman" w:hAnsi="Times New Roman" w:cs="Times New Roman"/>
                <w:sz w:val="20"/>
                <w:szCs w:val="20"/>
              </w:rPr>
              <w:t>31.01.11.150</w:t>
            </w:r>
          </w:p>
        </w:tc>
        <w:tc>
          <w:tcPr>
            <w:tcW w:w="1281" w:type="dxa"/>
            <w:vMerge w:val="restart"/>
          </w:tcPr>
          <w:p w:rsidR="005E6169" w:rsidRDefault="005E6169" w:rsidP="005A09C2">
            <w:pPr>
              <w:rPr>
                <w:rFonts w:ascii="Times New Roman" w:hAnsi="Times New Roman" w:cs="Times New Roman"/>
                <w:sz w:val="20"/>
                <w:szCs w:val="20"/>
              </w:rPr>
            </w:pPr>
            <w:r w:rsidRPr="00B340BA">
              <w:rPr>
                <w:rFonts w:ascii="Times New Roman" w:hAnsi="Times New Roman" w:cs="Times New Roman"/>
                <w:sz w:val="20"/>
                <w:szCs w:val="20"/>
              </w:rPr>
              <w:t>Кресло-стул КР12 полиуретан</w:t>
            </w:r>
            <w:r>
              <w:rPr>
                <w:rFonts w:ascii="Times New Roman" w:hAnsi="Times New Roman" w:cs="Times New Roman"/>
                <w:sz w:val="20"/>
                <w:szCs w:val="20"/>
              </w:rPr>
              <w:t xml:space="preserve"> с глайдер-заглушками</w:t>
            </w:r>
          </w:p>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(или эквивалент)</w:t>
            </w:r>
          </w:p>
        </w:tc>
        <w:tc>
          <w:tcPr>
            <w:tcW w:w="1703" w:type="dxa"/>
          </w:tcPr>
          <w:p w:rsidR="005E6169" w:rsidRPr="00BB6E08"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каркаса</w:t>
            </w:r>
          </w:p>
        </w:tc>
        <w:tc>
          <w:tcPr>
            <w:tcW w:w="1711" w:type="dxa"/>
          </w:tcPr>
          <w:p w:rsidR="005E6169" w:rsidRPr="00BB6E0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Металл</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val="restart"/>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4</w:t>
            </w:r>
          </w:p>
        </w:tc>
        <w:tc>
          <w:tcPr>
            <w:tcW w:w="850" w:type="dxa"/>
            <w:vMerge w:val="restart"/>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Шт.</w:t>
            </w:r>
          </w:p>
        </w:tc>
        <w:tc>
          <w:tcPr>
            <w:tcW w:w="992" w:type="dxa"/>
            <w:vMerge w:val="restart"/>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val="restart"/>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val="restart"/>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спинки</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Полиуретан</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900A8D"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сиденья</w:t>
            </w:r>
          </w:p>
        </w:tc>
        <w:tc>
          <w:tcPr>
            <w:tcW w:w="1711" w:type="dxa"/>
          </w:tcPr>
          <w:p w:rsidR="005E6169" w:rsidRPr="00900A8D" w:rsidRDefault="005E6169" w:rsidP="005A09C2">
            <w:pPr>
              <w:jc w:val="center"/>
              <w:rPr>
                <w:rFonts w:ascii="Times New Roman" w:hAnsi="Times New Roman" w:cs="Times New Roman"/>
                <w:sz w:val="20"/>
                <w:szCs w:val="20"/>
              </w:rPr>
            </w:pPr>
            <w:r>
              <w:rPr>
                <w:rFonts w:ascii="Times New Roman" w:hAnsi="Times New Roman" w:cs="Times New Roman"/>
                <w:sz w:val="20"/>
                <w:szCs w:val="20"/>
              </w:rPr>
              <w:t>Полиуретан</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CB2436" w:rsidRDefault="005E6169" w:rsidP="005A09C2">
            <w:pPr>
              <w:rPr>
                <w:rFonts w:ascii="Times New Roman" w:hAnsi="Times New Roman" w:cs="Times New Roman"/>
                <w:sz w:val="18"/>
                <w:szCs w:val="18"/>
              </w:rPr>
            </w:pPr>
            <w:r w:rsidRPr="006D6C16">
              <w:rPr>
                <w:rFonts w:ascii="Times New Roman" w:hAnsi="Times New Roman" w:cs="Times New Roman"/>
                <w:sz w:val="20"/>
                <w:szCs w:val="20"/>
              </w:rPr>
              <w:t xml:space="preserve">Тип механизма регулировки по </w:t>
            </w:r>
            <w:r w:rsidRPr="006D6C16">
              <w:rPr>
                <w:rFonts w:ascii="Times New Roman" w:hAnsi="Times New Roman" w:cs="Times New Roman"/>
                <w:sz w:val="20"/>
                <w:szCs w:val="20"/>
              </w:rPr>
              <w:lastRenderedPageBreak/>
              <w:t>высоте</w:t>
            </w:r>
          </w:p>
        </w:tc>
        <w:tc>
          <w:tcPr>
            <w:tcW w:w="1711" w:type="dxa"/>
          </w:tcPr>
          <w:p w:rsidR="005E6169" w:rsidRPr="00CB2436" w:rsidRDefault="005E6169" w:rsidP="005A09C2">
            <w:pPr>
              <w:jc w:val="center"/>
              <w:rPr>
                <w:rFonts w:ascii="Times New Roman" w:hAnsi="Times New Roman" w:cs="Times New Roman"/>
                <w:sz w:val="18"/>
                <w:szCs w:val="18"/>
                <w:lang w:eastAsia="ru-RU"/>
              </w:rPr>
            </w:pPr>
            <w:r w:rsidRPr="006D6C16">
              <w:rPr>
                <w:rFonts w:ascii="Times New Roman" w:hAnsi="Times New Roman" w:cs="Times New Roman"/>
                <w:sz w:val="20"/>
                <w:szCs w:val="20"/>
              </w:rPr>
              <w:lastRenderedPageBreak/>
              <w:t>Газлифт</w:t>
            </w:r>
          </w:p>
        </w:tc>
        <w:tc>
          <w:tcPr>
            <w:tcW w:w="1271" w:type="dxa"/>
          </w:tcPr>
          <w:p w:rsidR="005E6169" w:rsidRPr="00BB6E08" w:rsidRDefault="005E6169" w:rsidP="005A09C2">
            <w:pPr>
              <w:rPr>
                <w:rFonts w:ascii="Times New Roman" w:hAnsi="Times New Roman" w:cs="Times New Roman"/>
                <w:color w:val="000000"/>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 xml:space="preserve">Значение характеристики не может изменяться </w:t>
            </w:r>
            <w:r w:rsidRPr="00BB6E08">
              <w:rPr>
                <w:rFonts w:ascii="Times New Roman" w:hAnsi="Times New Roman" w:cs="Times New Roman"/>
                <w:color w:val="000000"/>
                <w:sz w:val="20"/>
                <w:szCs w:val="20"/>
              </w:rPr>
              <w:lastRenderedPageBreak/>
              <w:t>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CB2436" w:rsidRDefault="005E6169" w:rsidP="005A09C2">
            <w:pPr>
              <w:rPr>
                <w:rFonts w:ascii="Times New Roman" w:hAnsi="Times New Roman" w:cs="Times New Roman"/>
                <w:sz w:val="18"/>
                <w:szCs w:val="18"/>
              </w:rPr>
            </w:pPr>
            <w:r w:rsidRPr="006D6C16">
              <w:rPr>
                <w:rFonts w:ascii="Times New Roman" w:hAnsi="Times New Roman" w:cs="Times New Roman"/>
                <w:sz w:val="20"/>
                <w:szCs w:val="20"/>
              </w:rPr>
              <w:t xml:space="preserve">Опора </w:t>
            </w:r>
          </w:p>
        </w:tc>
        <w:tc>
          <w:tcPr>
            <w:tcW w:w="1711" w:type="dxa"/>
          </w:tcPr>
          <w:p w:rsidR="005E6169" w:rsidRPr="00CB2436" w:rsidRDefault="005E6169" w:rsidP="005A09C2">
            <w:pPr>
              <w:jc w:val="center"/>
              <w:rPr>
                <w:rFonts w:ascii="Times New Roman" w:hAnsi="Times New Roman" w:cs="Times New Roman"/>
                <w:sz w:val="18"/>
                <w:szCs w:val="18"/>
              </w:rPr>
            </w:pPr>
            <w:r w:rsidRPr="009A1BF7">
              <w:rPr>
                <w:rFonts w:ascii="Times New Roman" w:hAnsi="Times New Roman" w:cs="Times New Roman"/>
                <w:sz w:val="20"/>
                <w:szCs w:val="20"/>
              </w:rPr>
              <w:t>Пятилучевая крестовина на глайдер-заглушках</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BB6E08" w:rsidRDefault="005E6169" w:rsidP="005A09C2">
            <w:pPr>
              <w:rPr>
                <w:rFonts w:ascii="Times New Roman" w:hAnsi="Times New Roman" w:cs="Times New Roman"/>
                <w:sz w:val="20"/>
                <w:szCs w:val="20"/>
              </w:rPr>
            </w:pPr>
            <w:r w:rsidRPr="00DD4066">
              <w:rPr>
                <w:rFonts w:ascii="Times New Roman" w:hAnsi="Times New Roman" w:cs="Times New Roman"/>
                <w:sz w:val="20"/>
                <w:szCs w:val="20"/>
              </w:rPr>
              <w:t>Вид материала крестовины</w:t>
            </w:r>
          </w:p>
        </w:tc>
        <w:tc>
          <w:tcPr>
            <w:tcW w:w="1711" w:type="dxa"/>
          </w:tcPr>
          <w:p w:rsidR="005E6169" w:rsidRPr="0094694B" w:rsidRDefault="005E6169" w:rsidP="005A09C2">
            <w:pPr>
              <w:jc w:val="center"/>
              <w:rPr>
                <w:rFonts w:ascii="Times New Roman" w:hAnsi="Times New Roman" w:cs="Times New Roman"/>
                <w:sz w:val="20"/>
                <w:szCs w:val="20"/>
              </w:rPr>
            </w:pPr>
            <w:r w:rsidRPr="0094694B">
              <w:rPr>
                <w:rFonts w:ascii="Times New Roman" w:hAnsi="Times New Roman" w:cs="Times New Roman"/>
                <w:sz w:val="20"/>
                <w:szCs w:val="20"/>
              </w:rPr>
              <w:t>Металл</w:t>
            </w:r>
          </w:p>
        </w:tc>
        <w:tc>
          <w:tcPr>
            <w:tcW w:w="1271" w:type="dxa"/>
          </w:tcPr>
          <w:p w:rsidR="005E6169" w:rsidRPr="00BB6E08" w:rsidRDefault="005E6169" w:rsidP="005A09C2">
            <w:pPr>
              <w:rPr>
                <w:rFonts w:ascii="Times New Roman" w:hAnsi="Times New Roman" w:cs="Times New Roman"/>
                <w:color w:val="000000"/>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F01C21" w:rsidRDefault="005E6169" w:rsidP="005A09C2">
            <w:pPr>
              <w:rPr>
                <w:rFonts w:ascii="Times New Roman" w:hAnsi="Times New Roman" w:cs="Times New Roman"/>
                <w:sz w:val="18"/>
                <w:szCs w:val="18"/>
              </w:rPr>
            </w:pPr>
            <w:r w:rsidRPr="00F01C21">
              <w:rPr>
                <w:rFonts w:ascii="Times New Roman" w:hAnsi="Times New Roman" w:cs="Times New Roman"/>
                <w:sz w:val="20"/>
                <w:szCs w:val="20"/>
              </w:rPr>
              <w:t>Разлет опор</w:t>
            </w:r>
          </w:p>
        </w:tc>
        <w:tc>
          <w:tcPr>
            <w:tcW w:w="1711" w:type="dxa"/>
          </w:tcPr>
          <w:p w:rsidR="005E6169" w:rsidRPr="00CB2436" w:rsidRDefault="005E6169" w:rsidP="005A09C2">
            <w:pPr>
              <w:jc w:val="center"/>
              <w:rPr>
                <w:rFonts w:ascii="Times New Roman" w:hAnsi="Times New Roman" w:cs="Times New Roman"/>
                <w:sz w:val="18"/>
                <w:szCs w:val="18"/>
                <w:lang w:eastAsia="ru-RU"/>
              </w:rPr>
            </w:pPr>
            <w:r w:rsidRPr="009A1BF7">
              <w:rPr>
                <w:rFonts w:ascii="Times New Roman" w:hAnsi="Times New Roman" w:cs="Times New Roman"/>
                <w:sz w:val="20"/>
                <w:szCs w:val="20"/>
              </w:rPr>
              <w:t>≥ 620</w:t>
            </w:r>
          </w:p>
        </w:tc>
        <w:tc>
          <w:tcPr>
            <w:tcW w:w="1271" w:type="dxa"/>
          </w:tcPr>
          <w:p w:rsidR="005E6169" w:rsidRPr="00CB2436"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477609" w:rsidRDefault="005E6169" w:rsidP="005A09C2">
            <w:pPr>
              <w:rPr>
                <w:rFonts w:ascii="Times New Roman" w:hAnsi="Times New Roman" w:cs="Times New Roman"/>
                <w:sz w:val="18"/>
                <w:szCs w:val="18"/>
              </w:rPr>
            </w:pPr>
            <w:r w:rsidRPr="00F7781D">
              <w:rPr>
                <w:rFonts w:ascii="Times New Roman" w:hAnsi="Times New Roman" w:cs="Times New Roman"/>
                <w:sz w:val="20"/>
                <w:szCs w:val="20"/>
              </w:rPr>
              <w:t>Минимальная высота сиденья от пола (в нижнем положении)</w:t>
            </w:r>
          </w:p>
        </w:tc>
        <w:tc>
          <w:tcPr>
            <w:tcW w:w="1711" w:type="dxa"/>
          </w:tcPr>
          <w:p w:rsidR="005E6169" w:rsidRPr="009A1BF7" w:rsidRDefault="005E6169" w:rsidP="005A09C2">
            <w:pPr>
              <w:jc w:val="center"/>
              <w:rPr>
                <w:rFonts w:ascii="Times New Roman" w:hAnsi="Times New Roman" w:cs="Times New Roman"/>
                <w:sz w:val="18"/>
                <w:szCs w:val="18"/>
                <w:lang w:eastAsia="ru-RU"/>
              </w:rPr>
            </w:pPr>
            <w:r w:rsidRPr="009A1BF7">
              <w:rPr>
                <w:rFonts w:ascii="Times New Roman" w:hAnsi="Times New Roman" w:cs="Times New Roman"/>
                <w:sz w:val="20"/>
                <w:szCs w:val="20"/>
              </w:rPr>
              <w:t>≥ 405 и ≤ 425</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477609">
              <w:rPr>
                <w:rFonts w:ascii="Times New Roman" w:hAnsi="Times New Roman" w:cs="Times New Roman"/>
                <w:sz w:val="18"/>
                <w:szCs w:val="18"/>
              </w:rPr>
              <w:t>Максимальная высота сидения от пола (в верхнем положении)</w:t>
            </w:r>
          </w:p>
        </w:tc>
        <w:tc>
          <w:tcPr>
            <w:tcW w:w="1711" w:type="dxa"/>
          </w:tcPr>
          <w:p w:rsidR="005E6169" w:rsidRPr="009A1BF7" w:rsidRDefault="005E6169" w:rsidP="005A09C2">
            <w:pPr>
              <w:jc w:val="center"/>
              <w:rPr>
                <w:rFonts w:ascii="Times New Roman" w:hAnsi="Times New Roman" w:cs="Times New Roman"/>
                <w:sz w:val="18"/>
                <w:szCs w:val="18"/>
                <w:lang w:eastAsia="ru-RU"/>
              </w:rPr>
            </w:pPr>
            <w:r w:rsidRPr="009A1BF7">
              <w:rPr>
                <w:rFonts w:ascii="Times New Roman" w:hAnsi="Times New Roman" w:cs="Times New Roman"/>
                <w:sz w:val="20"/>
                <w:szCs w:val="20"/>
              </w:rPr>
              <w:t>≥ 535 и ≤ 555</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900A8D" w:rsidRDefault="005E6169" w:rsidP="005A09C2">
            <w:pPr>
              <w:rPr>
                <w:rFonts w:ascii="Times New Roman" w:hAnsi="Times New Roman" w:cs="Times New Roman"/>
                <w:sz w:val="20"/>
                <w:szCs w:val="20"/>
              </w:rPr>
            </w:pPr>
            <w:r>
              <w:rPr>
                <w:rFonts w:ascii="Times New Roman" w:hAnsi="Times New Roman" w:cs="Times New Roman"/>
                <w:sz w:val="20"/>
                <w:szCs w:val="20"/>
              </w:rPr>
              <w:t>Максимальная высота стула с спинкой</w:t>
            </w:r>
          </w:p>
        </w:tc>
        <w:tc>
          <w:tcPr>
            <w:tcW w:w="1711" w:type="dxa"/>
          </w:tcPr>
          <w:p w:rsidR="005E6169" w:rsidRPr="00AA02D3" w:rsidRDefault="005E6169" w:rsidP="005A09C2">
            <w:pPr>
              <w:jc w:val="center"/>
              <w:rPr>
                <w:rFonts w:ascii="Times New Roman" w:hAnsi="Times New Roman" w:cs="Times New Roman"/>
                <w:sz w:val="18"/>
                <w:szCs w:val="18"/>
                <w:highlight w:val="yellow"/>
                <w:lang w:eastAsia="ru-RU"/>
              </w:rPr>
            </w:pPr>
            <w:r w:rsidRPr="009A1BF7">
              <w:rPr>
                <w:rFonts w:ascii="Times New Roman" w:hAnsi="Times New Roman" w:cs="Times New Roman"/>
                <w:sz w:val="20"/>
                <w:szCs w:val="20"/>
              </w:rPr>
              <w:t>≥ 955 и ≤ 975</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Ширина сиденья</w:t>
            </w:r>
          </w:p>
        </w:tc>
        <w:tc>
          <w:tcPr>
            <w:tcW w:w="1711" w:type="dxa"/>
          </w:tcPr>
          <w:p w:rsidR="005E6169" w:rsidRPr="009A1BF7" w:rsidRDefault="005E6169" w:rsidP="005A09C2">
            <w:pPr>
              <w:jc w:val="center"/>
              <w:rPr>
                <w:rFonts w:ascii="Times New Roman" w:hAnsi="Times New Roman" w:cs="Times New Roman"/>
                <w:sz w:val="20"/>
                <w:szCs w:val="20"/>
              </w:rPr>
            </w:pPr>
            <w:r w:rsidRPr="009A1BF7">
              <w:rPr>
                <w:rFonts w:ascii="Times New Roman" w:hAnsi="Times New Roman" w:cs="Times New Roman"/>
                <w:sz w:val="20"/>
                <w:szCs w:val="20"/>
              </w:rPr>
              <w:t>≥ 450 и ≤ 480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Глубина сиденья</w:t>
            </w:r>
          </w:p>
        </w:tc>
        <w:tc>
          <w:tcPr>
            <w:tcW w:w="1711" w:type="dxa"/>
          </w:tcPr>
          <w:p w:rsidR="005E6169" w:rsidRPr="009A1BF7" w:rsidRDefault="005E6169" w:rsidP="005A09C2">
            <w:pPr>
              <w:jc w:val="center"/>
              <w:rPr>
                <w:rFonts w:ascii="Times New Roman" w:hAnsi="Times New Roman" w:cs="Times New Roman"/>
                <w:sz w:val="20"/>
                <w:szCs w:val="20"/>
              </w:rPr>
            </w:pPr>
            <w:r w:rsidRPr="009A1BF7">
              <w:rPr>
                <w:rFonts w:ascii="Times New Roman" w:hAnsi="Times New Roman" w:cs="Times New Roman"/>
                <w:sz w:val="20"/>
                <w:szCs w:val="20"/>
              </w:rPr>
              <w:t>≥ 450 и ≤ 480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sidRPr="00C83029">
              <w:rPr>
                <w:rFonts w:ascii="Times New Roman" w:hAnsi="Times New Roman" w:cs="Times New Roman"/>
                <w:sz w:val="20"/>
                <w:szCs w:val="20"/>
              </w:rPr>
              <w:t xml:space="preserve">Допустимые отклонения по размерам и высоте </w:t>
            </w:r>
            <w:r>
              <w:rPr>
                <w:rFonts w:ascii="Times New Roman" w:hAnsi="Times New Roman" w:cs="Times New Roman"/>
                <w:sz w:val="20"/>
                <w:szCs w:val="20"/>
              </w:rPr>
              <w:t>стула</w:t>
            </w:r>
          </w:p>
        </w:tc>
        <w:tc>
          <w:tcPr>
            <w:tcW w:w="1711" w:type="dxa"/>
          </w:tcPr>
          <w:p w:rsidR="005E6169" w:rsidRPr="00F7781D" w:rsidRDefault="005E6169" w:rsidP="005A09C2">
            <w:pPr>
              <w:jc w:val="center"/>
              <w:rPr>
                <w:rFonts w:ascii="Times New Roman" w:hAnsi="Times New Roman" w:cs="Times New Roman"/>
                <w:sz w:val="20"/>
                <w:szCs w:val="20"/>
              </w:rPr>
            </w:pPr>
            <w:r w:rsidRPr="00C83029">
              <w:rPr>
                <w:rFonts w:ascii="Times New Roman" w:hAnsi="Times New Roman" w:cs="Times New Roman"/>
                <w:sz w:val="20"/>
                <w:szCs w:val="20"/>
              </w:rPr>
              <w:t>+/- 20 мм</w:t>
            </w:r>
          </w:p>
        </w:tc>
        <w:tc>
          <w:tcPr>
            <w:tcW w:w="1271" w:type="dxa"/>
          </w:tcPr>
          <w:p w:rsidR="005E6169"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Цвет спинки и сидения</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черный</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olor w:val="000000"/>
                <w:sz w:val="20"/>
                <w:szCs w:val="20"/>
                <w:lang w:eastAsia="ru-RU"/>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Цвет каркаса</w:t>
            </w:r>
          </w:p>
        </w:tc>
        <w:tc>
          <w:tcPr>
            <w:tcW w:w="1711" w:type="dxa"/>
          </w:tcPr>
          <w:p w:rsidR="005E6169" w:rsidRDefault="005E6169" w:rsidP="005A09C2">
            <w:pPr>
              <w:jc w:val="center"/>
              <w:rPr>
                <w:rFonts w:ascii="Times New Roman" w:hAnsi="Times New Roman" w:cs="Times New Roman"/>
                <w:sz w:val="20"/>
                <w:szCs w:val="20"/>
              </w:rPr>
            </w:pPr>
            <w:r>
              <w:rPr>
                <w:rFonts w:ascii="Times New Roman" w:hAnsi="Times New Roman" w:cs="Times New Roman"/>
                <w:sz w:val="20"/>
                <w:szCs w:val="20"/>
              </w:rPr>
              <w:t>хром</w:t>
            </w:r>
          </w:p>
        </w:tc>
        <w:tc>
          <w:tcPr>
            <w:tcW w:w="1271" w:type="dxa"/>
          </w:tcPr>
          <w:p w:rsidR="005E6169" w:rsidRPr="009F03C2"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A462D3">
              <w:rPr>
                <w:rFonts w:ascii="Times New Roman" w:hAnsi="Times New Roman" w:cs="Times New Roman"/>
                <w:sz w:val="20"/>
                <w:szCs w:val="20"/>
              </w:rPr>
              <w:t>Возможность обрабатывания дезинфицирующими и моющими средствами</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Да</w:t>
            </w:r>
          </w:p>
        </w:tc>
        <w:tc>
          <w:tcPr>
            <w:tcW w:w="1271" w:type="dxa"/>
            <w:vAlign w:val="center"/>
          </w:tcPr>
          <w:p w:rsidR="005E6169" w:rsidRPr="00347228"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B66791">
              <w:rPr>
                <w:rFonts w:ascii="Times New Roman" w:hAnsi="Times New Roman" w:cs="Times New Roman"/>
                <w:sz w:val="20"/>
                <w:szCs w:val="20"/>
              </w:rPr>
              <w:t>Максимальная нагрузка</w:t>
            </w:r>
          </w:p>
        </w:tc>
        <w:tc>
          <w:tcPr>
            <w:tcW w:w="1711" w:type="dxa"/>
          </w:tcPr>
          <w:p w:rsidR="005E6169" w:rsidRPr="00347228" w:rsidRDefault="00EC1A7B" w:rsidP="005A09C2">
            <w:pPr>
              <w:jc w:val="center"/>
              <w:rPr>
                <w:rFonts w:ascii="Times New Roman" w:hAnsi="Times New Roman" w:cs="Times New Roman"/>
                <w:sz w:val="20"/>
                <w:szCs w:val="20"/>
              </w:rPr>
            </w:pPr>
            <w:r w:rsidRPr="00F041F8">
              <w:rPr>
                <w:rFonts w:ascii="Times New Roman" w:hAnsi="Times New Roman" w:cs="Times New Roman"/>
                <w:sz w:val="20"/>
                <w:szCs w:val="20"/>
              </w:rPr>
              <w:t>≥</w:t>
            </w:r>
            <w:r>
              <w:rPr>
                <w:rFonts w:ascii="Times New Roman" w:hAnsi="Times New Roman" w:cs="Times New Roman"/>
                <w:sz w:val="20"/>
                <w:szCs w:val="20"/>
              </w:rPr>
              <w:t xml:space="preserve"> </w:t>
            </w:r>
            <w:r w:rsidR="005E6169">
              <w:rPr>
                <w:rFonts w:ascii="Times New Roman" w:hAnsi="Times New Roman" w:cs="Times New Roman"/>
                <w:sz w:val="20"/>
                <w:szCs w:val="20"/>
              </w:rPr>
              <w:t>120</w:t>
            </w:r>
          </w:p>
        </w:tc>
        <w:tc>
          <w:tcPr>
            <w:tcW w:w="1271" w:type="dxa"/>
          </w:tcPr>
          <w:p w:rsidR="005E6169" w:rsidRPr="009F03C2" w:rsidRDefault="005E6169" w:rsidP="005A09C2">
            <w:pPr>
              <w:jc w:val="center"/>
              <w:rPr>
                <w:rFonts w:ascii="Times New Roman" w:hAnsi="Times New Roman" w:cs="Times New Roman"/>
                <w:sz w:val="20"/>
                <w:szCs w:val="20"/>
              </w:rPr>
            </w:pPr>
            <w:r>
              <w:rPr>
                <w:rFonts w:ascii="Times New Roman" w:hAnsi="Times New Roman" w:cs="Times New Roman"/>
                <w:sz w:val="20"/>
                <w:szCs w:val="20"/>
              </w:rPr>
              <w:t>килограмм</w:t>
            </w: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p>
        </w:tc>
        <w:tc>
          <w:tcPr>
            <w:tcW w:w="1711" w:type="dxa"/>
          </w:tcPr>
          <w:p w:rsidR="005E6169" w:rsidRPr="00347228" w:rsidRDefault="005E6169" w:rsidP="005A09C2">
            <w:pPr>
              <w:jc w:val="center"/>
              <w:rPr>
                <w:rFonts w:ascii="Times New Roman" w:hAnsi="Times New Roman" w:cs="Times New Roman"/>
                <w:sz w:val="20"/>
                <w:szCs w:val="20"/>
              </w:rPr>
            </w:pPr>
          </w:p>
        </w:tc>
        <w:tc>
          <w:tcPr>
            <w:tcW w:w="1271" w:type="dxa"/>
            <w:vAlign w:val="center"/>
          </w:tcPr>
          <w:p w:rsidR="005E6169" w:rsidRPr="00347228"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val="restart"/>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3</w:t>
            </w:r>
          </w:p>
        </w:tc>
        <w:tc>
          <w:tcPr>
            <w:tcW w:w="1706" w:type="dxa"/>
            <w:vMerge w:val="restart"/>
          </w:tcPr>
          <w:p w:rsidR="005E6169" w:rsidRPr="00675FAF" w:rsidRDefault="005E6169" w:rsidP="005A09C2">
            <w:pPr>
              <w:rPr>
                <w:rFonts w:ascii="Times New Roman" w:hAnsi="Times New Roman"/>
                <w:sz w:val="20"/>
                <w:szCs w:val="20"/>
              </w:rPr>
            </w:pPr>
            <w:r w:rsidRPr="00675FAF">
              <w:rPr>
                <w:rFonts w:ascii="Times New Roman" w:hAnsi="Times New Roman"/>
                <w:sz w:val="20"/>
                <w:szCs w:val="20"/>
              </w:rPr>
              <w:t>Стул лабораторный с опорным кольцом</w:t>
            </w:r>
          </w:p>
        </w:tc>
        <w:tc>
          <w:tcPr>
            <w:tcW w:w="1276" w:type="dxa"/>
            <w:vMerge w:val="restart"/>
          </w:tcPr>
          <w:p w:rsidR="005E6169" w:rsidRPr="00675FAF" w:rsidRDefault="00766C37" w:rsidP="005A09C2">
            <w:pPr>
              <w:rPr>
                <w:rFonts w:ascii="Times New Roman" w:hAnsi="Times New Roman"/>
                <w:sz w:val="20"/>
                <w:szCs w:val="20"/>
              </w:rPr>
            </w:pPr>
            <w:r>
              <w:rPr>
                <w:rFonts w:ascii="Times New Roman" w:hAnsi="Times New Roman" w:cs="Times New Roman"/>
                <w:sz w:val="20"/>
                <w:szCs w:val="20"/>
              </w:rPr>
              <w:t>31.01.11.150</w:t>
            </w:r>
          </w:p>
        </w:tc>
        <w:tc>
          <w:tcPr>
            <w:tcW w:w="1281" w:type="dxa"/>
            <w:vMerge w:val="restart"/>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 xml:space="preserve">Кресло-стул КР12-В </w:t>
            </w:r>
            <w:r w:rsidRPr="00B340BA">
              <w:rPr>
                <w:rFonts w:ascii="Times New Roman" w:hAnsi="Times New Roman" w:cs="Times New Roman"/>
                <w:sz w:val="20"/>
                <w:szCs w:val="20"/>
              </w:rPr>
              <w:t>полиуретан</w:t>
            </w:r>
          </w:p>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(или эквивалент)</w:t>
            </w:r>
          </w:p>
        </w:tc>
        <w:tc>
          <w:tcPr>
            <w:tcW w:w="1703" w:type="dxa"/>
          </w:tcPr>
          <w:p w:rsidR="005E6169" w:rsidRPr="00BB6E08"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каркаса</w:t>
            </w:r>
          </w:p>
        </w:tc>
        <w:tc>
          <w:tcPr>
            <w:tcW w:w="1711" w:type="dxa"/>
          </w:tcPr>
          <w:p w:rsidR="005E6169" w:rsidRPr="00BB6E0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Металл</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val="restart"/>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4</w:t>
            </w:r>
          </w:p>
        </w:tc>
        <w:tc>
          <w:tcPr>
            <w:tcW w:w="850" w:type="dxa"/>
            <w:vMerge w:val="restart"/>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Шт.</w:t>
            </w:r>
          </w:p>
        </w:tc>
        <w:tc>
          <w:tcPr>
            <w:tcW w:w="992" w:type="dxa"/>
            <w:vMerge w:val="restart"/>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val="restart"/>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val="restart"/>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спинки</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Полиуретан</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900A8D" w:rsidRDefault="005E6169" w:rsidP="005A09C2">
            <w:pPr>
              <w:rPr>
                <w:rFonts w:ascii="Times New Roman" w:hAnsi="Times New Roman" w:cs="Times New Roman"/>
                <w:sz w:val="20"/>
                <w:szCs w:val="20"/>
              </w:rPr>
            </w:pPr>
            <w:r>
              <w:rPr>
                <w:rFonts w:ascii="Times New Roman" w:hAnsi="Times New Roman" w:cs="Times New Roman"/>
                <w:sz w:val="20"/>
                <w:szCs w:val="20"/>
              </w:rPr>
              <w:t>Материал сиденья</w:t>
            </w:r>
          </w:p>
        </w:tc>
        <w:tc>
          <w:tcPr>
            <w:tcW w:w="1711" w:type="dxa"/>
          </w:tcPr>
          <w:p w:rsidR="005E6169" w:rsidRPr="00900A8D" w:rsidRDefault="005E6169" w:rsidP="005A09C2">
            <w:pPr>
              <w:jc w:val="center"/>
              <w:rPr>
                <w:rFonts w:ascii="Times New Roman" w:hAnsi="Times New Roman" w:cs="Times New Roman"/>
                <w:sz w:val="20"/>
                <w:szCs w:val="20"/>
              </w:rPr>
            </w:pPr>
            <w:r>
              <w:rPr>
                <w:rFonts w:ascii="Times New Roman" w:hAnsi="Times New Roman" w:cs="Times New Roman"/>
                <w:sz w:val="20"/>
                <w:szCs w:val="20"/>
              </w:rPr>
              <w:t>Полиуретан</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CB2436" w:rsidRDefault="005E6169" w:rsidP="005A09C2">
            <w:pPr>
              <w:rPr>
                <w:rFonts w:ascii="Times New Roman" w:hAnsi="Times New Roman" w:cs="Times New Roman"/>
                <w:sz w:val="18"/>
                <w:szCs w:val="18"/>
              </w:rPr>
            </w:pPr>
            <w:r w:rsidRPr="006D6C16">
              <w:rPr>
                <w:rFonts w:ascii="Times New Roman" w:hAnsi="Times New Roman" w:cs="Times New Roman"/>
                <w:sz w:val="20"/>
                <w:szCs w:val="20"/>
              </w:rPr>
              <w:t>Тип механизма регулировки по высоте</w:t>
            </w:r>
          </w:p>
        </w:tc>
        <w:tc>
          <w:tcPr>
            <w:tcW w:w="1711" w:type="dxa"/>
          </w:tcPr>
          <w:p w:rsidR="005E6169" w:rsidRPr="00CB2436" w:rsidRDefault="005E6169" w:rsidP="005A09C2">
            <w:pPr>
              <w:jc w:val="center"/>
              <w:rPr>
                <w:rFonts w:ascii="Times New Roman" w:hAnsi="Times New Roman" w:cs="Times New Roman"/>
                <w:sz w:val="18"/>
                <w:szCs w:val="18"/>
                <w:lang w:eastAsia="ru-RU"/>
              </w:rPr>
            </w:pPr>
            <w:r w:rsidRPr="006D6C16">
              <w:rPr>
                <w:rFonts w:ascii="Times New Roman" w:hAnsi="Times New Roman" w:cs="Times New Roman"/>
                <w:sz w:val="20"/>
                <w:szCs w:val="20"/>
              </w:rPr>
              <w:t>Газлифт</w:t>
            </w:r>
          </w:p>
        </w:tc>
        <w:tc>
          <w:tcPr>
            <w:tcW w:w="1271" w:type="dxa"/>
          </w:tcPr>
          <w:p w:rsidR="005E6169" w:rsidRPr="00BB6E08" w:rsidRDefault="005E6169" w:rsidP="005A09C2">
            <w:pPr>
              <w:rPr>
                <w:rFonts w:ascii="Times New Roman" w:hAnsi="Times New Roman" w:cs="Times New Roman"/>
                <w:color w:val="000000"/>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CB2436" w:rsidRDefault="005E6169" w:rsidP="005A09C2">
            <w:pPr>
              <w:rPr>
                <w:rFonts w:ascii="Times New Roman" w:hAnsi="Times New Roman" w:cs="Times New Roman"/>
                <w:sz w:val="18"/>
                <w:szCs w:val="18"/>
              </w:rPr>
            </w:pPr>
            <w:r w:rsidRPr="006D6C16">
              <w:rPr>
                <w:rFonts w:ascii="Times New Roman" w:hAnsi="Times New Roman" w:cs="Times New Roman"/>
                <w:sz w:val="20"/>
                <w:szCs w:val="20"/>
              </w:rPr>
              <w:t xml:space="preserve">Опора </w:t>
            </w:r>
          </w:p>
        </w:tc>
        <w:tc>
          <w:tcPr>
            <w:tcW w:w="1711" w:type="dxa"/>
          </w:tcPr>
          <w:p w:rsidR="005E6169" w:rsidRPr="00CB2436" w:rsidRDefault="005E6169" w:rsidP="005A09C2">
            <w:pPr>
              <w:jc w:val="center"/>
              <w:rPr>
                <w:rFonts w:ascii="Times New Roman" w:hAnsi="Times New Roman" w:cs="Times New Roman"/>
                <w:sz w:val="18"/>
                <w:szCs w:val="18"/>
              </w:rPr>
            </w:pPr>
            <w:r w:rsidRPr="009A1BF7">
              <w:rPr>
                <w:rFonts w:ascii="Times New Roman" w:hAnsi="Times New Roman" w:cs="Times New Roman"/>
                <w:sz w:val="20"/>
                <w:szCs w:val="20"/>
              </w:rPr>
              <w:t>Пятилучевая крестовина на глайдер-заглушках</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BB6E08" w:rsidRDefault="005E6169" w:rsidP="005A09C2">
            <w:pPr>
              <w:rPr>
                <w:rFonts w:ascii="Times New Roman" w:hAnsi="Times New Roman" w:cs="Times New Roman"/>
                <w:sz w:val="20"/>
                <w:szCs w:val="20"/>
              </w:rPr>
            </w:pPr>
            <w:r w:rsidRPr="00DD4066">
              <w:rPr>
                <w:rFonts w:ascii="Times New Roman" w:hAnsi="Times New Roman" w:cs="Times New Roman"/>
                <w:sz w:val="20"/>
                <w:szCs w:val="20"/>
              </w:rPr>
              <w:t>Вид материала крестовины</w:t>
            </w:r>
          </w:p>
        </w:tc>
        <w:tc>
          <w:tcPr>
            <w:tcW w:w="1711" w:type="dxa"/>
          </w:tcPr>
          <w:p w:rsidR="005E6169" w:rsidRPr="0094694B" w:rsidRDefault="005E6169" w:rsidP="005A09C2">
            <w:pPr>
              <w:jc w:val="center"/>
              <w:rPr>
                <w:rFonts w:ascii="Times New Roman" w:hAnsi="Times New Roman" w:cs="Times New Roman"/>
                <w:sz w:val="20"/>
                <w:szCs w:val="20"/>
              </w:rPr>
            </w:pPr>
            <w:r w:rsidRPr="0094694B">
              <w:rPr>
                <w:rFonts w:ascii="Times New Roman" w:hAnsi="Times New Roman" w:cs="Times New Roman"/>
                <w:sz w:val="20"/>
                <w:szCs w:val="20"/>
              </w:rPr>
              <w:t>Металл</w:t>
            </w:r>
          </w:p>
        </w:tc>
        <w:tc>
          <w:tcPr>
            <w:tcW w:w="1271" w:type="dxa"/>
          </w:tcPr>
          <w:p w:rsidR="005E6169" w:rsidRPr="00BB6E08" w:rsidRDefault="005E6169" w:rsidP="005A09C2">
            <w:pPr>
              <w:rPr>
                <w:rFonts w:ascii="Times New Roman" w:hAnsi="Times New Roman" w:cs="Times New Roman"/>
                <w:color w:val="000000"/>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F01C21" w:rsidRDefault="005E6169" w:rsidP="005A09C2">
            <w:pPr>
              <w:rPr>
                <w:rFonts w:ascii="Times New Roman" w:hAnsi="Times New Roman" w:cs="Times New Roman"/>
                <w:sz w:val="18"/>
                <w:szCs w:val="18"/>
              </w:rPr>
            </w:pPr>
            <w:r w:rsidRPr="00F01C21">
              <w:rPr>
                <w:rFonts w:ascii="Times New Roman" w:hAnsi="Times New Roman" w:cs="Times New Roman"/>
                <w:sz w:val="20"/>
                <w:szCs w:val="20"/>
              </w:rPr>
              <w:t>Разлет опор</w:t>
            </w:r>
          </w:p>
        </w:tc>
        <w:tc>
          <w:tcPr>
            <w:tcW w:w="1711" w:type="dxa"/>
          </w:tcPr>
          <w:p w:rsidR="005E6169" w:rsidRPr="00CB2436" w:rsidRDefault="005E6169" w:rsidP="005A09C2">
            <w:pPr>
              <w:jc w:val="center"/>
              <w:rPr>
                <w:rFonts w:ascii="Times New Roman" w:hAnsi="Times New Roman" w:cs="Times New Roman"/>
                <w:sz w:val="18"/>
                <w:szCs w:val="18"/>
                <w:lang w:eastAsia="ru-RU"/>
              </w:rPr>
            </w:pPr>
            <w:r w:rsidRPr="009A1BF7">
              <w:rPr>
                <w:rFonts w:ascii="Times New Roman" w:hAnsi="Times New Roman" w:cs="Times New Roman"/>
                <w:sz w:val="20"/>
                <w:szCs w:val="20"/>
              </w:rPr>
              <w:t>≥ 620</w:t>
            </w:r>
          </w:p>
        </w:tc>
        <w:tc>
          <w:tcPr>
            <w:tcW w:w="1271" w:type="dxa"/>
          </w:tcPr>
          <w:p w:rsidR="005E6169" w:rsidRPr="00CB2436"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477609" w:rsidRDefault="005E6169" w:rsidP="005A09C2">
            <w:pPr>
              <w:rPr>
                <w:rFonts w:ascii="Times New Roman" w:hAnsi="Times New Roman" w:cs="Times New Roman"/>
                <w:sz w:val="18"/>
                <w:szCs w:val="18"/>
              </w:rPr>
            </w:pPr>
            <w:r w:rsidRPr="00F7781D">
              <w:rPr>
                <w:rFonts w:ascii="Times New Roman" w:hAnsi="Times New Roman" w:cs="Times New Roman"/>
                <w:sz w:val="20"/>
                <w:szCs w:val="20"/>
              </w:rPr>
              <w:t xml:space="preserve">Минимальная высота сиденья </w:t>
            </w:r>
            <w:r w:rsidRPr="00F7781D">
              <w:rPr>
                <w:rFonts w:ascii="Times New Roman" w:hAnsi="Times New Roman" w:cs="Times New Roman"/>
                <w:sz w:val="20"/>
                <w:szCs w:val="20"/>
              </w:rPr>
              <w:lastRenderedPageBreak/>
              <w:t>от пола (в нижнем положении)</w:t>
            </w:r>
          </w:p>
        </w:tc>
        <w:tc>
          <w:tcPr>
            <w:tcW w:w="1711" w:type="dxa"/>
          </w:tcPr>
          <w:p w:rsidR="005E6169" w:rsidRPr="00E92CA3" w:rsidRDefault="005E6169" w:rsidP="005A09C2">
            <w:pPr>
              <w:jc w:val="center"/>
              <w:rPr>
                <w:rFonts w:ascii="Times New Roman" w:hAnsi="Times New Roman" w:cs="Times New Roman"/>
                <w:sz w:val="18"/>
                <w:szCs w:val="18"/>
                <w:highlight w:val="yellow"/>
                <w:lang w:eastAsia="ru-RU"/>
              </w:rPr>
            </w:pPr>
            <w:r w:rsidRPr="009A1BF7">
              <w:rPr>
                <w:rFonts w:ascii="Times New Roman" w:hAnsi="Times New Roman" w:cs="Times New Roman"/>
                <w:sz w:val="20"/>
                <w:szCs w:val="20"/>
              </w:rPr>
              <w:lastRenderedPageBreak/>
              <w:t>≥ 555 и ≤ 575</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 xml:space="preserve">Значение характеристики не может изменяться </w:t>
            </w:r>
            <w:r w:rsidRPr="00BB6E08">
              <w:rPr>
                <w:rFonts w:ascii="Times New Roman" w:hAnsi="Times New Roman" w:cs="Times New Roman"/>
                <w:color w:val="000000"/>
                <w:sz w:val="20"/>
                <w:szCs w:val="20"/>
              </w:rPr>
              <w:lastRenderedPageBreak/>
              <w:t>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477609">
              <w:rPr>
                <w:rFonts w:ascii="Times New Roman" w:hAnsi="Times New Roman" w:cs="Times New Roman"/>
                <w:sz w:val="18"/>
                <w:szCs w:val="18"/>
              </w:rPr>
              <w:t>Максимальная высота сидения от пола (в верхнем положении)</w:t>
            </w:r>
          </w:p>
        </w:tc>
        <w:tc>
          <w:tcPr>
            <w:tcW w:w="1711" w:type="dxa"/>
          </w:tcPr>
          <w:p w:rsidR="005E6169" w:rsidRPr="00E92CA3" w:rsidRDefault="005E6169" w:rsidP="005A09C2">
            <w:pPr>
              <w:jc w:val="center"/>
              <w:rPr>
                <w:rFonts w:ascii="Times New Roman" w:hAnsi="Times New Roman" w:cs="Times New Roman"/>
                <w:sz w:val="18"/>
                <w:szCs w:val="18"/>
                <w:highlight w:val="yellow"/>
                <w:lang w:eastAsia="ru-RU"/>
              </w:rPr>
            </w:pPr>
            <w:r w:rsidRPr="009A1BF7">
              <w:rPr>
                <w:rFonts w:ascii="Times New Roman" w:hAnsi="Times New Roman" w:cs="Times New Roman"/>
                <w:sz w:val="20"/>
                <w:szCs w:val="20"/>
              </w:rPr>
              <w:t>≥ 795 и ≤ 815</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900A8D" w:rsidRDefault="005E6169" w:rsidP="005A09C2">
            <w:pPr>
              <w:rPr>
                <w:rFonts w:ascii="Times New Roman" w:hAnsi="Times New Roman" w:cs="Times New Roman"/>
                <w:sz w:val="20"/>
                <w:szCs w:val="20"/>
              </w:rPr>
            </w:pPr>
            <w:r>
              <w:rPr>
                <w:rFonts w:ascii="Times New Roman" w:hAnsi="Times New Roman" w:cs="Times New Roman"/>
                <w:sz w:val="20"/>
                <w:szCs w:val="20"/>
              </w:rPr>
              <w:t>Максимальная высота стула с спинкой</w:t>
            </w:r>
          </w:p>
        </w:tc>
        <w:tc>
          <w:tcPr>
            <w:tcW w:w="1711" w:type="dxa"/>
          </w:tcPr>
          <w:p w:rsidR="005E6169" w:rsidRPr="00E92CA3" w:rsidRDefault="005E6169" w:rsidP="005A09C2">
            <w:pPr>
              <w:jc w:val="center"/>
              <w:rPr>
                <w:rFonts w:ascii="Times New Roman" w:hAnsi="Times New Roman" w:cs="Times New Roman"/>
                <w:sz w:val="18"/>
                <w:szCs w:val="18"/>
                <w:highlight w:val="yellow"/>
                <w:lang w:eastAsia="ru-RU"/>
              </w:rPr>
            </w:pPr>
            <w:r w:rsidRPr="009A1BF7">
              <w:rPr>
                <w:rFonts w:ascii="Times New Roman" w:hAnsi="Times New Roman" w:cs="Times New Roman"/>
                <w:sz w:val="20"/>
                <w:szCs w:val="20"/>
              </w:rPr>
              <w:t>≥ 1215 и ≤ 1235</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Ширина сиденья</w:t>
            </w:r>
          </w:p>
        </w:tc>
        <w:tc>
          <w:tcPr>
            <w:tcW w:w="1711" w:type="dxa"/>
          </w:tcPr>
          <w:p w:rsidR="005E6169" w:rsidRPr="00F7781D" w:rsidRDefault="005E6169" w:rsidP="005A09C2">
            <w:pPr>
              <w:jc w:val="center"/>
              <w:rPr>
                <w:rFonts w:ascii="Times New Roman" w:hAnsi="Times New Roman" w:cs="Times New Roman"/>
                <w:sz w:val="20"/>
                <w:szCs w:val="20"/>
              </w:rPr>
            </w:pPr>
            <w:r w:rsidRPr="009A1BF7">
              <w:rPr>
                <w:rFonts w:ascii="Times New Roman" w:hAnsi="Times New Roman" w:cs="Times New Roman"/>
                <w:sz w:val="20"/>
                <w:szCs w:val="20"/>
              </w:rPr>
              <w:t>≥ 450 и ≤ 480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Глубина сиденья</w:t>
            </w:r>
          </w:p>
        </w:tc>
        <w:tc>
          <w:tcPr>
            <w:tcW w:w="1711" w:type="dxa"/>
          </w:tcPr>
          <w:p w:rsidR="005E6169" w:rsidRPr="00F7781D" w:rsidRDefault="005E6169" w:rsidP="005A09C2">
            <w:pPr>
              <w:jc w:val="center"/>
              <w:rPr>
                <w:rFonts w:ascii="Times New Roman" w:hAnsi="Times New Roman" w:cs="Times New Roman"/>
                <w:sz w:val="20"/>
                <w:szCs w:val="20"/>
              </w:rPr>
            </w:pPr>
            <w:r w:rsidRPr="009A1BF7">
              <w:rPr>
                <w:rFonts w:ascii="Times New Roman" w:hAnsi="Times New Roman" w:cs="Times New Roman"/>
                <w:sz w:val="20"/>
                <w:szCs w:val="20"/>
              </w:rPr>
              <w:t>≥ 450 и ≤ 480</w:t>
            </w:r>
          </w:p>
        </w:tc>
        <w:tc>
          <w:tcPr>
            <w:tcW w:w="1271" w:type="dxa"/>
          </w:tcPr>
          <w:p w:rsidR="005E6169" w:rsidRPr="00175307" w:rsidRDefault="005E6169" w:rsidP="005A09C2">
            <w:pPr>
              <w:jc w:val="center"/>
              <w:rPr>
                <w:rFonts w:ascii="Times New Roman" w:hAnsi="Times New Roman" w:cs="Times New Roman"/>
                <w:sz w:val="18"/>
                <w:szCs w:val="18"/>
              </w:rPr>
            </w:pPr>
            <w:r>
              <w:rPr>
                <w:rFonts w:ascii="Times New Roman" w:hAnsi="Times New Roman" w:cs="Times New Roman"/>
                <w:sz w:val="20"/>
                <w:szCs w:val="20"/>
              </w:rPr>
              <w:t>миллиметр</w:t>
            </w: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sidRPr="00C83029">
              <w:rPr>
                <w:rFonts w:ascii="Times New Roman" w:hAnsi="Times New Roman" w:cs="Times New Roman"/>
                <w:sz w:val="20"/>
                <w:szCs w:val="20"/>
              </w:rPr>
              <w:t xml:space="preserve">Допустимые отклонения по размерам и высоте </w:t>
            </w:r>
            <w:r>
              <w:rPr>
                <w:rFonts w:ascii="Times New Roman" w:hAnsi="Times New Roman" w:cs="Times New Roman"/>
                <w:sz w:val="20"/>
                <w:szCs w:val="20"/>
              </w:rPr>
              <w:t>стула</w:t>
            </w:r>
          </w:p>
        </w:tc>
        <w:tc>
          <w:tcPr>
            <w:tcW w:w="1711" w:type="dxa"/>
          </w:tcPr>
          <w:p w:rsidR="005E6169" w:rsidRPr="00F7781D" w:rsidRDefault="005E6169" w:rsidP="005A09C2">
            <w:pPr>
              <w:jc w:val="center"/>
              <w:rPr>
                <w:rFonts w:ascii="Times New Roman" w:hAnsi="Times New Roman" w:cs="Times New Roman"/>
                <w:sz w:val="20"/>
                <w:szCs w:val="20"/>
              </w:rPr>
            </w:pPr>
            <w:r w:rsidRPr="00C83029">
              <w:rPr>
                <w:rFonts w:ascii="Times New Roman" w:hAnsi="Times New Roman" w:cs="Times New Roman"/>
                <w:sz w:val="20"/>
                <w:szCs w:val="20"/>
              </w:rPr>
              <w:t>+/- 20 мм</w:t>
            </w:r>
          </w:p>
        </w:tc>
        <w:tc>
          <w:tcPr>
            <w:tcW w:w="1271" w:type="dxa"/>
          </w:tcPr>
          <w:p w:rsidR="005E6169"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s="Times New Roman"/>
                <w:color w:val="000000"/>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9A1BF7" w:rsidRDefault="005E6169" w:rsidP="005A09C2">
            <w:pPr>
              <w:rPr>
                <w:rFonts w:ascii="Times New Roman" w:hAnsi="Times New Roman" w:cs="Times New Roman"/>
                <w:sz w:val="20"/>
                <w:szCs w:val="20"/>
              </w:rPr>
            </w:pPr>
            <w:r w:rsidRPr="009A1BF7">
              <w:rPr>
                <w:rFonts w:ascii="Times New Roman" w:hAnsi="Times New Roman" w:cs="Times New Roman"/>
                <w:sz w:val="20"/>
                <w:szCs w:val="20"/>
              </w:rPr>
              <w:t>Кольцо опора для ног</w:t>
            </w:r>
          </w:p>
        </w:tc>
        <w:tc>
          <w:tcPr>
            <w:tcW w:w="1711" w:type="dxa"/>
          </w:tcPr>
          <w:p w:rsidR="005E6169" w:rsidRPr="009A1BF7" w:rsidRDefault="005E6169" w:rsidP="005A09C2">
            <w:pPr>
              <w:jc w:val="center"/>
              <w:rPr>
                <w:rFonts w:ascii="Times New Roman" w:hAnsi="Times New Roman" w:cs="Times New Roman"/>
                <w:sz w:val="20"/>
                <w:szCs w:val="20"/>
              </w:rPr>
            </w:pPr>
            <w:r w:rsidRPr="009A1BF7">
              <w:rPr>
                <w:rFonts w:ascii="Times New Roman" w:hAnsi="Times New Roman" w:cs="Times New Roman"/>
                <w:sz w:val="20"/>
                <w:szCs w:val="20"/>
              </w:rPr>
              <w:t>наличие</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olor w:val="000000"/>
                <w:sz w:val="20"/>
                <w:szCs w:val="20"/>
                <w:lang w:eastAsia="ru-RU"/>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Pr>
                <w:rFonts w:ascii="Times New Roman" w:hAnsi="Times New Roman" w:cs="Times New Roman"/>
                <w:sz w:val="20"/>
                <w:szCs w:val="20"/>
              </w:rPr>
              <w:t>Цвет спинки и сидения</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черный</w:t>
            </w:r>
          </w:p>
        </w:tc>
        <w:tc>
          <w:tcPr>
            <w:tcW w:w="1271" w:type="dxa"/>
          </w:tcPr>
          <w:p w:rsidR="005E6169" w:rsidRPr="00BB6E08" w:rsidRDefault="005E6169" w:rsidP="005A09C2">
            <w:pPr>
              <w:jc w:val="center"/>
              <w:rPr>
                <w:rFonts w:ascii="Times New Roman" w:hAnsi="Times New Roman" w:cs="Times New Roman"/>
                <w:sz w:val="20"/>
                <w:szCs w:val="20"/>
              </w:rPr>
            </w:pPr>
          </w:p>
        </w:tc>
        <w:tc>
          <w:tcPr>
            <w:tcW w:w="2415" w:type="dxa"/>
          </w:tcPr>
          <w:p w:rsidR="005E6169" w:rsidRPr="00BB6E08" w:rsidRDefault="005E6169" w:rsidP="005A09C2">
            <w:pPr>
              <w:rPr>
                <w:rFonts w:ascii="Times New Roman" w:hAnsi="Times New Roman"/>
                <w:color w:val="000000"/>
                <w:sz w:val="20"/>
                <w:szCs w:val="20"/>
                <w:lang w:eastAsia="ru-RU"/>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Default="005E6169" w:rsidP="005A09C2">
            <w:pPr>
              <w:rPr>
                <w:rFonts w:ascii="Times New Roman" w:hAnsi="Times New Roman" w:cs="Times New Roman"/>
                <w:sz w:val="20"/>
                <w:szCs w:val="20"/>
              </w:rPr>
            </w:pPr>
            <w:r>
              <w:rPr>
                <w:rFonts w:ascii="Times New Roman" w:hAnsi="Times New Roman" w:cs="Times New Roman"/>
                <w:sz w:val="20"/>
                <w:szCs w:val="20"/>
              </w:rPr>
              <w:t>Цвет каркаса</w:t>
            </w:r>
          </w:p>
        </w:tc>
        <w:tc>
          <w:tcPr>
            <w:tcW w:w="1711" w:type="dxa"/>
          </w:tcPr>
          <w:p w:rsidR="005E6169" w:rsidRDefault="005E6169" w:rsidP="005A09C2">
            <w:pPr>
              <w:jc w:val="center"/>
              <w:rPr>
                <w:rFonts w:ascii="Times New Roman" w:hAnsi="Times New Roman" w:cs="Times New Roman"/>
                <w:sz w:val="20"/>
                <w:szCs w:val="20"/>
              </w:rPr>
            </w:pPr>
            <w:r>
              <w:rPr>
                <w:rFonts w:ascii="Times New Roman" w:hAnsi="Times New Roman" w:cs="Times New Roman"/>
                <w:sz w:val="20"/>
                <w:szCs w:val="20"/>
              </w:rPr>
              <w:t>хром</w:t>
            </w:r>
          </w:p>
        </w:tc>
        <w:tc>
          <w:tcPr>
            <w:tcW w:w="1271" w:type="dxa"/>
          </w:tcPr>
          <w:p w:rsidR="005E6169" w:rsidRPr="009F03C2"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A462D3">
              <w:rPr>
                <w:rFonts w:ascii="Times New Roman" w:hAnsi="Times New Roman" w:cs="Times New Roman"/>
                <w:sz w:val="20"/>
                <w:szCs w:val="20"/>
              </w:rPr>
              <w:t>Возможность обрабатывания дезинфицирующими и моющими средствами</w:t>
            </w:r>
          </w:p>
        </w:tc>
        <w:tc>
          <w:tcPr>
            <w:tcW w:w="1711" w:type="dxa"/>
          </w:tcPr>
          <w:p w:rsidR="005E6169" w:rsidRPr="00347228" w:rsidRDefault="005E6169" w:rsidP="005A09C2">
            <w:pPr>
              <w:jc w:val="center"/>
              <w:rPr>
                <w:rFonts w:ascii="Times New Roman" w:hAnsi="Times New Roman" w:cs="Times New Roman"/>
                <w:sz w:val="20"/>
                <w:szCs w:val="20"/>
              </w:rPr>
            </w:pPr>
            <w:r>
              <w:rPr>
                <w:rFonts w:ascii="Times New Roman" w:hAnsi="Times New Roman" w:cs="Times New Roman"/>
                <w:sz w:val="20"/>
                <w:szCs w:val="20"/>
              </w:rPr>
              <w:t>Да</w:t>
            </w:r>
          </w:p>
        </w:tc>
        <w:tc>
          <w:tcPr>
            <w:tcW w:w="1271" w:type="dxa"/>
            <w:vAlign w:val="center"/>
          </w:tcPr>
          <w:p w:rsidR="005E6169" w:rsidRPr="00347228"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Значение характеристики не может изменяться 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tcPr>
          <w:p w:rsidR="005E6169" w:rsidRPr="00347228" w:rsidRDefault="005E6169" w:rsidP="005A09C2">
            <w:pPr>
              <w:rPr>
                <w:rFonts w:ascii="Times New Roman" w:hAnsi="Times New Roman" w:cs="Times New Roman"/>
                <w:sz w:val="20"/>
                <w:szCs w:val="20"/>
              </w:rPr>
            </w:pPr>
            <w:r w:rsidRPr="00B66791">
              <w:rPr>
                <w:rFonts w:ascii="Times New Roman" w:hAnsi="Times New Roman" w:cs="Times New Roman"/>
                <w:sz w:val="20"/>
                <w:szCs w:val="20"/>
              </w:rPr>
              <w:t>Максимальная нагрузка</w:t>
            </w:r>
          </w:p>
        </w:tc>
        <w:tc>
          <w:tcPr>
            <w:tcW w:w="1711" w:type="dxa"/>
          </w:tcPr>
          <w:p w:rsidR="005E6169" w:rsidRPr="00347228" w:rsidRDefault="00EC1A7B" w:rsidP="005A09C2">
            <w:pPr>
              <w:jc w:val="center"/>
              <w:rPr>
                <w:rFonts w:ascii="Times New Roman" w:hAnsi="Times New Roman" w:cs="Times New Roman"/>
                <w:sz w:val="20"/>
                <w:szCs w:val="20"/>
              </w:rPr>
            </w:pPr>
            <w:r w:rsidRPr="00F041F8">
              <w:rPr>
                <w:rFonts w:ascii="Times New Roman" w:hAnsi="Times New Roman" w:cs="Times New Roman"/>
                <w:sz w:val="20"/>
                <w:szCs w:val="20"/>
              </w:rPr>
              <w:t>≥</w:t>
            </w:r>
            <w:r>
              <w:rPr>
                <w:rFonts w:ascii="Times New Roman" w:hAnsi="Times New Roman" w:cs="Times New Roman"/>
                <w:sz w:val="20"/>
                <w:szCs w:val="20"/>
              </w:rPr>
              <w:t xml:space="preserve"> </w:t>
            </w:r>
            <w:bookmarkStart w:id="20" w:name="_GoBack"/>
            <w:bookmarkEnd w:id="20"/>
            <w:r w:rsidR="005E6169">
              <w:rPr>
                <w:rFonts w:ascii="Times New Roman" w:hAnsi="Times New Roman" w:cs="Times New Roman"/>
                <w:sz w:val="20"/>
                <w:szCs w:val="20"/>
              </w:rPr>
              <w:t>120</w:t>
            </w:r>
          </w:p>
        </w:tc>
        <w:tc>
          <w:tcPr>
            <w:tcW w:w="1271" w:type="dxa"/>
          </w:tcPr>
          <w:p w:rsidR="005E6169" w:rsidRPr="009F03C2" w:rsidRDefault="005E6169" w:rsidP="005A09C2">
            <w:pPr>
              <w:jc w:val="center"/>
              <w:rPr>
                <w:rFonts w:ascii="Times New Roman" w:hAnsi="Times New Roman" w:cs="Times New Roman"/>
                <w:sz w:val="20"/>
                <w:szCs w:val="20"/>
              </w:rPr>
            </w:pPr>
            <w:r>
              <w:rPr>
                <w:rFonts w:ascii="Times New Roman" w:hAnsi="Times New Roman" w:cs="Times New Roman"/>
                <w:sz w:val="20"/>
                <w:szCs w:val="20"/>
              </w:rPr>
              <w:t>килограмм</w:t>
            </w:r>
          </w:p>
        </w:tc>
        <w:tc>
          <w:tcPr>
            <w:tcW w:w="2415" w:type="dxa"/>
          </w:tcPr>
          <w:p w:rsidR="005E6169" w:rsidRPr="00347228" w:rsidRDefault="005E6169" w:rsidP="005A09C2">
            <w:pPr>
              <w:rPr>
                <w:rFonts w:ascii="Times New Roman" w:hAnsi="Times New Roman" w:cs="Times New Roman"/>
                <w:sz w:val="20"/>
                <w:szCs w:val="20"/>
              </w:rPr>
            </w:pPr>
            <w:r w:rsidRPr="00BB6E08">
              <w:rPr>
                <w:rFonts w:ascii="Times New Roman" w:hAnsi="Times New Roman" w:cs="Times New Roman"/>
                <w:color w:val="000000"/>
                <w:sz w:val="20"/>
                <w:szCs w:val="20"/>
              </w:rPr>
              <w:t xml:space="preserve">Значение характеристики не может изменяться </w:t>
            </w:r>
            <w:r w:rsidRPr="00BB6E08">
              <w:rPr>
                <w:rFonts w:ascii="Times New Roman" w:hAnsi="Times New Roman" w:cs="Times New Roman"/>
                <w:color w:val="000000"/>
                <w:sz w:val="20"/>
                <w:szCs w:val="20"/>
              </w:rPr>
              <w:lastRenderedPageBreak/>
              <w:t>участником закупки</w:t>
            </w: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r w:rsidR="005E6169" w:rsidRPr="00347228" w:rsidTr="005A09C2">
        <w:trPr>
          <w:trHeight w:val="260"/>
        </w:trPr>
        <w:tc>
          <w:tcPr>
            <w:tcW w:w="403" w:type="dxa"/>
            <w:vMerge/>
          </w:tcPr>
          <w:p w:rsidR="005E6169" w:rsidRPr="00347228" w:rsidRDefault="005E6169" w:rsidP="005A09C2">
            <w:pPr>
              <w:rPr>
                <w:rFonts w:ascii="Times New Roman" w:hAnsi="Times New Roman" w:cs="Times New Roman"/>
                <w:sz w:val="20"/>
                <w:szCs w:val="20"/>
              </w:rPr>
            </w:pPr>
          </w:p>
        </w:tc>
        <w:tc>
          <w:tcPr>
            <w:tcW w:w="1706" w:type="dxa"/>
            <w:vMerge/>
          </w:tcPr>
          <w:p w:rsidR="005E6169" w:rsidRPr="00347228" w:rsidRDefault="005E6169" w:rsidP="005A09C2">
            <w:pPr>
              <w:rPr>
                <w:rFonts w:ascii="Times New Roman" w:hAnsi="Times New Roman" w:cs="Times New Roman"/>
                <w:sz w:val="20"/>
                <w:szCs w:val="20"/>
              </w:rPr>
            </w:pPr>
          </w:p>
        </w:tc>
        <w:tc>
          <w:tcPr>
            <w:tcW w:w="1276" w:type="dxa"/>
            <w:vMerge/>
          </w:tcPr>
          <w:p w:rsidR="005E6169" w:rsidRPr="00347228" w:rsidRDefault="005E6169" w:rsidP="005A09C2">
            <w:pPr>
              <w:jc w:val="center"/>
              <w:rPr>
                <w:rFonts w:ascii="Times New Roman" w:hAnsi="Times New Roman" w:cs="Times New Roman"/>
                <w:sz w:val="20"/>
                <w:szCs w:val="20"/>
              </w:rPr>
            </w:pPr>
          </w:p>
        </w:tc>
        <w:tc>
          <w:tcPr>
            <w:tcW w:w="1281" w:type="dxa"/>
            <w:vMerge/>
          </w:tcPr>
          <w:p w:rsidR="005E6169" w:rsidRPr="00347228" w:rsidRDefault="005E6169" w:rsidP="005A09C2">
            <w:pPr>
              <w:rPr>
                <w:rFonts w:ascii="Times New Roman" w:hAnsi="Times New Roman" w:cs="Times New Roman"/>
                <w:sz w:val="20"/>
                <w:szCs w:val="20"/>
              </w:rPr>
            </w:pPr>
          </w:p>
        </w:tc>
        <w:tc>
          <w:tcPr>
            <w:tcW w:w="1703" w:type="dxa"/>
            <w:vAlign w:val="center"/>
          </w:tcPr>
          <w:p w:rsidR="005E6169" w:rsidRPr="00347228" w:rsidRDefault="005E6169" w:rsidP="005A09C2">
            <w:pPr>
              <w:rPr>
                <w:rFonts w:ascii="Times New Roman" w:hAnsi="Times New Roman" w:cs="Times New Roman"/>
                <w:sz w:val="20"/>
                <w:szCs w:val="20"/>
              </w:rPr>
            </w:pPr>
          </w:p>
        </w:tc>
        <w:tc>
          <w:tcPr>
            <w:tcW w:w="1711" w:type="dxa"/>
            <w:vAlign w:val="center"/>
          </w:tcPr>
          <w:p w:rsidR="005E6169" w:rsidRPr="00347228" w:rsidRDefault="005E6169" w:rsidP="005A09C2">
            <w:pPr>
              <w:jc w:val="center"/>
              <w:rPr>
                <w:rFonts w:ascii="Times New Roman" w:hAnsi="Times New Roman" w:cs="Times New Roman"/>
                <w:sz w:val="20"/>
                <w:szCs w:val="20"/>
              </w:rPr>
            </w:pPr>
          </w:p>
        </w:tc>
        <w:tc>
          <w:tcPr>
            <w:tcW w:w="1271" w:type="dxa"/>
            <w:vAlign w:val="center"/>
          </w:tcPr>
          <w:p w:rsidR="005E6169" w:rsidRPr="00347228" w:rsidRDefault="005E6169" w:rsidP="005A09C2">
            <w:pPr>
              <w:jc w:val="center"/>
              <w:rPr>
                <w:rFonts w:ascii="Times New Roman" w:hAnsi="Times New Roman" w:cs="Times New Roman"/>
                <w:sz w:val="20"/>
                <w:szCs w:val="20"/>
              </w:rPr>
            </w:pPr>
          </w:p>
        </w:tc>
        <w:tc>
          <w:tcPr>
            <w:tcW w:w="2415" w:type="dxa"/>
          </w:tcPr>
          <w:p w:rsidR="005E6169" w:rsidRPr="00347228" w:rsidRDefault="005E6169" w:rsidP="005A09C2">
            <w:pPr>
              <w:rPr>
                <w:rFonts w:ascii="Times New Roman" w:hAnsi="Times New Roman" w:cs="Times New Roman"/>
                <w:sz w:val="20"/>
                <w:szCs w:val="20"/>
              </w:rPr>
            </w:pPr>
          </w:p>
        </w:tc>
        <w:tc>
          <w:tcPr>
            <w:tcW w:w="709" w:type="dxa"/>
            <w:vMerge/>
          </w:tcPr>
          <w:p w:rsidR="005E6169" w:rsidRPr="00347228" w:rsidRDefault="005E6169" w:rsidP="005A09C2">
            <w:pPr>
              <w:jc w:val="center"/>
              <w:rPr>
                <w:rFonts w:ascii="Times New Roman" w:hAnsi="Times New Roman" w:cs="Times New Roman"/>
                <w:sz w:val="20"/>
                <w:szCs w:val="20"/>
              </w:rPr>
            </w:pPr>
          </w:p>
        </w:tc>
        <w:tc>
          <w:tcPr>
            <w:tcW w:w="850" w:type="dxa"/>
            <w:vMerge/>
          </w:tcPr>
          <w:p w:rsidR="005E6169" w:rsidRPr="00347228" w:rsidRDefault="005E6169" w:rsidP="005A09C2">
            <w:pPr>
              <w:jc w:val="center"/>
              <w:rPr>
                <w:rFonts w:ascii="Times New Roman" w:hAnsi="Times New Roman" w:cs="Times New Roman"/>
                <w:sz w:val="20"/>
                <w:szCs w:val="20"/>
              </w:rPr>
            </w:pPr>
          </w:p>
        </w:tc>
        <w:tc>
          <w:tcPr>
            <w:tcW w:w="992"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993" w:type="dxa"/>
            <w:vMerge/>
            <w:shd w:val="clear" w:color="auto" w:fill="FFFF00"/>
          </w:tcPr>
          <w:p w:rsidR="005E6169" w:rsidRPr="00347228" w:rsidRDefault="005E6169" w:rsidP="005A09C2">
            <w:pPr>
              <w:jc w:val="center"/>
              <w:rPr>
                <w:rFonts w:ascii="Times New Roman" w:hAnsi="Times New Roman" w:cs="Times New Roman"/>
                <w:sz w:val="20"/>
                <w:szCs w:val="20"/>
              </w:rPr>
            </w:pPr>
          </w:p>
        </w:tc>
        <w:tc>
          <w:tcPr>
            <w:tcW w:w="850" w:type="dxa"/>
            <w:vMerge/>
            <w:shd w:val="clear" w:color="auto" w:fill="FFFF00"/>
          </w:tcPr>
          <w:p w:rsidR="005E6169" w:rsidRPr="00347228" w:rsidRDefault="005E6169" w:rsidP="005A09C2">
            <w:pPr>
              <w:jc w:val="center"/>
              <w:rPr>
                <w:rFonts w:ascii="Times New Roman" w:hAnsi="Times New Roman" w:cs="Times New Roman"/>
                <w:sz w:val="20"/>
                <w:szCs w:val="20"/>
              </w:rPr>
            </w:pPr>
          </w:p>
        </w:tc>
      </w:tr>
    </w:tbl>
    <w:p w:rsidR="005E6169" w:rsidRPr="001F1EF9" w:rsidRDefault="005E6169" w:rsidP="005E6169">
      <w:pPr>
        <w:spacing w:after="0" w:line="240" w:lineRule="auto"/>
        <w:rPr>
          <w:rFonts w:ascii="Times New Roman" w:hAnsi="Times New Roman" w:cs="Times New Roman"/>
          <w:b/>
          <w:u w:val="single"/>
        </w:rPr>
      </w:pPr>
      <w:r w:rsidRPr="001F1EF9">
        <w:rPr>
          <w:rFonts w:ascii="Times New Roman" w:hAnsi="Times New Roman" w:cs="Times New Roman"/>
          <w:b/>
          <w:u w:val="single"/>
        </w:rPr>
        <w:t>Условия поставки Товара:</w:t>
      </w:r>
    </w:p>
    <w:p w:rsidR="005E6169" w:rsidRPr="001F1EF9" w:rsidRDefault="005E6169" w:rsidP="005E6169">
      <w:pPr>
        <w:spacing w:after="0" w:line="240" w:lineRule="auto"/>
        <w:rPr>
          <w:rFonts w:ascii="Times New Roman" w:hAnsi="Times New Roman" w:cs="Times New Roman"/>
          <w:b/>
        </w:rPr>
      </w:pPr>
      <w:r w:rsidRPr="001F1EF9">
        <w:rPr>
          <w:rFonts w:ascii="Times New Roman" w:hAnsi="Times New Roman" w:cs="Times New Roman"/>
          <w:b/>
        </w:rPr>
        <w:t>Поставка товара включает в себя, в том числе доставку, погрузо-разгрузочные работы, подъем на этаж, сборку, установку в том числе монтаж, на территории Покупателя, вывоз и утилизацию упаковочного материала.</w:t>
      </w:r>
    </w:p>
    <w:p w:rsidR="005E6169" w:rsidRDefault="005E6169" w:rsidP="005E6169">
      <w:pPr>
        <w:spacing w:after="0" w:line="240" w:lineRule="auto"/>
      </w:pPr>
    </w:p>
    <w:p w:rsidR="005E6169" w:rsidRDefault="005E6169" w:rsidP="005E6169">
      <w:pPr>
        <w:spacing w:after="0" w:line="240" w:lineRule="auto"/>
      </w:pPr>
    </w:p>
    <w:p w:rsidR="005E6169" w:rsidRDefault="005E6169" w:rsidP="005E6169">
      <w:pPr>
        <w:spacing w:after="0" w:line="240" w:lineRule="auto"/>
      </w:pPr>
    </w:p>
    <w:p w:rsidR="005E6169" w:rsidRDefault="005E6169" w:rsidP="005E6169">
      <w:pPr>
        <w:spacing w:after="0" w:line="240" w:lineRule="auto"/>
      </w:pPr>
    </w:p>
    <w:p w:rsidR="005E6169" w:rsidRDefault="005E6169" w:rsidP="005E6169">
      <w:pPr>
        <w:spacing w:after="0" w:line="240" w:lineRule="auto"/>
      </w:pPr>
    </w:p>
    <w:p w:rsidR="005E6169" w:rsidRDefault="005E6169" w:rsidP="005E6169">
      <w:pPr>
        <w:spacing w:after="0" w:line="240" w:lineRule="auto"/>
      </w:pPr>
    </w:p>
    <w:tbl>
      <w:tblPr>
        <w:tblStyle w:val="ad"/>
        <w:tblW w:w="0" w:type="auto"/>
        <w:tblInd w:w="1413" w:type="dxa"/>
        <w:tblLook w:val="04A0" w:firstRow="1" w:lastRow="0" w:firstColumn="1" w:lastColumn="0" w:noHBand="0" w:noVBand="1"/>
      </w:tblPr>
      <w:tblGrid>
        <w:gridCol w:w="1984"/>
        <w:gridCol w:w="2127"/>
        <w:gridCol w:w="2126"/>
      </w:tblGrid>
      <w:tr w:rsidR="005E6169" w:rsidRPr="00022671" w:rsidTr="005A09C2">
        <w:trPr>
          <w:trHeight w:val="279"/>
        </w:trPr>
        <w:tc>
          <w:tcPr>
            <w:tcW w:w="6237" w:type="dxa"/>
            <w:gridSpan w:val="3"/>
          </w:tcPr>
          <w:p w:rsidR="005E6169" w:rsidRPr="00022671" w:rsidRDefault="005E6169" w:rsidP="005A09C2">
            <w:pPr>
              <w:jc w:val="center"/>
              <w:rPr>
                <w:rFonts w:ascii="Times New Roman" w:hAnsi="Times New Roman" w:cs="Times New Roman"/>
              </w:rPr>
            </w:pPr>
            <w:r w:rsidRPr="00022671">
              <w:rPr>
                <w:rFonts w:ascii="Times New Roman" w:hAnsi="Times New Roman" w:cs="Times New Roman"/>
              </w:rPr>
              <w:t>Эскизные изображения</w:t>
            </w:r>
          </w:p>
        </w:tc>
      </w:tr>
      <w:tr w:rsidR="005E6169" w:rsidTr="005A09C2">
        <w:trPr>
          <w:trHeight w:val="342"/>
        </w:trPr>
        <w:tc>
          <w:tcPr>
            <w:tcW w:w="1984" w:type="dxa"/>
          </w:tcPr>
          <w:p w:rsidR="005E6169" w:rsidRPr="005D7D54" w:rsidRDefault="005E6169" w:rsidP="005A09C2">
            <w:pPr>
              <w:jc w:val="center"/>
              <w:rPr>
                <w:rFonts w:ascii="Times New Roman" w:hAnsi="Times New Roman" w:cs="Times New Roman"/>
              </w:rPr>
            </w:pPr>
            <w:r w:rsidRPr="005D7D54">
              <w:rPr>
                <w:rFonts w:ascii="Times New Roman" w:hAnsi="Times New Roman"/>
                <w:sz w:val="20"/>
                <w:szCs w:val="20"/>
              </w:rPr>
              <w:t>Стул лабораторный Тип 1</w:t>
            </w:r>
          </w:p>
        </w:tc>
        <w:tc>
          <w:tcPr>
            <w:tcW w:w="2127" w:type="dxa"/>
          </w:tcPr>
          <w:p w:rsidR="005E6169" w:rsidRPr="005D7D54" w:rsidRDefault="005E6169" w:rsidP="005A09C2">
            <w:pPr>
              <w:jc w:val="center"/>
              <w:rPr>
                <w:rFonts w:ascii="Times New Roman" w:hAnsi="Times New Roman" w:cs="Times New Roman"/>
              </w:rPr>
            </w:pPr>
            <w:r w:rsidRPr="005D7D54">
              <w:rPr>
                <w:rFonts w:ascii="Times New Roman" w:hAnsi="Times New Roman"/>
                <w:sz w:val="20"/>
                <w:szCs w:val="20"/>
              </w:rPr>
              <w:t>Стул лабораторный Тип 2</w:t>
            </w:r>
          </w:p>
        </w:tc>
        <w:tc>
          <w:tcPr>
            <w:tcW w:w="2126" w:type="dxa"/>
            <w:shd w:val="clear" w:color="auto" w:fill="auto"/>
          </w:tcPr>
          <w:p w:rsidR="005E6169" w:rsidRPr="005D7D54" w:rsidRDefault="005E6169" w:rsidP="005A09C2">
            <w:pPr>
              <w:jc w:val="center"/>
              <w:rPr>
                <w:rFonts w:ascii="Times New Roman" w:hAnsi="Times New Roman" w:cs="Times New Roman"/>
              </w:rPr>
            </w:pPr>
            <w:r w:rsidRPr="005D7D54">
              <w:rPr>
                <w:rFonts w:ascii="Times New Roman" w:hAnsi="Times New Roman"/>
                <w:sz w:val="20"/>
                <w:szCs w:val="20"/>
              </w:rPr>
              <w:t>Стул лабораторный с опорным кольцом</w:t>
            </w:r>
          </w:p>
        </w:tc>
      </w:tr>
      <w:tr w:rsidR="005E6169" w:rsidTr="005A09C2">
        <w:trPr>
          <w:trHeight w:val="2674"/>
        </w:trPr>
        <w:tc>
          <w:tcPr>
            <w:tcW w:w="1984" w:type="dxa"/>
          </w:tcPr>
          <w:p w:rsidR="005E6169" w:rsidRPr="001C3933" w:rsidRDefault="005E6169" w:rsidP="005A09C2">
            <w:r>
              <w:t xml:space="preserve">   </w:t>
            </w:r>
            <w:r>
              <w:object w:dxaOrig="2685" w:dyaOrig="4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115.85pt" o:ole="">
                  <v:imagedata r:id="rId18" o:title=""/>
                </v:shape>
                <o:OLEObject Type="Embed" ProgID="PBrush" ShapeID="_x0000_i1025" DrawAspect="Content" ObjectID="_1855378619" r:id="rId19"/>
              </w:object>
            </w:r>
          </w:p>
        </w:tc>
        <w:tc>
          <w:tcPr>
            <w:tcW w:w="2127" w:type="dxa"/>
          </w:tcPr>
          <w:p w:rsidR="005E6169" w:rsidRDefault="005E6169" w:rsidP="005A09C2">
            <w:r>
              <w:t xml:space="preserve">    </w:t>
            </w:r>
            <w:r>
              <w:object w:dxaOrig="3015" w:dyaOrig="4530">
                <v:shape id="_x0000_i1026" type="#_x0000_t75" style="width:76.4pt;height:115.85pt" o:ole="">
                  <v:imagedata r:id="rId20" o:title=""/>
                </v:shape>
                <o:OLEObject Type="Embed" ProgID="PBrush" ShapeID="_x0000_i1026" DrawAspect="Content" ObjectID="_1855378620" r:id="rId21"/>
              </w:object>
            </w:r>
          </w:p>
        </w:tc>
        <w:tc>
          <w:tcPr>
            <w:tcW w:w="2126" w:type="dxa"/>
          </w:tcPr>
          <w:p w:rsidR="005E6169" w:rsidRDefault="005E6169" w:rsidP="005A09C2">
            <w:r>
              <w:object w:dxaOrig="4080" w:dyaOrig="7230">
                <v:shape id="_x0000_i1027" type="#_x0000_t75" style="width:64.5pt;height:113.95pt" o:ole="">
                  <v:imagedata r:id="rId22" o:title=""/>
                </v:shape>
                <o:OLEObject Type="Embed" ProgID="PBrush" ShapeID="_x0000_i1027" DrawAspect="Content" ObjectID="_1855378621" r:id="rId23"/>
              </w:object>
            </w:r>
          </w:p>
        </w:tc>
      </w:tr>
    </w:tbl>
    <w:p w:rsidR="005E6169" w:rsidRPr="00E71223" w:rsidRDefault="005E6169" w:rsidP="005E6169">
      <w:pPr>
        <w:spacing w:after="0" w:line="240" w:lineRule="auto"/>
      </w:pPr>
    </w:p>
    <w:p w:rsidR="00170252" w:rsidRDefault="00170252" w:rsidP="000820E3">
      <w:pPr>
        <w:rPr>
          <w:rFonts w:ascii="Times New Roman" w:hAnsi="Times New Roman" w:cs="Times New Roman"/>
          <w:b/>
          <w:sz w:val="28"/>
          <w:szCs w:val="28"/>
        </w:rPr>
      </w:pPr>
    </w:p>
    <w:sectPr w:rsidR="00170252" w:rsidSect="005E6169">
      <w:headerReference w:type="first" r:id="rId24"/>
      <w:footerReference w:type="first" r:id="rId25"/>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D48" w:rsidRDefault="00FF1D48">
      <w:pPr>
        <w:spacing w:after="0" w:line="240" w:lineRule="auto"/>
      </w:pPr>
      <w:r>
        <w:separator/>
      </w:r>
    </w:p>
  </w:endnote>
  <w:endnote w:type="continuationSeparator" w:id="0">
    <w:p w:rsidR="00FF1D48" w:rsidRDefault="00FF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7225" w:rsidRDefault="00FB722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B722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C1A7B">
          <w:rPr>
            <w:noProof/>
          </w:rPr>
          <w:t>7</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F1D4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F1D4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C1A7B">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F1D4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C1A7B">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D48" w:rsidRDefault="00FF1D48">
      <w:pPr>
        <w:spacing w:after="0" w:line="240" w:lineRule="auto"/>
      </w:pPr>
      <w:r>
        <w:separator/>
      </w:r>
    </w:p>
  </w:footnote>
  <w:footnote w:type="continuationSeparator" w:id="0">
    <w:p w:rsidR="00FF1D48" w:rsidRDefault="00FF1D4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7225" w:rsidRDefault="00FB722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7225" w:rsidRDefault="00FB722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7225" w:rsidRDefault="00FB722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524A3"/>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E6169"/>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66C37"/>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BF5DED"/>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1A7B"/>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B7225"/>
    <w:rsid w:val="00FC099A"/>
    <w:rsid w:val="00FC6343"/>
    <w:rsid w:val="00FC6CB1"/>
    <w:rsid w:val="00FD1477"/>
    <w:rsid w:val="00FE5F2E"/>
    <w:rsid w:val="00FF038C"/>
    <w:rsid w:val="00FF1D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C6FFA"/>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3.bin"/><Relationship Id="rId10" Type="http://schemas.openxmlformats.org/officeDocument/2006/relationships/header" Target="header1.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02DB4-F760-4808-B898-1EC6CAA9A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1871</Words>
  <Characters>10668</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Ермаков Михаил Валерьевич</cp:lastModifiedBy>
  <cp:revision>4</cp:revision>
  <cp:lastPrinted>2018-01-19T15:25:00Z</cp:lastPrinted>
  <dcterms:created xsi:type="dcterms:W3CDTF">2026-11-05T06:56:00Z</dcterms:created>
  <dcterms:modified xsi:type="dcterms:W3CDTF">2026-11-05T07:11:00Z</dcterms:modified>
</cp:coreProperties>
</file>