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D768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06167">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дисков полипропиленовых на щетку для уборочной техники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СМСП (223-ФЗ)</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06167">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30616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306167">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76" w:type="dxa"/>
        <w:tblInd w:w="-34" w:type="dxa"/>
        <w:tblLayout w:type="fixed"/>
        <w:tblLook w:val="04A0" w:firstRow="1" w:lastRow="0" w:firstColumn="1" w:lastColumn="0" w:noHBand="0" w:noVBand="1"/>
      </w:tblPr>
      <w:tblGrid>
        <w:gridCol w:w="427"/>
        <w:gridCol w:w="2125"/>
        <w:gridCol w:w="4253"/>
        <w:gridCol w:w="851"/>
        <w:gridCol w:w="992"/>
        <w:gridCol w:w="1559"/>
        <w:gridCol w:w="1843"/>
        <w:gridCol w:w="850"/>
        <w:gridCol w:w="1560"/>
        <w:gridCol w:w="1416"/>
      </w:tblGrid>
      <w:tr w:rsidR="00306167" w:rsidTr="00306167">
        <w:trPr>
          <w:trHeight w:val="756"/>
        </w:trPr>
        <w:tc>
          <w:tcPr>
            <w:tcW w:w="427" w:type="dxa"/>
            <w:tcBorders>
              <w:top w:val="single" w:sz="4" w:space="0" w:color="000000"/>
              <w:left w:val="single" w:sz="4" w:space="0" w:color="000000"/>
              <w:bottom w:val="single" w:sz="4" w:space="0" w:color="000000"/>
              <w:right w:val="single" w:sz="4" w:space="0" w:color="000000"/>
            </w:tcBorders>
          </w:tcPr>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w:t>
            </w:r>
          </w:p>
        </w:tc>
        <w:tc>
          <w:tcPr>
            <w:tcW w:w="2125" w:type="dxa"/>
            <w:tcBorders>
              <w:top w:val="single" w:sz="4" w:space="0" w:color="000000"/>
              <w:left w:val="single" w:sz="4" w:space="0" w:color="000000"/>
              <w:bottom w:val="single" w:sz="4" w:space="0" w:color="000000"/>
              <w:right w:val="single" w:sz="4" w:space="0" w:color="000000"/>
            </w:tcBorders>
          </w:tcPr>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Наименование</w:t>
            </w:r>
          </w:p>
          <w:p w:rsidR="00306167" w:rsidRDefault="00306167" w:rsidP="00F769DD">
            <w:pPr>
              <w:tabs>
                <w:tab w:val="left" w:pos="690"/>
                <w:tab w:val="center" w:pos="1238"/>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Товара</w:t>
            </w:r>
          </w:p>
        </w:tc>
        <w:tc>
          <w:tcPr>
            <w:tcW w:w="4253" w:type="dxa"/>
            <w:tcBorders>
              <w:top w:val="single" w:sz="4" w:space="0" w:color="000000"/>
              <w:left w:val="single" w:sz="4" w:space="0" w:color="000000"/>
              <w:bottom w:val="single" w:sz="4" w:space="0" w:color="000000"/>
              <w:right w:val="single" w:sz="4" w:space="0" w:color="000000"/>
            </w:tcBorders>
          </w:tcPr>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Технические характеристики</w:t>
            </w:r>
          </w:p>
        </w:tc>
        <w:tc>
          <w:tcPr>
            <w:tcW w:w="851" w:type="dxa"/>
            <w:tcBorders>
              <w:top w:val="single" w:sz="4" w:space="0" w:color="000000"/>
              <w:left w:val="single" w:sz="4" w:space="0" w:color="000000"/>
              <w:bottom w:val="single" w:sz="4" w:space="0" w:color="000000"/>
              <w:right w:val="single" w:sz="4" w:space="0" w:color="000000"/>
            </w:tcBorders>
          </w:tcPr>
          <w:p w:rsidR="00306167" w:rsidRDefault="00306167" w:rsidP="00F769DD">
            <w:pPr>
              <w:tabs>
                <w:tab w:val="left" w:pos="709"/>
              </w:tabs>
              <w:suppressAutoHyphens/>
              <w:spacing w:after="0" w:line="240" w:lineRule="auto"/>
              <w:jc w:val="center"/>
              <w:rPr>
                <w:rFonts w:ascii="Times New Roman" w:hAnsi="Times New Roman" w:cs="Times New Roman"/>
                <w:b/>
                <w:lang w:val="en-US" w:eastAsia="zh-CN"/>
              </w:rPr>
            </w:pPr>
            <w:r>
              <w:rPr>
                <w:rFonts w:ascii="Times New Roman" w:hAnsi="Times New Roman" w:cs="Times New Roman"/>
                <w:b/>
              </w:rPr>
              <w:t>Кол-во</w:t>
            </w:r>
            <w:r>
              <w:rPr>
                <w:rFonts w:ascii="Times New Roman" w:hAnsi="Times New Roman" w:cs="Times New Roman"/>
                <w:b/>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306167" w:rsidRDefault="00306167" w:rsidP="00F769DD">
            <w:pPr>
              <w:tabs>
                <w:tab w:val="left" w:pos="709"/>
              </w:tabs>
              <w:suppressAutoHyphens/>
              <w:spacing w:after="0" w:line="240" w:lineRule="auto"/>
              <w:jc w:val="center"/>
              <w:rPr>
                <w:rFonts w:ascii="Times New Roman" w:hAnsi="Times New Roman" w:cs="Times New Roman"/>
                <w:b/>
              </w:rPr>
            </w:pPr>
            <w:r>
              <w:rPr>
                <w:rFonts w:ascii="Times New Roman" w:hAnsi="Times New Roman" w:cs="Times New Roman"/>
                <w:b/>
              </w:rPr>
              <w:t>Ед. изм.</w:t>
            </w:r>
          </w:p>
        </w:tc>
        <w:tc>
          <w:tcPr>
            <w:tcW w:w="1559" w:type="dxa"/>
            <w:tcBorders>
              <w:top w:val="single" w:sz="4" w:space="0" w:color="000000"/>
              <w:left w:val="single" w:sz="4" w:space="0" w:color="000000"/>
              <w:bottom w:val="single" w:sz="4" w:space="0" w:color="000000"/>
              <w:right w:val="single" w:sz="4" w:space="0" w:color="000000"/>
            </w:tcBorders>
          </w:tcPr>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Код</w:t>
            </w:r>
          </w:p>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ОКПД2</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306167" w:rsidRDefault="00306167" w:rsidP="00F769DD">
            <w:pPr>
              <w:tabs>
                <w:tab w:val="left" w:pos="709"/>
              </w:tabs>
              <w:suppressAutoHyphens/>
              <w:spacing w:after="0" w:line="240" w:lineRule="auto"/>
              <w:jc w:val="center"/>
              <w:rPr>
                <w:rFonts w:ascii="Times New Roman" w:hAnsi="Times New Roman" w:cs="Times New Roman"/>
                <w:b/>
              </w:rPr>
            </w:pPr>
            <w:r>
              <w:rPr>
                <w:rFonts w:ascii="Times New Roman" w:hAnsi="Times New Roman" w:cs="Times New Roman"/>
                <w:b/>
              </w:rPr>
              <w:t>Страна происхождения</w:t>
            </w:r>
          </w:p>
        </w:tc>
        <w:tc>
          <w:tcPr>
            <w:tcW w:w="850" w:type="dxa"/>
            <w:tcBorders>
              <w:top w:val="single" w:sz="4" w:space="0" w:color="000000"/>
              <w:left w:val="single" w:sz="4" w:space="0" w:color="000000"/>
              <w:bottom w:val="single" w:sz="4" w:space="0" w:color="000000"/>
              <w:right w:val="single" w:sz="4" w:space="0" w:color="000000"/>
            </w:tcBorders>
            <w:shd w:val="clear" w:color="auto" w:fill="FFFF00"/>
          </w:tcPr>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НДС</w:t>
            </w:r>
          </w:p>
          <w:p w:rsidR="00306167" w:rsidRDefault="00306167" w:rsidP="00F769DD">
            <w:pPr>
              <w:tabs>
                <w:tab w:val="left" w:pos="709"/>
              </w:tabs>
              <w:suppressAutoHyphens/>
              <w:spacing w:after="0" w:line="240" w:lineRule="auto"/>
              <w:jc w:val="center"/>
              <w:rPr>
                <w:rFonts w:ascii="Times New Roman" w:hAnsi="Times New Roman" w:cs="Times New Roman"/>
                <w:b/>
              </w:rPr>
            </w:pPr>
            <w:r>
              <w:rPr>
                <w:rFonts w:ascii="Times New Roman" w:hAnsi="Times New Roman" w:cs="Times New Roman"/>
                <w:b/>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00"/>
          </w:tcPr>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lang w:eastAsia="zh-CN"/>
              </w:rPr>
              <w:t>Цена за ед. с НДС (руб.)</w:t>
            </w: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 xml:space="preserve">Сумма </w:t>
            </w:r>
          </w:p>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с НДС</w:t>
            </w:r>
          </w:p>
          <w:p w:rsidR="00306167" w:rsidRDefault="00306167" w:rsidP="00F769DD">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(руб.)</w:t>
            </w:r>
          </w:p>
        </w:tc>
      </w:tr>
      <w:tr w:rsidR="00306167" w:rsidTr="00306167">
        <w:trPr>
          <w:trHeight w:val="424"/>
        </w:trPr>
        <w:tc>
          <w:tcPr>
            <w:tcW w:w="427" w:type="dxa"/>
            <w:tcBorders>
              <w:top w:val="single" w:sz="4" w:space="0" w:color="000000"/>
              <w:left w:val="single" w:sz="4" w:space="0" w:color="000000"/>
              <w:bottom w:val="single" w:sz="4" w:space="0" w:color="000000"/>
              <w:right w:val="single" w:sz="4" w:space="0" w:color="000000"/>
            </w:tcBorders>
          </w:tcPr>
          <w:p w:rsidR="00306167" w:rsidRDefault="00306167" w:rsidP="00F769DD">
            <w:pPr>
              <w:tabs>
                <w:tab w:val="left" w:pos="709"/>
              </w:tabs>
              <w:suppressAutoHyphens/>
              <w:spacing w:after="0" w:line="240" w:lineRule="auto"/>
              <w:rPr>
                <w:rFonts w:ascii="Times New Roman" w:hAnsi="Times New Roman" w:cs="Times New Roman"/>
              </w:rPr>
            </w:pPr>
            <w:r>
              <w:rPr>
                <w:rFonts w:ascii="Times New Roman" w:hAnsi="Times New Roman" w:cs="Times New Roman"/>
              </w:rPr>
              <w:t>1</w:t>
            </w:r>
          </w:p>
        </w:tc>
        <w:tc>
          <w:tcPr>
            <w:tcW w:w="2125" w:type="dxa"/>
            <w:tcBorders>
              <w:top w:val="single" w:sz="4" w:space="0" w:color="000000"/>
              <w:left w:val="single" w:sz="4" w:space="0" w:color="000000"/>
              <w:bottom w:val="single" w:sz="4" w:space="0" w:color="000000"/>
              <w:right w:val="single" w:sz="4" w:space="0" w:color="000000"/>
            </w:tcBorders>
          </w:tcPr>
          <w:p w:rsidR="00306167" w:rsidRDefault="00306167" w:rsidP="00F769DD">
            <w:pPr>
              <w:spacing w:after="0" w:line="240" w:lineRule="auto"/>
              <w:rPr>
                <w:rFonts w:ascii="Times New Roman" w:hAnsi="Times New Roman" w:cs="Times New Roman"/>
              </w:rPr>
            </w:pPr>
            <w:r>
              <w:rPr>
                <w:rFonts w:ascii="Times New Roman" w:hAnsi="Times New Roman" w:cs="Times New Roman"/>
              </w:rPr>
              <w:t>Диск полипропиленовый  на щетку для уборочной техники</w:t>
            </w:r>
          </w:p>
        </w:tc>
        <w:tc>
          <w:tcPr>
            <w:tcW w:w="4253" w:type="dxa"/>
            <w:tcBorders>
              <w:top w:val="single" w:sz="4" w:space="0" w:color="000000"/>
              <w:left w:val="single" w:sz="4" w:space="0" w:color="000000"/>
              <w:bottom w:val="single" w:sz="4" w:space="0" w:color="000000"/>
              <w:right w:val="single" w:sz="4" w:space="0" w:color="000000"/>
            </w:tcBorders>
          </w:tcPr>
          <w:p w:rsidR="00306167" w:rsidRDefault="00306167" w:rsidP="00F769DD">
            <w:pPr>
              <w:spacing w:after="0" w:line="240" w:lineRule="auto"/>
              <w:rPr>
                <w:rFonts w:ascii="Times New Roman" w:hAnsi="Times New Roman" w:cs="Times New Roman"/>
              </w:rPr>
            </w:pPr>
            <w:r>
              <w:rPr>
                <w:rFonts w:ascii="Times New Roman" w:hAnsi="Times New Roman" w:cs="Times New Roman"/>
              </w:rPr>
              <w:t xml:space="preserve">Диск полипропиленовый на щетку п/с БП, для уборочной техники </w:t>
            </w:r>
          </w:p>
          <w:p w:rsidR="00306167" w:rsidRDefault="00306167" w:rsidP="00F769DD">
            <w:pPr>
              <w:spacing w:after="0" w:line="240" w:lineRule="auto"/>
              <w:rPr>
                <w:rFonts w:ascii="Times New Roman" w:hAnsi="Times New Roman" w:cs="Times New Roman"/>
              </w:rPr>
            </w:pPr>
            <w:r>
              <w:rPr>
                <w:rFonts w:ascii="Times New Roman" w:hAnsi="Times New Roman" w:cs="Times New Roman"/>
              </w:rPr>
              <w:t>Размер (диаметр), внутренний/ внешний: 120 х 550 мм</w:t>
            </w:r>
          </w:p>
        </w:tc>
        <w:tc>
          <w:tcPr>
            <w:tcW w:w="851" w:type="dxa"/>
            <w:tcBorders>
              <w:top w:val="single" w:sz="4" w:space="0" w:color="000000"/>
              <w:left w:val="single" w:sz="4" w:space="0" w:color="000000"/>
              <w:bottom w:val="single" w:sz="4" w:space="0" w:color="000000"/>
              <w:right w:val="single" w:sz="4" w:space="0" w:color="000000"/>
            </w:tcBorders>
          </w:tcPr>
          <w:p w:rsidR="00306167" w:rsidRDefault="00306167" w:rsidP="00F769DD">
            <w:pPr>
              <w:pStyle w:val="af7"/>
              <w:jc w:val="center"/>
              <w:rPr>
                <w:rFonts w:ascii="Times New Roman" w:eastAsia="Arial" w:hAnsi="Times New Roman"/>
                <w:lang w:eastAsia="en-US"/>
              </w:rPr>
            </w:pPr>
            <w:r>
              <w:rPr>
                <w:rFonts w:ascii="Times New Roman" w:eastAsia="Arial" w:hAnsi="Times New Roman"/>
                <w:lang w:eastAsia="en-US"/>
              </w:rPr>
              <w:t>300</w:t>
            </w:r>
          </w:p>
        </w:tc>
        <w:tc>
          <w:tcPr>
            <w:tcW w:w="992" w:type="dxa"/>
            <w:tcBorders>
              <w:top w:val="single" w:sz="4" w:space="0" w:color="000000"/>
              <w:left w:val="single" w:sz="4" w:space="0" w:color="000000"/>
              <w:bottom w:val="single" w:sz="4" w:space="0" w:color="000000"/>
              <w:right w:val="single" w:sz="4" w:space="0" w:color="000000"/>
            </w:tcBorders>
          </w:tcPr>
          <w:p w:rsidR="00306167" w:rsidRDefault="00306167" w:rsidP="00F769DD">
            <w:pPr>
              <w:pStyle w:val="af7"/>
              <w:jc w:val="center"/>
              <w:rPr>
                <w:rFonts w:ascii="Times New Roman" w:eastAsia="Arial" w:hAnsi="Times New Roman"/>
                <w:lang w:eastAsia="en-US"/>
              </w:rPr>
            </w:pPr>
            <w:r>
              <w:rPr>
                <w:rFonts w:ascii="Times New Roman" w:eastAsia="Arial" w:hAnsi="Times New Roman"/>
                <w:lang w:eastAsia="en-US"/>
              </w:rPr>
              <w:t>Шт.</w:t>
            </w:r>
          </w:p>
        </w:tc>
        <w:tc>
          <w:tcPr>
            <w:tcW w:w="1559" w:type="dxa"/>
            <w:tcBorders>
              <w:top w:val="single" w:sz="4" w:space="0" w:color="000000"/>
              <w:left w:val="single" w:sz="4" w:space="0" w:color="000000"/>
              <w:bottom w:val="single" w:sz="4" w:space="0" w:color="000000"/>
              <w:right w:val="single" w:sz="4" w:space="0" w:color="000000"/>
            </w:tcBorders>
          </w:tcPr>
          <w:p w:rsidR="00306167" w:rsidRDefault="00306167" w:rsidP="00F769DD">
            <w:pPr>
              <w:pStyle w:val="af7"/>
              <w:jc w:val="center"/>
              <w:rPr>
                <w:rFonts w:ascii="Times New Roman" w:eastAsia="Arial" w:hAnsi="Times New Roman"/>
                <w:lang w:eastAsia="en-US"/>
              </w:rPr>
            </w:pPr>
            <w:r>
              <w:rPr>
                <w:rFonts w:ascii="Times New Roman" w:hAnsi="Times New Roman"/>
                <w:color w:val="000000"/>
              </w:rPr>
              <w:t>32.91.19.110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306167" w:rsidRDefault="00306167" w:rsidP="00F769DD">
            <w:pPr>
              <w:tabs>
                <w:tab w:val="left" w:pos="709"/>
              </w:tabs>
              <w:suppressAutoHyphens/>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Pr>
          <w:p w:rsidR="00306167" w:rsidRDefault="00306167" w:rsidP="00F769DD">
            <w:pPr>
              <w:tabs>
                <w:tab w:val="left" w:pos="709"/>
              </w:tabs>
              <w:suppressAutoHyphens/>
              <w:spacing w:after="0" w:line="240" w:lineRule="auto"/>
              <w:jc w:val="cente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00"/>
          </w:tcPr>
          <w:p w:rsidR="00306167" w:rsidRDefault="00306167" w:rsidP="00F769DD">
            <w:pPr>
              <w:tabs>
                <w:tab w:val="left" w:pos="709"/>
              </w:tabs>
              <w:suppressAutoHyphens/>
              <w:spacing w:after="0" w:line="240" w:lineRule="auto"/>
              <w:jc w:val="center"/>
              <w:rPr>
                <w:rFonts w:ascii="Times New Roman"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rsidR="00306167" w:rsidRDefault="00306167" w:rsidP="00F769DD">
            <w:pPr>
              <w:spacing w:after="0" w:line="240" w:lineRule="auto"/>
              <w:jc w:val="center"/>
              <w:rPr>
                <w:rFonts w:ascii="Times New Roman" w:hAnsi="Times New Roman" w:cs="Times New Roman"/>
              </w:rPr>
            </w:pPr>
          </w:p>
        </w:tc>
      </w:tr>
    </w:tbl>
    <w:p w:rsidR="00170252" w:rsidRDefault="00170252" w:rsidP="000820E3">
      <w:pPr>
        <w:rPr>
          <w:rFonts w:ascii="Times New Roman" w:hAnsi="Times New Roman" w:cs="Times New Roman"/>
          <w:b/>
          <w:sz w:val="28"/>
          <w:szCs w:val="28"/>
        </w:rPr>
      </w:pPr>
    </w:p>
    <w:sectPr w:rsidR="00170252" w:rsidSect="00306167">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A96" w:rsidRDefault="00763A96">
      <w:pPr>
        <w:spacing w:after="0" w:line="240" w:lineRule="auto"/>
      </w:pPr>
      <w:r>
        <w:separator/>
      </w:r>
    </w:p>
  </w:endnote>
  <w:endnote w:type="continuationSeparator" w:id="0">
    <w:p w:rsidR="00763A96" w:rsidRDefault="00763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D768B" w:rsidRDefault="00CD768B">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D768B">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D768B">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D768B">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D768B">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D768B">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0616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A96" w:rsidRDefault="00763A96">
      <w:pPr>
        <w:spacing w:after="0" w:line="240" w:lineRule="auto"/>
      </w:pPr>
      <w:r>
        <w:separator/>
      </w:r>
    </w:p>
  </w:footnote>
  <w:footnote w:type="continuationSeparator" w:id="0">
    <w:p w:rsidR="00763A96" w:rsidRDefault="00763A9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D768B" w:rsidRDefault="00CD768B">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D768B" w:rsidRDefault="00CD768B">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D768B" w:rsidRDefault="00CD768B">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06167"/>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3A96"/>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D768B"/>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E1E04-4883-40B8-8F8E-353A08406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4836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2026-11-03T13:24:00Z</dcterms:created>
  <dcterms:modified xsi:type="dcterms:W3CDTF">2026-11-03T13:24:00Z</dcterms:modified>
</cp:coreProperties>
</file>