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03.11.2026 № 21.1-03/2342</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11.11.2026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9A4987">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CE2A48">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вентиляционного оборудования с монтажом</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CE2A4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ул. Красного Текстильщика, д. 10-12</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CE2A4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CE2A4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CE2A4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3 рабочих дней с момента заключения Контракта</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CE2A4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Псотавка одной партией</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CE2A4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УПД в ЭДО</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CE2A4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CE2A4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12 календарных месяцев с момента подписания УПД в ЭДО</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CE2A4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CE2A4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CE2A4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CE2A48">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предусмотрено</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CE2A4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CE2A4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CE2A4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CE2A48">
            <w:pPr>
              <w:ind w:right="-1"/>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Default="00C14573" w:rsidP="00CE2A48">
      <w:pPr>
        <w:pStyle w:val="a7"/>
        <w:widowControl w:val="0"/>
        <w:spacing w:after="0"/>
        <w:ind w:left="0"/>
        <w:jc w:val="center"/>
        <w:rPr>
          <w:rFonts w:ascii="Times New Roman" w:hAnsi="Times New Roman"/>
          <w:b/>
          <w:sz w:val="24"/>
          <w:szCs w:val="26"/>
        </w:rPr>
      </w:pPr>
      <w:r>
        <w:rPr>
          <w:rFonts w:ascii="Times New Roman" w:hAnsi="Times New Roman"/>
          <w:b/>
          <w:sz w:val="24"/>
          <w:szCs w:val="26"/>
        </w:rPr>
        <w:lastRenderedPageBreak/>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p w:rsidR="00CE2A48" w:rsidRDefault="00CE2A48" w:rsidP="00CE2A48">
      <w:pPr>
        <w:pStyle w:val="a7"/>
        <w:widowControl w:val="0"/>
        <w:spacing w:after="0"/>
        <w:ind w:left="0"/>
        <w:jc w:val="center"/>
        <w:rPr>
          <w:rFonts w:ascii="Times New Roman" w:hAnsi="Times New Roman"/>
          <w:b/>
          <w:sz w:val="24"/>
          <w:szCs w:val="26"/>
        </w:rPr>
      </w:pPr>
      <w:r>
        <w:rPr>
          <w:rFonts w:ascii="Times New Roman" w:hAnsi="Times New Roman"/>
          <w:b/>
          <w:sz w:val="24"/>
          <w:szCs w:val="26"/>
        </w:rPr>
        <w:t>СПЕЦИФИКАЦИЯ</w:t>
      </w:r>
    </w:p>
    <w:tbl>
      <w:tblPr>
        <w:tblStyle w:val="ad"/>
        <w:tblW w:w="0" w:type="auto"/>
        <w:tblInd w:w="644" w:type="dxa"/>
        <w:tblLook w:val="04A0" w:firstRow="1" w:lastRow="0" w:firstColumn="1" w:lastColumn="0" w:noHBand="0" w:noVBand="1"/>
      </w:tblPr>
      <w:tblGrid>
        <w:gridCol w:w="452"/>
        <w:gridCol w:w="3832"/>
        <w:gridCol w:w="3705"/>
        <w:gridCol w:w="1145"/>
        <w:gridCol w:w="846"/>
        <w:gridCol w:w="1370"/>
        <w:gridCol w:w="1761"/>
        <w:gridCol w:w="1109"/>
        <w:gridCol w:w="1085"/>
      </w:tblGrid>
      <w:tr w:rsidR="00CE2A48" w:rsidRPr="00CE2A48" w:rsidTr="00CE2A48">
        <w:trPr>
          <w:trHeight w:val="424"/>
        </w:trPr>
        <w:tc>
          <w:tcPr>
            <w:tcW w:w="452" w:type="dxa"/>
            <w:tcBorders>
              <w:top w:val="single" w:sz="4" w:space="0" w:color="auto"/>
              <w:left w:val="single" w:sz="4" w:space="0" w:color="auto"/>
              <w:right w:val="single" w:sz="4" w:space="0" w:color="auto"/>
            </w:tcBorders>
          </w:tcPr>
          <w:p w:rsidR="00CE2A48" w:rsidRPr="00CE2A48" w:rsidRDefault="00CE2A48" w:rsidP="00CE2A48">
            <w:pPr>
              <w:jc w:val="center"/>
              <w:rPr>
                <w:rFonts w:ascii="Times New Roman" w:eastAsia="Calibri" w:hAnsi="Times New Roman" w:cs="Times New Roman"/>
                <w:b/>
              </w:rPr>
            </w:pPr>
            <w:r w:rsidRPr="00CE2A48">
              <w:rPr>
                <w:rFonts w:ascii="Times New Roman" w:eastAsia="Calibri" w:hAnsi="Times New Roman" w:cs="Times New Roman"/>
                <w:b/>
              </w:rPr>
              <w:t xml:space="preserve">№ </w:t>
            </w:r>
          </w:p>
        </w:tc>
        <w:tc>
          <w:tcPr>
            <w:tcW w:w="3832" w:type="dxa"/>
            <w:tcBorders>
              <w:top w:val="single" w:sz="4" w:space="0" w:color="auto"/>
              <w:left w:val="single" w:sz="4" w:space="0" w:color="auto"/>
              <w:right w:val="single" w:sz="4" w:space="0" w:color="auto"/>
            </w:tcBorders>
          </w:tcPr>
          <w:p w:rsidR="00CE2A48" w:rsidRPr="00CE2A48" w:rsidRDefault="00CE2A48" w:rsidP="00CE2A48">
            <w:pPr>
              <w:jc w:val="center"/>
              <w:rPr>
                <w:rFonts w:ascii="Times New Roman" w:eastAsia="Calibri" w:hAnsi="Times New Roman" w:cs="Times New Roman"/>
                <w:b/>
              </w:rPr>
            </w:pPr>
            <w:r w:rsidRPr="00CE2A48">
              <w:rPr>
                <w:rFonts w:ascii="Times New Roman" w:eastAsia="Calibri" w:hAnsi="Times New Roman" w:cs="Times New Roman"/>
                <w:b/>
              </w:rPr>
              <w:t>Наименование товара</w:t>
            </w:r>
          </w:p>
        </w:tc>
        <w:tc>
          <w:tcPr>
            <w:tcW w:w="3705" w:type="dxa"/>
            <w:tcBorders>
              <w:right w:val="single" w:sz="4" w:space="0" w:color="auto"/>
            </w:tcBorders>
          </w:tcPr>
          <w:p w:rsidR="00CE2A48" w:rsidRPr="00CE2A48" w:rsidRDefault="00CE2A48" w:rsidP="00CE2A48">
            <w:pPr>
              <w:rPr>
                <w:rFonts w:ascii="Times New Roman" w:eastAsia="Calibri" w:hAnsi="Times New Roman" w:cs="Times New Roman"/>
                <w:b/>
              </w:rPr>
            </w:pPr>
            <w:r w:rsidRPr="00CE2A48">
              <w:rPr>
                <w:rFonts w:ascii="Times New Roman" w:eastAsia="Calibri" w:hAnsi="Times New Roman" w:cs="Times New Roman"/>
                <w:b/>
              </w:rPr>
              <w:t xml:space="preserve">Технические характеристики </w:t>
            </w:r>
          </w:p>
        </w:tc>
        <w:tc>
          <w:tcPr>
            <w:tcW w:w="1145" w:type="dxa"/>
            <w:tcBorders>
              <w:top w:val="single" w:sz="4" w:space="0" w:color="auto"/>
              <w:left w:val="single" w:sz="4" w:space="0" w:color="auto"/>
              <w:right w:val="single" w:sz="4" w:space="0" w:color="auto"/>
            </w:tcBorders>
          </w:tcPr>
          <w:p w:rsidR="00CE2A48" w:rsidRPr="00CE2A48" w:rsidRDefault="00CE2A48" w:rsidP="00CE2A48">
            <w:pPr>
              <w:jc w:val="center"/>
              <w:rPr>
                <w:rFonts w:ascii="Times New Roman" w:eastAsia="Calibri" w:hAnsi="Times New Roman" w:cs="Times New Roman"/>
                <w:b/>
              </w:rPr>
            </w:pPr>
            <w:r w:rsidRPr="00CE2A48">
              <w:rPr>
                <w:rFonts w:ascii="Times New Roman" w:eastAsia="Calibri" w:hAnsi="Times New Roman" w:cs="Times New Roman"/>
                <w:b/>
              </w:rPr>
              <w:t>Ед. изм.</w:t>
            </w:r>
          </w:p>
        </w:tc>
        <w:tc>
          <w:tcPr>
            <w:tcW w:w="846" w:type="dxa"/>
            <w:tcBorders>
              <w:top w:val="single" w:sz="4" w:space="0" w:color="auto"/>
              <w:left w:val="single" w:sz="4" w:space="0" w:color="auto"/>
              <w:right w:val="single" w:sz="4" w:space="0" w:color="auto"/>
            </w:tcBorders>
          </w:tcPr>
          <w:p w:rsidR="00CE2A48" w:rsidRPr="00CE2A48" w:rsidRDefault="00CE2A48" w:rsidP="00CE2A48">
            <w:pPr>
              <w:jc w:val="center"/>
              <w:rPr>
                <w:rFonts w:ascii="Times New Roman" w:eastAsia="Calibri" w:hAnsi="Times New Roman" w:cs="Times New Roman"/>
                <w:b/>
              </w:rPr>
            </w:pPr>
            <w:r w:rsidRPr="00CE2A48">
              <w:rPr>
                <w:rFonts w:ascii="Times New Roman" w:eastAsia="Calibri" w:hAnsi="Times New Roman" w:cs="Times New Roman"/>
                <w:b/>
              </w:rPr>
              <w:t>Кол-во</w:t>
            </w:r>
          </w:p>
        </w:tc>
        <w:tc>
          <w:tcPr>
            <w:tcW w:w="1370" w:type="dxa"/>
            <w:tcBorders>
              <w:top w:val="single" w:sz="4" w:space="0" w:color="auto"/>
              <w:left w:val="single" w:sz="4" w:space="0" w:color="auto"/>
              <w:right w:val="single" w:sz="4" w:space="0" w:color="auto"/>
            </w:tcBorders>
          </w:tcPr>
          <w:p w:rsidR="00CE2A48" w:rsidRPr="00CE2A48" w:rsidRDefault="00CE2A48" w:rsidP="00CE2A48">
            <w:pPr>
              <w:jc w:val="center"/>
              <w:rPr>
                <w:rFonts w:ascii="Times New Roman" w:eastAsia="Calibri" w:hAnsi="Times New Roman" w:cs="Times New Roman"/>
                <w:b/>
              </w:rPr>
            </w:pPr>
            <w:r w:rsidRPr="00CE2A48">
              <w:rPr>
                <w:rFonts w:ascii="Times New Roman" w:eastAsia="Calibri" w:hAnsi="Times New Roman" w:cs="Times New Roman"/>
                <w:b/>
              </w:rPr>
              <w:t>Код по ОКПД 2</w:t>
            </w:r>
          </w:p>
        </w:tc>
        <w:tc>
          <w:tcPr>
            <w:tcW w:w="1761" w:type="dxa"/>
            <w:tcBorders>
              <w:top w:val="single" w:sz="4" w:space="0" w:color="auto"/>
              <w:left w:val="single" w:sz="4" w:space="0" w:color="auto"/>
              <w:right w:val="single" w:sz="4" w:space="0" w:color="auto"/>
            </w:tcBorders>
            <w:shd w:val="clear" w:color="auto" w:fill="FFFF00"/>
          </w:tcPr>
          <w:p w:rsidR="00CE2A48" w:rsidRPr="00CE2A48" w:rsidRDefault="00CE2A48" w:rsidP="00CE2A48">
            <w:pPr>
              <w:jc w:val="center"/>
              <w:rPr>
                <w:rFonts w:ascii="Times New Roman" w:eastAsia="Calibri" w:hAnsi="Times New Roman" w:cs="Times New Roman"/>
                <w:b/>
              </w:rPr>
            </w:pPr>
            <w:r w:rsidRPr="00CE2A48">
              <w:rPr>
                <w:rFonts w:ascii="Times New Roman" w:eastAsia="Calibri" w:hAnsi="Times New Roman" w:cs="Times New Roman"/>
                <w:b/>
              </w:rPr>
              <w:t>Страна происхождения</w:t>
            </w:r>
          </w:p>
        </w:tc>
        <w:tc>
          <w:tcPr>
            <w:tcW w:w="1109" w:type="dxa"/>
            <w:tcBorders>
              <w:top w:val="single" w:sz="4" w:space="0" w:color="auto"/>
              <w:left w:val="single" w:sz="4" w:space="0" w:color="auto"/>
              <w:right w:val="single" w:sz="4" w:space="0" w:color="auto"/>
            </w:tcBorders>
            <w:shd w:val="clear" w:color="auto" w:fill="FFFF00"/>
          </w:tcPr>
          <w:p w:rsidR="00CE2A48" w:rsidRPr="00CE2A48" w:rsidRDefault="00CE2A48" w:rsidP="00CE2A48">
            <w:pPr>
              <w:jc w:val="center"/>
              <w:rPr>
                <w:rFonts w:ascii="Times New Roman" w:eastAsia="Calibri" w:hAnsi="Times New Roman" w:cs="Times New Roman"/>
                <w:b/>
              </w:rPr>
            </w:pPr>
            <w:r w:rsidRPr="00CE2A48">
              <w:rPr>
                <w:rFonts w:ascii="Times New Roman" w:eastAsia="Calibri" w:hAnsi="Times New Roman" w:cs="Times New Roman"/>
                <w:b/>
              </w:rPr>
              <w:t>Цена за ед. (руб.)</w:t>
            </w:r>
          </w:p>
        </w:tc>
        <w:tc>
          <w:tcPr>
            <w:tcW w:w="1085" w:type="dxa"/>
            <w:tcBorders>
              <w:top w:val="single" w:sz="4" w:space="0" w:color="auto"/>
              <w:left w:val="single" w:sz="4" w:space="0" w:color="auto"/>
              <w:right w:val="single" w:sz="4" w:space="0" w:color="auto"/>
            </w:tcBorders>
            <w:shd w:val="clear" w:color="auto" w:fill="FFFF00"/>
          </w:tcPr>
          <w:p w:rsidR="00CE2A48" w:rsidRPr="00CE2A48" w:rsidRDefault="00CE2A48" w:rsidP="00CE2A48">
            <w:pPr>
              <w:jc w:val="center"/>
              <w:rPr>
                <w:rFonts w:ascii="Times New Roman" w:eastAsia="Calibri" w:hAnsi="Times New Roman" w:cs="Times New Roman"/>
                <w:b/>
              </w:rPr>
            </w:pPr>
            <w:r w:rsidRPr="00CE2A48">
              <w:rPr>
                <w:rFonts w:ascii="Times New Roman" w:eastAsia="Calibri" w:hAnsi="Times New Roman" w:cs="Times New Roman"/>
                <w:b/>
              </w:rPr>
              <w:t>Сумма</w:t>
            </w:r>
          </w:p>
          <w:p w:rsidR="00CE2A48" w:rsidRPr="00CE2A48" w:rsidRDefault="00CE2A48" w:rsidP="00CE2A48">
            <w:pPr>
              <w:jc w:val="center"/>
              <w:rPr>
                <w:rFonts w:ascii="Times New Roman" w:eastAsia="Calibri" w:hAnsi="Times New Roman" w:cs="Times New Roman"/>
                <w:b/>
              </w:rPr>
            </w:pPr>
            <w:r w:rsidRPr="00CE2A48">
              <w:rPr>
                <w:rFonts w:ascii="Times New Roman" w:eastAsia="Calibri" w:hAnsi="Times New Roman" w:cs="Times New Roman"/>
                <w:b/>
              </w:rPr>
              <w:t>(руб.)</w:t>
            </w:r>
          </w:p>
        </w:tc>
      </w:tr>
      <w:tr w:rsidR="00CE2A48" w:rsidRPr="00CE2A48" w:rsidTr="00CE2A48">
        <w:trPr>
          <w:trHeight w:val="549"/>
        </w:trPr>
        <w:tc>
          <w:tcPr>
            <w:tcW w:w="452" w:type="dxa"/>
            <w:tcBorders>
              <w:top w:val="single" w:sz="4" w:space="0" w:color="auto"/>
              <w:left w:val="single" w:sz="4" w:space="0" w:color="auto"/>
              <w:bottom w:val="single" w:sz="4" w:space="0" w:color="auto"/>
              <w:right w:val="single" w:sz="4" w:space="0" w:color="auto"/>
            </w:tcBorders>
          </w:tcPr>
          <w:p w:rsidR="00CE2A48" w:rsidRPr="00CE2A48" w:rsidRDefault="00CE2A48" w:rsidP="00CE2A48">
            <w:pPr>
              <w:rPr>
                <w:rFonts w:ascii="Times New Roman" w:eastAsia="Calibri" w:hAnsi="Times New Roman" w:cs="Times New Roman"/>
              </w:rPr>
            </w:pPr>
            <w:r w:rsidRPr="00CE2A48">
              <w:rPr>
                <w:rFonts w:ascii="Times New Roman" w:eastAsia="Calibri" w:hAnsi="Times New Roman" w:cs="Times New Roman"/>
              </w:rPr>
              <w:t>1</w:t>
            </w:r>
          </w:p>
        </w:tc>
        <w:tc>
          <w:tcPr>
            <w:tcW w:w="3832" w:type="dxa"/>
            <w:tcBorders>
              <w:top w:val="single" w:sz="4" w:space="0" w:color="auto"/>
              <w:left w:val="single" w:sz="4" w:space="0" w:color="auto"/>
              <w:bottom w:val="single" w:sz="4" w:space="0" w:color="auto"/>
              <w:right w:val="single" w:sz="4" w:space="0" w:color="auto"/>
            </w:tcBorders>
          </w:tcPr>
          <w:p w:rsidR="00CE2A48" w:rsidRPr="00CE2A48" w:rsidRDefault="00CE2A48" w:rsidP="00CE2A48">
            <w:pPr>
              <w:rPr>
                <w:rFonts w:ascii="Times New Roman" w:hAnsi="Times New Roman" w:cs="Times New Roman"/>
              </w:rPr>
            </w:pPr>
            <w:r w:rsidRPr="00CE2A48">
              <w:rPr>
                <w:rFonts w:ascii="Times New Roman" w:hAnsi="Times New Roman" w:cs="Times New Roman"/>
              </w:rPr>
              <w:t xml:space="preserve">Воздуховод 150х100 мм, &amp;=0.5, </w:t>
            </w:r>
            <w:r w:rsidRPr="00CE2A48">
              <w:rPr>
                <w:rFonts w:ascii="Times New Roman" w:hAnsi="Times New Roman" w:cs="Times New Roman"/>
                <w:lang w:val="en-US"/>
              </w:rPr>
              <w:t>l</w:t>
            </w:r>
            <w:r w:rsidRPr="00CE2A48">
              <w:rPr>
                <w:rFonts w:ascii="Times New Roman" w:hAnsi="Times New Roman" w:cs="Times New Roman"/>
              </w:rPr>
              <w:t>=1500мм, чистый р-р, без шины</w:t>
            </w:r>
          </w:p>
        </w:tc>
        <w:tc>
          <w:tcPr>
            <w:tcW w:w="3705" w:type="dxa"/>
            <w:tcBorders>
              <w:top w:val="single" w:sz="4" w:space="0" w:color="auto"/>
              <w:left w:val="single" w:sz="4" w:space="0" w:color="auto"/>
              <w:bottom w:val="single" w:sz="4" w:space="0" w:color="auto"/>
              <w:right w:val="single" w:sz="4" w:space="0" w:color="auto"/>
            </w:tcBorders>
          </w:tcPr>
          <w:p w:rsidR="00CE2A48" w:rsidRPr="00CE2A48" w:rsidRDefault="00CE2A48" w:rsidP="00CE2A48">
            <w:pPr>
              <w:shd w:val="clear" w:color="auto" w:fill="FFFFFF"/>
              <w:rPr>
                <w:rFonts w:ascii="Times New Roman" w:hAnsi="Times New Roman" w:cs="Times New Roman"/>
                <w:color w:val="000000"/>
              </w:rPr>
            </w:pPr>
            <w:r w:rsidRPr="00CE2A48">
              <w:rPr>
                <w:rFonts w:ascii="Times New Roman" w:hAnsi="Times New Roman" w:cs="Times New Roman"/>
                <w:color w:val="000000"/>
              </w:rPr>
              <w:t>Материал: Оцинкованная сталь</w:t>
            </w:r>
          </w:p>
          <w:p w:rsidR="00CE2A48" w:rsidRPr="00CE2A48" w:rsidRDefault="00CE2A48" w:rsidP="00CE2A48">
            <w:pPr>
              <w:shd w:val="clear" w:color="auto" w:fill="FFFFFF"/>
              <w:rPr>
                <w:rFonts w:ascii="Times New Roman" w:hAnsi="Times New Roman" w:cs="Times New Roman"/>
                <w:color w:val="000000"/>
              </w:rPr>
            </w:pPr>
            <w:r w:rsidRPr="00CE2A48">
              <w:rPr>
                <w:rFonts w:ascii="Times New Roman" w:hAnsi="Times New Roman" w:cs="Times New Roman"/>
                <w:color w:val="000000"/>
              </w:rPr>
              <w:t>Толщина: 0.5 мм</w:t>
            </w:r>
          </w:p>
          <w:p w:rsidR="00CE2A48" w:rsidRPr="00CE2A48" w:rsidRDefault="00CE2A48" w:rsidP="00CE2A48">
            <w:pPr>
              <w:tabs>
                <w:tab w:val="left" w:pos="142"/>
              </w:tabs>
              <w:ind w:right="-1"/>
              <w:rPr>
                <w:rFonts w:ascii="Times New Roman" w:hAnsi="Times New Roman" w:cs="Times New Roman"/>
              </w:rPr>
            </w:pPr>
            <w:r w:rsidRPr="00CE2A48">
              <w:rPr>
                <w:rFonts w:ascii="Times New Roman" w:hAnsi="Times New Roman" w:cs="Times New Roman"/>
              </w:rPr>
              <w:t>Длина: 1500 мм</w:t>
            </w:r>
          </w:p>
        </w:tc>
        <w:tc>
          <w:tcPr>
            <w:tcW w:w="1145" w:type="dxa"/>
            <w:tcBorders>
              <w:top w:val="single" w:sz="4" w:space="0" w:color="auto"/>
              <w:left w:val="single" w:sz="4" w:space="0" w:color="auto"/>
              <w:bottom w:val="single" w:sz="4" w:space="0" w:color="auto"/>
              <w:right w:val="single" w:sz="4" w:space="0" w:color="auto"/>
            </w:tcBorders>
          </w:tcPr>
          <w:p w:rsidR="00CE2A48" w:rsidRPr="00CE2A48" w:rsidRDefault="00CE2A48" w:rsidP="00CE2A48">
            <w:pPr>
              <w:jc w:val="center"/>
              <w:rPr>
                <w:rFonts w:ascii="Times New Roman" w:eastAsia="Calibri" w:hAnsi="Times New Roman" w:cs="Times New Roman"/>
              </w:rPr>
            </w:pPr>
            <w:r w:rsidRPr="00CE2A48">
              <w:rPr>
                <w:rFonts w:ascii="Times New Roman" w:eastAsia="Calibri" w:hAnsi="Times New Roman" w:cs="Times New Roman"/>
              </w:rPr>
              <w:t xml:space="preserve">Метр </w:t>
            </w:r>
          </w:p>
        </w:tc>
        <w:tc>
          <w:tcPr>
            <w:tcW w:w="846" w:type="dxa"/>
            <w:tcBorders>
              <w:top w:val="single" w:sz="4" w:space="0" w:color="auto"/>
              <w:left w:val="single" w:sz="4" w:space="0" w:color="auto"/>
              <w:bottom w:val="single" w:sz="4" w:space="0" w:color="auto"/>
              <w:right w:val="single" w:sz="4" w:space="0" w:color="auto"/>
            </w:tcBorders>
          </w:tcPr>
          <w:p w:rsidR="00CE2A48" w:rsidRPr="00CE2A48" w:rsidRDefault="00CE2A48" w:rsidP="00CE2A48">
            <w:pPr>
              <w:jc w:val="center"/>
              <w:rPr>
                <w:rFonts w:ascii="Times New Roman" w:eastAsia="Calibri" w:hAnsi="Times New Roman" w:cs="Times New Roman"/>
              </w:rPr>
            </w:pPr>
            <w:r w:rsidRPr="00CE2A48">
              <w:rPr>
                <w:rFonts w:ascii="Times New Roman" w:eastAsia="Calibri" w:hAnsi="Times New Roman" w:cs="Times New Roman"/>
              </w:rPr>
              <w:t>12</w:t>
            </w:r>
          </w:p>
        </w:tc>
        <w:tc>
          <w:tcPr>
            <w:tcW w:w="1370" w:type="dxa"/>
            <w:tcBorders>
              <w:top w:val="single" w:sz="4" w:space="0" w:color="auto"/>
              <w:left w:val="single" w:sz="4" w:space="0" w:color="auto"/>
              <w:bottom w:val="single" w:sz="4" w:space="0" w:color="auto"/>
              <w:right w:val="single" w:sz="4" w:space="0" w:color="auto"/>
            </w:tcBorders>
          </w:tcPr>
          <w:p w:rsidR="00CE2A48" w:rsidRPr="00CE2A48" w:rsidRDefault="00CE2A48" w:rsidP="00CE2A48">
            <w:pPr>
              <w:tabs>
                <w:tab w:val="left" w:pos="142"/>
              </w:tabs>
              <w:ind w:right="-1"/>
              <w:rPr>
                <w:rFonts w:ascii="Times New Roman" w:hAnsi="Times New Roman" w:cs="Times New Roman"/>
              </w:rPr>
            </w:pPr>
            <w:r w:rsidRPr="00CE2A48">
              <w:rPr>
                <w:rFonts w:ascii="Times New Roman" w:hAnsi="Times New Roman" w:cs="Times New Roman"/>
              </w:rPr>
              <w:t>29.32.30.269</w:t>
            </w:r>
          </w:p>
        </w:tc>
        <w:tc>
          <w:tcPr>
            <w:tcW w:w="1761" w:type="dxa"/>
            <w:shd w:val="clear" w:color="auto" w:fill="FFFF00"/>
          </w:tcPr>
          <w:p w:rsidR="00CE2A48" w:rsidRPr="00CE2A48" w:rsidRDefault="00CE2A48" w:rsidP="00CE2A48">
            <w:pPr>
              <w:pStyle w:val="a7"/>
              <w:widowControl w:val="0"/>
              <w:ind w:left="0"/>
              <w:jc w:val="center"/>
              <w:rPr>
                <w:rFonts w:ascii="Times New Roman" w:eastAsia="Courier New" w:hAnsi="Times New Roman" w:cs="Times New Roman"/>
                <w:b/>
              </w:rPr>
            </w:pPr>
          </w:p>
        </w:tc>
        <w:tc>
          <w:tcPr>
            <w:tcW w:w="1109" w:type="dxa"/>
            <w:shd w:val="clear" w:color="auto" w:fill="FFFF00"/>
          </w:tcPr>
          <w:p w:rsidR="00CE2A48" w:rsidRPr="00CE2A48" w:rsidRDefault="00CE2A48" w:rsidP="00CE2A48">
            <w:pPr>
              <w:pStyle w:val="a7"/>
              <w:widowControl w:val="0"/>
              <w:ind w:left="0"/>
              <w:jc w:val="center"/>
              <w:rPr>
                <w:rFonts w:ascii="Times New Roman" w:eastAsia="Courier New" w:hAnsi="Times New Roman" w:cs="Times New Roman"/>
                <w:b/>
              </w:rPr>
            </w:pPr>
          </w:p>
        </w:tc>
        <w:tc>
          <w:tcPr>
            <w:tcW w:w="1085" w:type="dxa"/>
            <w:shd w:val="clear" w:color="auto" w:fill="FFFF00"/>
          </w:tcPr>
          <w:p w:rsidR="00CE2A48" w:rsidRPr="00CE2A48" w:rsidRDefault="00CE2A48" w:rsidP="00CE2A48">
            <w:pPr>
              <w:pStyle w:val="a7"/>
              <w:widowControl w:val="0"/>
              <w:ind w:left="0"/>
              <w:jc w:val="center"/>
              <w:rPr>
                <w:rFonts w:ascii="Times New Roman" w:eastAsia="Courier New" w:hAnsi="Times New Roman" w:cs="Times New Roman"/>
                <w:b/>
              </w:rPr>
            </w:pPr>
          </w:p>
        </w:tc>
      </w:tr>
      <w:tr w:rsidR="00CE2A48" w:rsidRPr="00CE2A48" w:rsidTr="00CE2A48">
        <w:trPr>
          <w:trHeight w:val="507"/>
        </w:trPr>
        <w:tc>
          <w:tcPr>
            <w:tcW w:w="452" w:type="dxa"/>
            <w:tcBorders>
              <w:top w:val="single" w:sz="4" w:space="0" w:color="auto"/>
              <w:left w:val="single" w:sz="4" w:space="0" w:color="auto"/>
              <w:bottom w:val="single" w:sz="4" w:space="0" w:color="auto"/>
              <w:right w:val="single" w:sz="4" w:space="0" w:color="auto"/>
            </w:tcBorders>
          </w:tcPr>
          <w:p w:rsidR="00CE2A48" w:rsidRPr="00CE2A48" w:rsidRDefault="00CE2A48" w:rsidP="00CE2A48">
            <w:pPr>
              <w:rPr>
                <w:rFonts w:ascii="Times New Roman" w:eastAsia="Calibri" w:hAnsi="Times New Roman" w:cs="Times New Roman"/>
              </w:rPr>
            </w:pPr>
            <w:r w:rsidRPr="00CE2A48">
              <w:rPr>
                <w:rFonts w:ascii="Times New Roman" w:eastAsia="Calibri" w:hAnsi="Times New Roman" w:cs="Times New Roman"/>
              </w:rPr>
              <w:t>2</w:t>
            </w:r>
          </w:p>
        </w:tc>
        <w:tc>
          <w:tcPr>
            <w:tcW w:w="3832" w:type="dxa"/>
            <w:tcBorders>
              <w:top w:val="single" w:sz="4" w:space="0" w:color="auto"/>
              <w:left w:val="single" w:sz="4" w:space="0" w:color="auto"/>
              <w:bottom w:val="single" w:sz="4" w:space="0" w:color="auto"/>
              <w:right w:val="single" w:sz="4" w:space="0" w:color="auto"/>
            </w:tcBorders>
          </w:tcPr>
          <w:p w:rsidR="00CE2A48" w:rsidRPr="00CE2A48" w:rsidRDefault="00CE2A48" w:rsidP="00CE2A48">
            <w:pPr>
              <w:rPr>
                <w:rFonts w:ascii="Times New Roman" w:hAnsi="Times New Roman" w:cs="Times New Roman"/>
                <w:color w:val="000000"/>
              </w:rPr>
            </w:pPr>
            <w:r w:rsidRPr="00CE2A48">
              <w:rPr>
                <w:rFonts w:ascii="Times New Roman" w:hAnsi="Times New Roman" w:cs="Times New Roman"/>
              </w:rPr>
              <w:t>Врезка 150х100 мм, нипп. Р-р, без шины</w:t>
            </w:r>
          </w:p>
        </w:tc>
        <w:tc>
          <w:tcPr>
            <w:tcW w:w="3705" w:type="dxa"/>
            <w:tcBorders>
              <w:top w:val="single" w:sz="4" w:space="0" w:color="auto"/>
              <w:left w:val="single" w:sz="4" w:space="0" w:color="auto"/>
              <w:bottom w:val="single" w:sz="4" w:space="0" w:color="auto"/>
              <w:right w:val="single" w:sz="4" w:space="0" w:color="auto"/>
            </w:tcBorders>
          </w:tcPr>
          <w:p w:rsidR="00CE2A48" w:rsidRPr="00CE2A48" w:rsidRDefault="00CE2A48" w:rsidP="00CE2A48">
            <w:pPr>
              <w:shd w:val="clear" w:color="auto" w:fill="FFFFFF"/>
              <w:rPr>
                <w:rFonts w:ascii="Times New Roman" w:hAnsi="Times New Roman" w:cs="Times New Roman"/>
                <w:color w:val="000000"/>
              </w:rPr>
            </w:pPr>
            <w:r w:rsidRPr="00CE2A48">
              <w:rPr>
                <w:rFonts w:ascii="Times New Roman" w:hAnsi="Times New Roman" w:cs="Times New Roman"/>
                <w:color w:val="000000"/>
              </w:rPr>
              <w:t>Материал: Оцинкованная сталь</w:t>
            </w:r>
          </w:p>
          <w:p w:rsidR="00CE2A48" w:rsidRPr="00CE2A48" w:rsidRDefault="00CE2A48" w:rsidP="00CE2A48">
            <w:pPr>
              <w:tabs>
                <w:tab w:val="left" w:pos="142"/>
              </w:tabs>
              <w:ind w:right="-1"/>
              <w:rPr>
                <w:rFonts w:ascii="Times New Roman" w:hAnsi="Times New Roman" w:cs="Times New Roman"/>
              </w:rPr>
            </w:pPr>
            <w:r w:rsidRPr="00CE2A48">
              <w:rPr>
                <w:rFonts w:ascii="Times New Roman" w:hAnsi="Times New Roman" w:cs="Times New Roman"/>
                <w:color w:val="000000"/>
              </w:rPr>
              <w:t>Толщина: 0.5 м</w:t>
            </w:r>
          </w:p>
        </w:tc>
        <w:tc>
          <w:tcPr>
            <w:tcW w:w="1145" w:type="dxa"/>
            <w:tcBorders>
              <w:top w:val="single" w:sz="4" w:space="0" w:color="auto"/>
              <w:left w:val="single" w:sz="4" w:space="0" w:color="auto"/>
              <w:bottom w:val="single" w:sz="4" w:space="0" w:color="auto"/>
              <w:right w:val="single" w:sz="4" w:space="0" w:color="auto"/>
            </w:tcBorders>
          </w:tcPr>
          <w:p w:rsidR="00CE2A48" w:rsidRPr="00CE2A48" w:rsidRDefault="00CE2A48" w:rsidP="00CE2A48">
            <w:pPr>
              <w:jc w:val="center"/>
              <w:rPr>
                <w:rFonts w:ascii="Times New Roman" w:eastAsia="Calibri" w:hAnsi="Times New Roman" w:cs="Times New Roman"/>
              </w:rPr>
            </w:pPr>
            <w:r w:rsidRPr="00CE2A48">
              <w:rPr>
                <w:rFonts w:ascii="Times New Roman" w:eastAsia="Calibri" w:hAnsi="Times New Roman" w:cs="Times New Roman"/>
              </w:rPr>
              <w:t>Штука</w:t>
            </w:r>
          </w:p>
        </w:tc>
        <w:tc>
          <w:tcPr>
            <w:tcW w:w="846" w:type="dxa"/>
            <w:tcBorders>
              <w:top w:val="single" w:sz="4" w:space="0" w:color="auto"/>
              <w:left w:val="single" w:sz="4" w:space="0" w:color="auto"/>
              <w:bottom w:val="single" w:sz="4" w:space="0" w:color="auto"/>
              <w:right w:val="single" w:sz="4" w:space="0" w:color="auto"/>
            </w:tcBorders>
          </w:tcPr>
          <w:p w:rsidR="00CE2A48" w:rsidRPr="00CE2A48" w:rsidRDefault="00CE2A48" w:rsidP="00CE2A48">
            <w:pPr>
              <w:jc w:val="center"/>
              <w:rPr>
                <w:rFonts w:ascii="Times New Roman" w:eastAsia="Calibri" w:hAnsi="Times New Roman" w:cs="Times New Roman"/>
              </w:rPr>
            </w:pPr>
            <w:r w:rsidRPr="00CE2A48">
              <w:rPr>
                <w:rFonts w:ascii="Times New Roman" w:eastAsia="Calibri" w:hAnsi="Times New Roman" w:cs="Times New Roman"/>
              </w:rPr>
              <w:t>2</w:t>
            </w:r>
          </w:p>
        </w:tc>
        <w:tc>
          <w:tcPr>
            <w:tcW w:w="1370" w:type="dxa"/>
            <w:tcBorders>
              <w:top w:val="single" w:sz="4" w:space="0" w:color="auto"/>
              <w:left w:val="single" w:sz="4" w:space="0" w:color="auto"/>
              <w:bottom w:val="single" w:sz="4" w:space="0" w:color="auto"/>
              <w:right w:val="single" w:sz="4" w:space="0" w:color="auto"/>
            </w:tcBorders>
          </w:tcPr>
          <w:p w:rsidR="00CE2A48" w:rsidRPr="00CE2A48" w:rsidRDefault="00CE2A48" w:rsidP="00CE2A48">
            <w:pPr>
              <w:tabs>
                <w:tab w:val="left" w:pos="142"/>
              </w:tabs>
              <w:ind w:right="-1"/>
              <w:rPr>
                <w:rFonts w:ascii="Times New Roman" w:hAnsi="Times New Roman" w:cs="Times New Roman"/>
              </w:rPr>
            </w:pPr>
            <w:r w:rsidRPr="00CE2A48">
              <w:rPr>
                <w:rFonts w:ascii="Times New Roman" w:hAnsi="Times New Roman" w:cs="Times New Roman"/>
              </w:rPr>
              <w:t>29.32.30.269</w:t>
            </w:r>
          </w:p>
        </w:tc>
        <w:tc>
          <w:tcPr>
            <w:tcW w:w="1761" w:type="dxa"/>
            <w:shd w:val="clear" w:color="auto" w:fill="FFFF00"/>
          </w:tcPr>
          <w:p w:rsidR="00CE2A48" w:rsidRPr="00CE2A48" w:rsidRDefault="00CE2A48" w:rsidP="00CE2A48">
            <w:pPr>
              <w:pStyle w:val="a7"/>
              <w:widowControl w:val="0"/>
              <w:ind w:left="0"/>
              <w:jc w:val="center"/>
              <w:rPr>
                <w:rFonts w:ascii="Times New Roman" w:eastAsia="Courier New" w:hAnsi="Times New Roman" w:cs="Times New Roman"/>
                <w:b/>
              </w:rPr>
            </w:pPr>
          </w:p>
        </w:tc>
        <w:tc>
          <w:tcPr>
            <w:tcW w:w="1109" w:type="dxa"/>
            <w:shd w:val="clear" w:color="auto" w:fill="FFFF00"/>
          </w:tcPr>
          <w:p w:rsidR="00CE2A48" w:rsidRPr="00CE2A48" w:rsidRDefault="00CE2A48" w:rsidP="00CE2A48">
            <w:pPr>
              <w:pStyle w:val="a7"/>
              <w:widowControl w:val="0"/>
              <w:ind w:left="0"/>
              <w:jc w:val="center"/>
              <w:rPr>
                <w:rFonts w:ascii="Times New Roman" w:eastAsia="Courier New" w:hAnsi="Times New Roman" w:cs="Times New Roman"/>
                <w:b/>
              </w:rPr>
            </w:pPr>
          </w:p>
        </w:tc>
        <w:tc>
          <w:tcPr>
            <w:tcW w:w="1085" w:type="dxa"/>
            <w:shd w:val="clear" w:color="auto" w:fill="FFFF00"/>
          </w:tcPr>
          <w:p w:rsidR="00CE2A48" w:rsidRPr="00CE2A48" w:rsidRDefault="00CE2A48" w:rsidP="00CE2A48">
            <w:pPr>
              <w:pStyle w:val="a7"/>
              <w:widowControl w:val="0"/>
              <w:ind w:left="0"/>
              <w:jc w:val="center"/>
              <w:rPr>
                <w:rFonts w:ascii="Times New Roman" w:eastAsia="Courier New" w:hAnsi="Times New Roman" w:cs="Times New Roman"/>
                <w:b/>
              </w:rPr>
            </w:pPr>
          </w:p>
        </w:tc>
      </w:tr>
      <w:tr w:rsidR="00CE2A48" w:rsidRPr="00CE2A48" w:rsidTr="00CE2A48">
        <w:trPr>
          <w:trHeight w:val="255"/>
        </w:trPr>
        <w:tc>
          <w:tcPr>
            <w:tcW w:w="452" w:type="dxa"/>
            <w:tcBorders>
              <w:top w:val="single" w:sz="4" w:space="0" w:color="auto"/>
              <w:left w:val="single" w:sz="4" w:space="0" w:color="auto"/>
              <w:bottom w:val="single" w:sz="4" w:space="0" w:color="auto"/>
              <w:right w:val="single" w:sz="4" w:space="0" w:color="auto"/>
            </w:tcBorders>
          </w:tcPr>
          <w:p w:rsidR="00CE2A48" w:rsidRPr="00CE2A48" w:rsidRDefault="00CE2A48" w:rsidP="00CE2A48">
            <w:pPr>
              <w:rPr>
                <w:rFonts w:ascii="Times New Roman" w:eastAsia="Calibri" w:hAnsi="Times New Roman" w:cs="Times New Roman"/>
              </w:rPr>
            </w:pPr>
            <w:r w:rsidRPr="00CE2A48">
              <w:rPr>
                <w:rFonts w:ascii="Times New Roman" w:eastAsia="Calibri" w:hAnsi="Times New Roman" w:cs="Times New Roman"/>
              </w:rPr>
              <w:t>3</w:t>
            </w:r>
          </w:p>
        </w:tc>
        <w:tc>
          <w:tcPr>
            <w:tcW w:w="3832" w:type="dxa"/>
            <w:tcBorders>
              <w:top w:val="single" w:sz="4" w:space="0" w:color="auto"/>
              <w:left w:val="single" w:sz="4" w:space="0" w:color="auto"/>
              <w:bottom w:val="single" w:sz="4" w:space="0" w:color="auto"/>
              <w:right w:val="single" w:sz="4" w:space="0" w:color="auto"/>
            </w:tcBorders>
          </w:tcPr>
          <w:p w:rsidR="00CE2A48" w:rsidRPr="00CE2A48" w:rsidRDefault="00CE2A48" w:rsidP="00CE2A48">
            <w:pPr>
              <w:rPr>
                <w:rFonts w:ascii="Times New Roman" w:hAnsi="Times New Roman" w:cs="Times New Roman"/>
                <w:color w:val="000000"/>
              </w:rPr>
            </w:pPr>
            <w:r w:rsidRPr="00CE2A48">
              <w:rPr>
                <w:rFonts w:ascii="Times New Roman" w:hAnsi="Times New Roman" w:cs="Times New Roman"/>
              </w:rPr>
              <w:t>Заглушка 150х100 мм, нипп. Р-р, без шины</w:t>
            </w:r>
          </w:p>
        </w:tc>
        <w:tc>
          <w:tcPr>
            <w:tcW w:w="3705" w:type="dxa"/>
            <w:tcBorders>
              <w:top w:val="single" w:sz="4" w:space="0" w:color="auto"/>
              <w:left w:val="single" w:sz="4" w:space="0" w:color="auto"/>
              <w:bottom w:val="single" w:sz="4" w:space="0" w:color="auto"/>
              <w:right w:val="single" w:sz="4" w:space="0" w:color="auto"/>
            </w:tcBorders>
          </w:tcPr>
          <w:p w:rsidR="00CE2A48" w:rsidRPr="00CE2A48" w:rsidRDefault="00CE2A48" w:rsidP="00CE2A48">
            <w:pPr>
              <w:shd w:val="clear" w:color="auto" w:fill="FFFFFF"/>
              <w:rPr>
                <w:rFonts w:ascii="Times New Roman" w:hAnsi="Times New Roman" w:cs="Times New Roman"/>
                <w:color w:val="000000"/>
              </w:rPr>
            </w:pPr>
            <w:r w:rsidRPr="00CE2A48">
              <w:rPr>
                <w:rFonts w:ascii="Times New Roman" w:hAnsi="Times New Roman" w:cs="Times New Roman"/>
                <w:color w:val="000000"/>
              </w:rPr>
              <w:t>Материал: Оцинкованная сталь</w:t>
            </w:r>
          </w:p>
          <w:p w:rsidR="00CE2A48" w:rsidRPr="00CE2A48" w:rsidRDefault="00CE2A48" w:rsidP="00CE2A48">
            <w:pPr>
              <w:tabs>
                <w:tab w:val="left" w:pos="142"/>
              </w:tabs>
              <w:ind w:right="-1"/>
              <w:rPr>
                <w:rFonts w:ascii="Times New Roman" w:hAnsi="Times New Roman" w:cs="Times New Roman"/>
              </w:rPr>
            </w:pPr>
            <w:r w:rsidRPr="00CE2A48">
              <w:rPr>
                <w:rFonts w:ascii="Times New Roman" w:eastAsia="Times New Roman" w:hAnsi="Times New Roman" w:cs="Times New Roman"/>
                <w:color w:val="000000"/>
                <w:lang w:eastAsia="ru-RU"/>
              </w:rPr>
              <w:t>Толщина: 0.5 м</w:t>
            </w:r>
          </w:p>
        </w:tc>
        <w:tc>
          <w:tcPr>
            <w:tcW w:w="1145" w:type="dxa"/>
            <w:tcBorders>
              <w:top w:val="single" w:sz="4" w:space="0" w:color="auto"/>
              <w:left w:val="single" w:sz="4" w:space="0" w:color="auto"/>
              <w:bottom w:val="single" w:sz="4" w:space="0" w:color="auto"/>
              <w:right w:val="single" w:sz="4" w:space="0" w:color="auto"/>
            </w:tcBorders>
          </w:tcPr>
          <w:p w:rsidR="00CE2A48" w:rsidRPr="00CE2A48" w:rsidRDefault="00CE2A48" w:rsidP="00CE2A48">
            <w:pPr>
              <w:jc w:val="center"/>
              <w:rPr>
                <w:rFonts w:ascii="Times New Roman" w:eastAsia="Calibri" w:hAnsi="Times New Roman" w:cs="Times New Roman"/>
              </w:rPr>
            </w:pPr>
            <w:r w:rsidRPr="00CE2A48">
              <w:rPr>
                <w:rFonts w:ascii="Times New Roman" w:eastAsia="Calibri" w:hAnsi="Times New Roman" w:cs="Times New Roman"/>
              </w:rPr>
              <w:t>Штука</w:t>
            </w:r>
          </w:p>
        </w:tc>
        <w:tc>
          <w:tcPr>
            <w:tcW w:w="846" w:type="dxa"/>
            <w:tcBorders>
              <w:top w:val="single" w:sz="4" w:space="0" w:color="auto"/>
              <w:left w:val="single" w:sz="4" w:space="0" w:color="auto"/>
              <w:bottom w:val="single" w:sz="4" w:space="0" w:color="auto"/>
              <w:right w:val="single" w:sz="4" w:space="0" w:color="auto"/>
            </w:tcBorders>
          </w:tcPr>
          <w:p w:rsidR="00CE2A48" w:rsidRPr="00CE2A48" w:rsidRDefault="00CE2A48" w:rsidP="00CE2A48">
            <w:pPr>
              <w:jc w:val="center"/>
              <w:rPr>
                <w:rStyle w:val="fontstyle01"/>
                <w:rFonts w:ascii="Times New Roman" w:hAnsi="Times New Roman" w:cs="Times New Roman"/>
                <w:sz w:val="22"/>
                <w:szCs w:val="22"/>
              </w:rPr>
            </w:pPr>
            <w:r w:rsidRPr="00CE2A48">
              <w:rPr>
                <w:rStyle w:val="fontstyle01"/>
                <w:rFonts w:ascii="Times New Roman" w:hAnsi="Times New Roman" w:cs="Times New Roman"/>
                <w:sz w:val="22"/>
                <w:szCs w:val="22"/>
              </w:rPr>
              <w:t>2</w:t>
            </w:r>
          </w:p>
        </w:tc>
        <w:tc>
          <w:tcPr>
            <w:tcW w:w="1370" w:type="dxa"/>
            <w:tcBorders>
              <w:top w:val="single" w:sz="4" w:space="0" w:color="auto"/>
              <w:left w:val="single" w:sz="4" w:space="0" w:color="auto"/>
              <w:bottom w:val="single" w:sz="4" w:space="0" w:color="auto"/>
              <w:right w:val="single" w:sz="4" w:space="0" w:color="auto"/>
            </w:tcBorders>
          </w:tcPr>
          <w:p w:rsidR="00CE2A48" w:rsidRPr="00CE2A48" w:rsidRDefault="00CE2A48" w:rsidP="00CE2A48">
            <w:pPr>
              <w:tabs>
                <w:tab w:val="left" w:pos="142"/>
              </w:tabs>
              <w:ind w:right="-1"/>
              <w:rPr>
                <w:rFonts w:ascii="Times New Roman" w:hAnsi="Times New Roman" w:cs="Times New Roman"/>
              </w:rPr>
            </w:pPr>
            <w:r w:rsidRPr="00CE2A48">
              <w:rPr>
                <w:rFonts w:ascii="Times New Roman" w:hAnsi="Times New Roman" w:cs="Times New Roman"/>
              </w:rPr>
              <w:t>29.32.30.269</w:t>
            </w:r>
          </w:p>
        </w:tc>
        <w:tc>
          <w:tcPr>
            <w:tcW w:w="1761" w:type="dxa"/>
            <w:shd w:val="clear" w:color="auto" w:fill="FFFF00"/>
          </w:tcPr>
          <w:p w:rsidR="00CE2A48" w:rsidRPr="00CE2A48" w:rsidRDefault="00CE2A48" w:rsidP="00CE2A48">
            <w:pPr>
              <w:pStyle w:val="a7"/>
              <w:widowControl w:val="0"/>
              <w:ind w:left="0"/>
              <w:jc w:val="center"/>
              <w:rPr>
                <w:rFonts w:ascii="Times New Roman" w:eastAsia="Courier New" w:hAnsi="Times New Roman" w:cs="Times New Roman"/>
                <w:b/>
              </w:rPr>
            </w:pPr>
          </w:p>
        </w:tc>
        <w:tc>
          <w:tcPr>
            <w:tcW w:w="1109" w:type="dxa"/>
            <w:shd w:val="clear" w:color="auto" w:fill="FFFF00"/>
          </w:tcPr>
          <w:p w:rsidR="00CE2A48" w:rsidRPr="00CE2A48" w:rsidRDefault="00CE2A48" w:rsidP="00CE2A48">
            <w:pPr>
              <w:pStyle w:val="a7"/>
              <w:widowControl w:val="0"/>
              <w:ind w:left="0"/>
              <w:jc w:val="center"/>
              <w:rPr>
                <w:rFonts w:ascii="Times New Roman" w:eastAsia="Courier New" w:hAnsi="Times New Roman" w:cs="Times New Roman"/>
                <w:b/>
              </w:rPr>
            </w:pPr>
          </w:p>
        </w:tc>
        <w:tc>
          <w:tcPr>
            <w:tcW w:w="1085" w:type="dxa"/>
            <w:shd w:val="clear" w:color="auto" w:fill="FFFF00"/>
          </w:tcPr>
          <w:p w:rsidR="00CE2A48" w:rsidRPr="00CE2A48" w:rsidRDefault="00CE2A48" w:rsidP="00CE2A48">
            <w:pPr>
              <w:pStyle w:val="a7"/>
              <w:widowControl w:val="0"/>
              <w:ind w:left="0"/>
              <w:jc w:val="center"/>
              <w:rPr>
                <w:rFonts w:ascii="Times New Roman" w:eastAsia="Courier New" w:hAnsi="Times New Roman" w:cs="Times New Roman"/>
                <w:b/>
              </w:rPr>
            </w:pPr>
          </w:p>
        </w:tc>
      </w:tr>
      <w:tr w:rsidR="00CE2A48" w:rsidRPr="00CE2A48" w:rsidTr="00CE2A48">
        <w:trPr>
          <w:trHeight w:val="510"/>
        </w:trPr>
        <w:tc>
          <w:tcPr>
            <w:tcW w:w="452" w:type="dxa"/>
            <w:tcBorders>
              <w:top w:val="single" w:sz="4" w:space="0" w:color="auto"/>
              <w:left w:val="single" w:sz="4" w:space="0" w:color="auto"/>
              <w:bottom w:val="single" w:sz="4" w:space="0" w:color="auto"/>
              <w:right w:val="single" w:sz="4" w:space="0" w:color="auto"/>
            </w:tcBorders>
          </w:tcPr>
          <w:p w:rsidR="00CE2A48" w:rsidRPr="00CE2A48" w:rsidRDefault="00CE2A48" w:rsidP="00CE2A48">
            <w:pPr>
              <w:rPr>
                <w:rFonts w:ascii="Times New Roman" w:eastAsia="Calibri" w:hAnsi="Times New Roman" w:cs="Times New Roman"/>
              </w:rPr>
            </w:pPr>
            <w:r w:rsidRPr="00CE2A48">
              <w:rPr>
                <w:rFonts w:ascii="Times New Roman" w:eastAsia="Calibri" w:hAnsi="Times New Roman" w:cs="Times New Roman"/>
              </w:rPr>
              <w:t>4</w:t>
            </w:r>
          </w:p>
        </w:tc>
        <w:tc>
          <w:tcPr>
            <w:tcW w:w="3832" w:type="dxa"/>
            <w:tcBorders>
              <w:top w:val="single" w:sz="4" w:space="0" w:color="auto"/>
              <w:left w:val="single" w:sz="4" w:space="0" w:color="auto"/>
              <w:bottom w:val="single" w:sz="4" w:space="0" w:color="auto"/>
              <w:right w:val="single" w:sz="4" w:space="0" w:color="auto"/>
            </w:tcBorders>
          </w:tcPr>
          <w:p w:rsidR="00CE2A48" w:rsidRPr="00CE2A48" w:rsidRDefault="00CE2A48" w:rsidP="00CE2A48">
            <w:pPr>
              <w:tabs>
                <w:tab w:val="left" w:pos="142"/>
              </w:tabs>
              <w:ind w:right="-1"/>
              <w:rPr>
                <w:rFonts w:ascii="Times New Roman" w:hAnsi="Times New Roman" w:cs="Times New Roman"/>
              </w:rPr>
            </w:pPr>
            <w:r w:rsidRPr="00CE2A48">
              <w:rPr>
                <w:rFonts w:ascii="Times New Roman" w:hAnsi="Times New Roman" w:cs="Times New Roman"/>
              </w:rPr>
              <w:t>Ниппель 150х100 мм</w:t>
            </w:r>
          </w:p>
        </w:tc>
        <w:tc>
          <w:tcPr>
            <w:tcW w:w="3705" w:type="dxa"/>
            <w:tcBorders>
              <w:top w:val="single" w:sz="4" w:space="0" w:color="auto"/>
              <w:left w:val="single" w:sz="4" w:space="0" w:color="auto"/>
              <w:bottom w:val="single" w:sz="4" w:space="0" w:color="auto"/>
              <w:right w:val="single" w:sz="4" w:space="0" w:color="auto"/>
            </w:tcBorders>
          </w:tcPr>
          <w:p w:rsidR="00CE2A48" w:rsidRPr="00CE2A48" w:rsidRDefault="00CE2A48" w:rsidP="00CE2A48">
            <w:pPr>
              <w:shd w:val="clear" w:color="auto" w:fill="FFFFFF"/>
              <w:rPr>
                <w:rFonts w:ascii="Times New Roman" w:hAnsi="Times New Roman" w:cs="Times New Roman"/>
                <w:color w:val="000000"/>
              </w:rPr>
            </w:pPr>
            <w:r w:rsidRPr="00CE2A48">
              <w:rPr>
                <w:rFonts w:ascii="Times New Roman" w:hAnsi="Times New Roman" w:cs="Times New Roman"/>
                <w:color w:val="000000"/>
              </w:rPr>
              <w:t>Материал: Оцинкованная сталь</w:t>
            </w:r>
          </w:p>
          <w:p w:rsidR="00CE2A48" w:rsidRPr="00CE2A48" w:rsidRDefault="00CE2A48" w:rsidP="00CE2A48">
            <w:pPr>
              <w:tabs>
                <w:tab w:val="left" w:pos="142"/>
              </w:tabs>
              <w:ind w:right="-1"/>
              <w:rPr>
                <w:rFonts w:ascii="Times New Roman" w:hAnsi="Times New Roman" w:cs="Times New Roman"/>
              </w:rPr>
            </w:pPr>
            <w:r w:rsidRPr="00CE2A48">
              <w:rPr>
                <w:rFonts w:ascii="Times New Roman" w:hAnsi="Times New Roman" w:cs="Times New Roman"/>
                <w:color w:val="000000"/>
              </w:rPr>
              <w:t>Толщина: 0.5 м</w:t>
            </w:r>
          </w:p>
        </w:tc>
        <w:tc>
          <w:tcPr>
            <w:tcW w:w="1145" w:type="dxa"/>
            <w:tcBorders>
              <w:top w:val="single" w:sz="4" w:space="0" w:color="auto"/>
              <w:left w:val="single" w:sz="4" w:space="0" w:color="auto"/>
              <w:bottom w:val="single" w:sz="4" w:space="0" w:color="auto"/>
              <w:right w:val="single" w:sz="4" w:space="0" w:color="auto"/>
            </w:tcBorders>
          </w:tcPr>
          <w:p w:rsidR="00CE2A48" w:rsidRPr="00CE2A48" w:rsidRDefault="00CE2A48" w:rsidP="00CE2A48">
            <w:pPr>
              <w:jc w:val="center"/>
              <w:rPr>
                <w:rFonts w:ascii="Times New Roman" w:eastAsia="Calibri" w:hAnsi="Times New Roman" w:cs="Times New Roman"/>
              </w:rPr>
            </w:pPr>
            <w:r w:rsidRPr="00CE2A48">
              <w:rPr>
                <w:rFonts w:ascii="Times New Roman" w:eastAsia="Calibri" w:hAnsi="Times New Roman" w:cs="Times New Roman"/>
              </w:rPr>
              <w:t>Штука</w:t>
            </w:r>
          </w:p>
        </w:tc>
        <w:tc>
          <w:tcPr>
            <w:tcW w:w="846" w:type="dxa"/>
            <w:tcBorders>
              <w:top w:val="single" w:sz="4" w:space="0" w:color="auto"/>
              <w:left w:val="single" w:sz="4" w:space="0" w:color="auto"/>
              <w:bottom w:val="single" w:sz="4" w:space="0" w:color="auto"/>
              <w:right w:val="single" w:sz="4" w:space="0" w:color="auto"/>
            </w:tcBorders>
          </w:tcPr>
          <w:p w:rsidR="00CE2A48" w:rsidRPr="00CE2A48" w:rsidRDefault="00CE2A48" w:rsidP="00CE2A48">
            <w:pPr>
              <w:jc w:val="center"/>
              <w:rPr>
                <w:rFonts w:ascii="Times New Roman" w:eastAsia="Calibri" w:hAnsi="Times New Roman" w:cs="Times New Roman"/>
              </w:rPr>
            </w:pPr>
            <w:r w:rsidRPr="00CE2A48">
              <w:rPr>
                <w:rFonts w:ascii="Times New Roman" w:eastAsia="Calibri" w:hAnsi="Times New Roman" w:cs="Times New Roman"/>
              </w:rPr>
              <w:t>2</w:t>
            </w:r>
          </w:p>
        </w:tc>
        <w:tc>
          <w:tcPr>
            <w:tcW w:w="1370" w:type="dxa"/>
            <w:tcBorders>
              <w:top w:val="single" w:sz="4" w:space="0" w:color="auto"/>
              <w:left w:val="single" w:sz="4" w:space="0" w:color="auto"/>
              <w:bottom w:val="single" w:sz="4" w:space="0" w:color="auto"/>
              <w:right w:val="single" w:sz="4" w:space="0" w:color="auto"/>
            </w:tcBorders>
          </w:tcPr>
          <w:p w:rsidR="00CE2A48" w:rsidRPr="00CE2A48" w:rsidRDefault="00CE2A48" w:rsidP="00CE2A48">
            <w:pPr>
              <w:tabs>
                <w:tab w:val="left" w:pos="142"/>
              </w:tabs>
              <w:ind w:right="-1"/>
              <w:rPr>
                <w:rFonts w:ascii="Times New Roman" w:hAnsi="Times New Roman" w:cs="Times New Roman"/>
              </w:rPr>
            </w:pPr>
            <w:r w:rsidRPr="00CE2A48">
              <w:rPr>
                <w:rFonts w:ascii="Times New Roman" w:hAnsi="Times New Roman" w:cs="Times New Roman"/>
              </w:rPr>
              <w:t>29.32.30.269</w:t>
            </w:r>
          </w:p>
        </w:tc>
        <w:tc>
          <w:tcPr>
            <w:tcW w:w="1761" w:type="dxa"/>
            <w:shd w:val="clear" w:color="auto" w:fill="FFFF00"/>
          </w:tcPr>
          <w:p w:rsidR="00CE2A48" w:rsidRPr="00CE2A48" w:rsidRDefault="00CE2A48" w:rsidP="00CE2A48">
            <w:pPr>
              <w:pStyle w:val="a7"/>
              <w:widowControl w:val="0"/>
              <w:ind w:left="0"/>
              <w:jc w:val="center"/>
              <w:rPr>
                <w:rFonts w:ascii="Times New Roman" w:eastAsia="Courier New" w:hAnsi="Times New Roman" w:cs="Times New Roman"/>
                <w:b/>
              </w:rPr>
            </w:pPr>
          </w:p>
        </w:tc>
        <w:tc>
          <w:tcPr>
            <w:tcW w:w="1109" w:type="dxa"/>
            <w:shd w:val="clear" w:color="auto" w:fill="FFFF00"/>
          </w:tcPr>
          <w:p w:rsidR="00CE2A48" w:rsidRPr="00CE2A48" w:rsidRDefault="00CE2A48" w:rsidP="00CE2A48">
            <w:pPr>
              <w:pStyle w:val="a7"/>
              <w:widowControl w:val="0"/>
              <w:ind w:left="0"/>
              <w:jc w:val="center"/>
              <w:rPr>
                <w:rFonts w:ascii="Times New Roman" w:eastAsia="Courier New" w:hAnsi="Times New Roman" w:cs="Times New Roman"/>
                <w:b/>
              </w:rPr>
            </w:pPr>
          </w:p>
        </w:tc>
        <w:tc>
          <w:tcPr>
            <w:tcW w:w="1085" w:type="dxa"/>
            <w:shd w:val="clear" w:color="auto" w:fill="FFFF00"/>
          </w:tcPr>
          <w:p w:rsidR="00CE2A48" w:rsidRPr="00CE2A48" w:rsidRDefault="00CE2A48" w:rsidP="00CE2A48">
            <w:pPr>
              <w:pStyle w:val="a7"/>
              <w:widowControl w:val="0"/>
              <w:ind w:left="0"/>
              <w:jc w:val="center"/>
              <w:rPr>
                <w:rFonts w:ascii="Times New Roman" w:eastAsia="Courier New" w:hAnsi="Times New Roman" w:cs="Times New Roman"/>
                <w:b/>
              </w:rPr>
            </w:pPr>
          </w:p>
        </w:tc>
      </w:tr>
      <w:tr w:rsidR="00CE2A48" w:rsidRPr="00CE2A48" w:rsidTr="00CE2A48">
        <w:trPr>
          <w:trHeight w:val="482"/>
        </w:trPr>
        <w:tc>
          <w:tcPr>
            <w:tcW w:w="452" w:type="dxa"/>
            <w:tcBorders>
              <w:top w:val="single" w:sz="4" w:space="0" w:color="auto"/>
              <w:left w:val="single" w:sz="4" w:space="0" w:color="auto"/>
              <w:bottom w:val="single" w:sz="4" w:space="0" w:color="auto"/>
              <w:right w:val="single" w:sz="4" w:space="0" w:color="auto"/>
            </w:tcBorders>
          </w:tcPr>
          <w:p w:rsidR="00CE2A48" w:rsidRPr="00CE2A48" w:rsidRDefault="00CE2A48" w:rsidP="00CE2A48">
            <w:pPr>
              <w:rPr>
                <w:rFonts w:ascii="Times New Roman" w:eastAsia="Calibri" w:hAnsi="Times New Roman" w:cs="Times New Roman"/>
              </w:rPr>
            </w:pPr>
            <w:r w:rsidRPr="00CE2A48">
              <w:rPr>
                <w:rFonts w:ascii="Times New Roman" w:eastAsia="Calibri" w:hAnsi="Times New Roman" w:cs="Times New Roman"/>
              </w:rPr>
              <w:t>5</w:t>
            </w:r>
          </w:p>
        </w:tc>
        <w:tc>
          <w:tcPr>
            <w:tcW w:w="3832" w:type="dxa"/>
            <w:tcBorders>
              <w:top w:val="single" w:sz="4" w:space="0" w:color="auto"/>
              <w:left w:val="single" w:sz="4" w:space="0" w:color="auto"/>
              <w:bottom w:val="single" w:sz="4" w:space="0" w:color="auto"/>
              <w:right w:val="single" w:sz="4" w:space="0" w:color="auto"/>
            </w:tcBorders>
          </w:tcPr>
          <w:p w:rsidR="00CE2A48" w:rsidRPr="00CE2A48" w:rsidRDefault="00CE2A48" w:rsidP="00CE2A48">
            <w:pPr>
              <w:pStyle w:val="a7"/>
              <w:tabs>
                <w:tab w:val="left" w:pos="142"/>
              </w:tabs>
              <w:ind w:left="0" w:right="-1"/>
              <w:rPr>
                <w:rFonts w:ascii="Times New Roman" w:hAnsi="Times New Roman" w:cs="Times New Roman"/>
              </w:rPr>
            </w:pPr>
            <w:r w:rsidRPr="00CE2A48">
              <w:rPr>
                <w:rFonts w:ascii="Times New Roman" w:hAnsi="Times New Roman" w:cs="Times New Roman"/>
              </w:rPr>
              <w:t>Отвод 90˚ 150х100 мм, нипп. р-р, без шины</w:t>
            </w:r>
          </w:p>
        </w:tc>
        <w:tc>
          <w:tcPr>
            <w:tcW w:w="3705" w:type="dxa"/>
            <w:tcBorders>
              <w:top w:val="single" w:sz="4" w:space="0" w:color="auto"/>
              <w:left w:val="single" w:sz="4" w:space="0" w:color="auto"/>
              <w:bottom w:val="single" w:sz="4" w:space="0" w:color="auto"/>
              <w:right w:val="single" w:sz="4" w:space="0" w:color="auto"/>
            </w:tcBorders>
          </w:tcPr>
          <w:p w:rsidR="00CE2A48" w:rsidRPr="00CE2A48" w:rsidRDefault="00CE2A48" w:rsidP="00CE2A48">
            <w:pPr>
              <w:shd w:val="clear" w:color="auto" w:fill="FFFFFF"/>
              <w:rPr>
                <w:rFonts w:ascii="Times New Roman" w:hAnsi="Times New Roman" w:cs="Times New Roman"/>
                <w:color w:val="000000"/>
              </w:rPr>
            </w:pPr>
            <w:r w:rsidRPr="00CE2A48">
              <w:rPr>
                <w:rFonts w:ascii="Times New Roman" w:hAnsi="Times New Roman" w:cs="Times New Roman"/>
                <w:color w:val="000000"/>
              </w:rPr>
              <w:t>Материал: Оцинкованная сталь</w:t>
            </w:r>
          </w:p>
          <w:p w:rsidR="00CE2A48" w:rsidRPr="00CE2A48" w:rsidRDefault="00CE2A48" w:rsidP="00CE2A48">
            <w:pPr>
              <w:tabs>
                <w:tab w:val="left" w:pos="142"/>
              </w:tabs>
              <w:ind w:right="-1"/>
              <w:rPr>
                <w:rFonts w:ascii="Times New Roman" w:hAnsi="Times New Roman" w:cs="Times New Roman"/>
              </w:rPr>
            </w:pPr>
            <w:r w:rsidRPr="00CE2A48">
              <w:rPr>
                <w:rFonts w:ascii="Times New Roman" w:hAnsi="Times New Roman" w:cs="Times New Roman"/>
                <w:color w:val="000000"/>
              </w:rPr>
              <w:t>Толщина: 0.5 м</w:t>
            </w:r>
          </w:p>
        </w:tc>
        <w:tc>
          <w:tcPr>
            <w:tcW w:w="1145" w:type="dxa"/>
            <w:tcBorders>
              <w:top w:val="single" w:sz="4" w:space="0" w:color="auto"/>
              <w:left w:val="single" w:sz="4" w:space="0" w:color="auto"/>
              <w:bottom w:val="single" w:sz="4" w:space="0" w:color="auto"/>
              <w:right w:val="single" w:sz="4" w:space="0" w:color="auto"/>
            </w:tcBorders>
          </w:tcPr>
          <w:p w:rsidR="00CE2A48" w:rsidRPr="00CE2A48" w:rsidRDefault="00CE2A48" w:rsidP="00CE2A48">
            <w:pPr>
              <w:jc w:val="center"/>
              <w:rPr>
                <w:rFonts w:ascii="Times New Roman" w:eastAsia="Calibri" w:hAnsi="Times New Roman" w:cs="Times New Roman"/>
              </w:rPr>
            </w:pPr>
            <w:r w:rsidRPr="00CE2A48">
              <w:rPr>
                <w:rFonts w:ascii="Times New Roman" w:eastAsia="Calibri" w:hAnsi="Times New Roman" w:cs="Times New Roman"/>
              </w:rPr>
              <w:t>Штука</w:t>
            </w:r>
          </w:p>
        </w:tc>
        <w:tc>
          <w:tcPr>
            <w:tcW w:w="846" w:type="dxa"/>
            <w:tcBorders>
              <w:top w:val="single" w:sz="4" w:space="0" w:color="auto"/>
              <w:left w:val="single" w:sz="4" w:space="0" w:color="auto"/>
              <w:bottom w:val="single" w:sz="4" w:space="0" w:color="auto"/>
              <w:right w:val="single" w:sz="4" w:space="0" w:color="auto"/>
            </w:tcBorders>
          </w:tcPr>
          <w:p w:rsidR="00CE2A48" w:rsidRPr="00CE2A48" w:rsidRDefault="00CE2A48" w:rsidP="00CE2A48">
            <w:pPr>
              <w:jc w:val="center"/>
              <w:rPr>
                <w:rFonts w:ascii="Times New Roman" w:eastAsia="Calibri" w:hAnsi="Times New Roman" w:cs="Times New Roman"/>
              </w:rPr>
            </w:pPr>
            <w:r w:rsidRPr="00CE2A48">
              <w:rPr>
                <w:rFonts w:ascii="Times New Roman" w:eastAsia="Calibri" w:hAnsi="Times New Roman" w:cs="Times New Roman"/>
              </w:rPr>
              <w:t>1</w:t>
            </w:r>
          </w:p>
        </w:tc>
        <w:tc>
          <w:tcPr>
            <w:tcW w:w="1370" w:type="dxa"/>
            <w:tcBorders>
              <w:top w:val="single" w:sz="4" w:space="0" w:color="auto"/>
              <w:left w:val="single" w:sz="4" w:space="0" w:color="auto"/>
              <w:bottom w:val="single" w:sz="4" w:space="0" w:color="auto"/>
              <w:right w:val="single" w:sz="4" w:space="0" w:color="auto"/>
            </w:tcBorders>
          </w:tcPr>
          <w:p w:rsidR="00CE2A48" w:rsidRPr="00CE2A48" w:rsidRDefault="00CE2A48" w:rsidP="00CE2A48">
            <w:pPr>
              <w:tabs>
                <w:tab w:val="left" w:pos="142"/>
              </w:tabs>
              <w:ind w:right="-1"/>
              <w:rPr>
                <w:rFonts w:ascii="Times New Roman" w:hAnsi="Times New Roman" w:cs="Times New Roman"/>
              </w:rPr>
            </w:pPr>
            <w:r w:rsidRPr="00CE2A48">
              <w:rPr>
                <w:rFonts w:ascii="Times New Roman" w:hAnsi="Times New Roman" w:cs="Times New Roman"/>
              </w:rPr>
              <w:t>29.32.30.269</w:t>
            </w:r>
          </w:p>
        </w:tc>
        <w:tc>
          <w:tcPr>
            <w:tcW w:w="1761" w:type="dxa"/>
            <w:shd w:val="clear" w:color="auto" w:fill="FFFF00"/>
          </w:tcPr>
          <w:p w:rsidR="00CE2A48" w:rsidRPr="00CE2A48" w:rsidRDefault="00CE2A48" w:rsidP="00CE2A48">
            <w:pPr>
              <w:pStyle w:val="a7"/>
              <w:widowControl w:val="0"/>
              <w:ind w:left="0"/>
              <w:jc w:val="center"/>
              <w:rPr>
                <w:rFonts w:ascii="Times New Roman" w:eastAsia="Courier New" w:hAnsi="Times New Roman" w:cs="Times New Roman"/>
                <w:b/>
              </w:rPr>
            </w:pPr>
          </w:p>
        </w:tc>
        <w:tc>
          <w:tcPr>
            <w:tcW w:w="1109" w:type="dxa"/>
            <w:shd w:val="clear" w:color="auto" w:fill="FFFF00"/>
          </w:tcPr>
          <w:p w:rsidR="00CE2A48" w:rsidRPr="00CE2A48" w:rsidRDefault="00CE2A48" w:rsidP="00CE2A48">
            <w:pPr>
              <w:pStyle w:val="a7"/>
              <w:widowControl w:val="0"/>
              <w:ind w:left="0"/>
              <w:jc w:val="center"/>
              <w:rPr>
                <w:rFonts w:ascii="Times New Roman" w:eastAsia="Courier New" w:hAnsi="Times New Roman" w:cs="Times New Roman"/>
                <w:b/>
              </w:rPr>
            </w:pPr>
          </w:p>
        </w:tc>
        <w:tc>
          <w:tcPr>
            <w:tcW w:w="1085" w:type="dxa"/>
            <w:shd w:val="clear" w:color="auto" w:fill="FFFF00"/>
          </w:tcPr>
          <w:p w:rsidR="00CE2A48" w:rsidRPr="00CE2A48" w:rsidRDefault="00CE2A48" w:rsidP="00CE2A48">
            <w:pPr>
              <w:pStyle w:val="a7"/>
              <w:widowControl w:val="0"/>
              <w:ind w:left="0"/>
              <w:jc w:val="center"/>
              <w:rPr>
                <w:rFonts w:ascii="Times New Roman" w:eastAsia="Courier New" w:hAnsi="Times New Roman" w:cs="Times New Roman"/>
                <w:b/>
              </w:rPr>
            </w:pPr>
          </w:p>
        </w:tc>
      </w:tr>
      <w:tr w:rsidR="00CE2A48" w:rsidRPr="00CE2A48" w:rsidTr="00CE2A48">
        <w:trPr>
          <w:trHeight w:val="497"/>
        </w:trPr>
        <w:tc>
          <w:tcPr>
            <w:tcW w:w="452" w:type="dxa"/>
            <w:tcBorders>
              <w:top w:val="single" w:sz="4" w:space="0" w:color="auto"/>
              <w:left w:val="single" w:sz="4" w:space="0" w:color="auto"/>
              <w:bottom w:val="single" w:sz="4" w:space="0" w:color="auto"/>
              <w:right w:val="single" w:sz="4" w:space="0" w:color="auto"/>
            </w:tcBorders>
          </w:tcPr>
          <w:p w:rsidR="00CE2A48" w:rsidRPr="00CE2A48" w:rsidRDefault="00CE2A48" w:rsidP="00CE2A48">
            <w:pPr>
              <w:rPr>
                <w:rFonts w:ascii="Times New Roman" w:eastAsia="Calibri" w:hAnsi="Times New Roman" w:cs="Times New Roman"/>
              </w:rPr>
            </w:pPr>
            <w:r w:rsidRPr="00CE2A48">
              <w:rPr>
                <w:rFonts w:ascii="Times New Roman" w:eastAsia="Calibri" w:hAnsi="Times New Roman" w:cs="Times New Roman"/>
              </w:rPr>
              <w:t>6</w:t>
            </w:r>
          </w:p>
        </w:tc>
        <w:tc>
          <w:tcPr>
            <w:tcW w:w="3832" w:type="dxa"/>
            <w:tcBorders>
              <w:top w:val="single" w:sz="4" w:space="0" w:color="auto"/>
              <w:left w:val="single" w:sz="4" w:space="0" w:color="auto"/>
              <w:bottom w:val="single" w:sz="4" w:space="0" w:color="auto"/>
              <w:right w:val="single" w:sz="4" w:space="0" w:color="auto"/>
            </w:tcBorders>
          </w:tcPr>
          <w:p w:rsidR="00CE2A48" w:rsidRPr="00CE2A48" w:rsidRDefault="00CE2A48" w:rsidP="00CE2A48">
            <w:pPr>
              <w:pStyle w:val="a7"/>
              <w:tabs>
                <w:tab w:val="left" w:pos="142"/>
              </w:tabs>
              <w:ind w:left="0" w:right="-1"/>
              <w:rPr>
                <w:rFonts w:ascii="Times New Roman" w:hAnsi="Times New Roman" w:cs="Times New Roman"/>
              </w:rPr>
            </w:pPr>
            <w:r w:rsidRPr="00CE2A48">
              <w:rPr>
                <w:rFonts w:ascii="Times New Roman" w:hAnsi="Times New Roman" w:cs="Times New Roman"/>
              </w:rPr>
              <w:t>Отвод 90˚ 100х150 мм, нипп. р-р, без шины</w:t>
            </w:r>
          </w:p>
        </w:tc>
        <w:tc>
          <w:tcPr>
            <w:tcW w:w="3705" w:type="dxa"/>
            <w:tcBorders>
              <w:top w:val="single" w:sz="4" w:space="0" w:color="auto"/>
              <w:left w:val="single" w:sz="4" w:space="0" w:color="auto"/>
              <w:bottom w:val="single" w:sz="4" w:space="0" w:color="auto"/>
              <w:right w:val="single" w:sz="4" w:space="0" w:color="auto"/>
            </w:tcBorders>
          </w:tcPr>
          <w:p w:rsidR="00CE2A48" w:rsidRPr="00CE2A48" w:rsidRDefault="00CE2A48" w:rsidP="00CE2A48">
            <w:pPr>
              <w:shd w:val="clear" w:color="auto" w:fill="FFFFFF"/>
              <w:rPr>
                <w:rFonts w:ascii="Times New Roman" w:hAnsi="Times New Roman" w:cs="Times New Roman"/>
                <w:color w:val="000000"/>
              </w:rPr>
            </w:pPr>
            <w:r w:rsidRPr="00CE2A48">
              <w:rPr>
                <w:rFonts w:ascii="Times New Roman" w:hAnsi="Times New Roman" w:cs="Times New Roman"/>
                <w:color w:val="000000"/>
              </w:rPr>
              <w:t>Материал: Оцинкованная сталь</w:t>
            </w:r>
          </w:p>
          <w:p w:rsidR="00CE2A48" w:rsidRPr="00CE2A48" w:rsidRDefault="00CE2A48" w:rsidP="00CE2A48">
            <w:pPr>
              <w:tabs>
                <w:tab w:val="left" w:pos="142"/>
              </w:tabs>
              <w:ind w:right="-1"/>
              <w:rPr>
                <w:rFonts w:ascii="Times New Roman" w:hAnsi="Times New Roman" w:cs="Times New Roman"/>
              </w:rPr>
            </w:pPr>
            <w:r w:rsidRPr="00CE2A48">
              <w:rPr>
                <w:rFonts w:ascii="Times New Roman" w:hAnsi="Times New Roman" w:cs="Times New Roman"/>
                <w:color w:val="000000"/>
              </w:rPr>
              <w:t>Толщина: 0.5 м</w:t>
            </w:r>
          </w:p>
        </w:tc>
        <w:tc>
          <w:tcPr>
            <w:tcW w:w="1145" w:type="dxa"/>
            <w:tcBorders>
              <w:top w:val="single" w:sz="4" w:space="0" w:color="auto"/>
              <w:left w:val="single" w:sz="4" w:space="0" w:color="auto"/>
              <w:bottom w:val="single" w:sz="4" w:space="0" w:color="auto"/>
              <w:right w:val="single" w:sz="4" w:space="0" w:color="auto"/>
            </w:tcBorders>
          </w:tcPr>
          <w:p w:rsidR="00CE2A48" w:rsidRPr="00CE2A48" w:rsidRDefault="00CE2A48" w:rsidP="00CE2A48">
            <w:pPr>
              <w:jc w:val="center"/>
              <w:rPr>
                <w:rFonts w:ascii="Times New Roman" w:eastAsia="Calibri" w:hAnsi="Times New Roman" w:cs="Times New Roman"/>
              </w:rPr>
            </w:pPr>
            <w:r w:rsidRPr="00CE2A48">
              <w:rPr>
                <w:rFonts w:ascii="Times New Roman" w:eastAsia="Calibri" w:hAnsi="Times New Roman" w:cs="Times New Roman"/>
              </w:rPr>
              <w:t>Штука</w:t>
            </w:r>
          </w:p>
        </w:tc>
        <w:tc>
          <w:tcPr>
            <w:tcW w:w="846" w:type="dxa"/>
            <w:tcBorders>
              <w:top w:val="single" w:sz="4" w:space="0" w:color="auto"/>
              <w:left w:val="single" w:sz="4" w:space="0" w:color="auto"/>
              <w:bottom w:val="single" w:sz="4" w:space="0" w:color="auto"/>
              <w:right w:val="single" w:sz="4" w:space="0" w:color="auto"/>
            </w:tcBorders>
          </w:tcPr>
          <w:p w:rsidR="00CE2A48" w:rsidRPr="00CE2A48" w:rsidRDefault="00CE2A48" w:rsidP="00CE2A48">
            <w:pPr>
              <w:jc w:val="center"/>
              <w:rPr>
                <w:rFonts w:ascii="Times New Roman" w:eastAsia="Calibri" w:hAnsi="Times New Roman" w:cs="Times New Roman"/>
              </w:rPr>
            </w:pPr>
            <w:r w:rsidRPr="00CE2A48">
              <w:rPr>
                <w:rFonts w:ascii="Times New Roman" w:eastAsia="Calibri" w:hAnsi="Times New Roman" w:cs="Times New Roman"/>
              </w:rPr>
              <w:t>3</w:t>
            </w:r>
          </w:p>
        </w:tc>
        <w:tc>
          <w:tcPr>
            <w:tcW w:w="1370" w:type="dxa"/>
            <w:tcBorders>
              <w:top w:val="single" w:sz="4" w:space="0" w:color="auto"/>
              <w:left w:val="single" w:sz="4" w:space="0" w:color="auto"/>
              <w:bottom w:val="single" w:sz="4" w:space="0" w:color="auto"/>
              <w:right w:val="single" w:sz="4" w:space="0" w:color="auto"/>
            </w:tcBorders>
          </w:tcPr>
          <w:p w:rsidR="00CE2A48" w:rsidRPr="00CE2A48" w:rsidRDefault="00CE2A48" w:rsidP="00CE2A48">
            <w:pPr>
              <w:tabs>
                <w:tab w:val="left" w:pos="142"/>
              </w:tabs>
              <w:ind w:right="-1"/>
              <w:rPr>
                <w:rFonts w:ascii="Times New Roman" w:hAnsi="Times New Roman" w:cs="Times New Roman"/>
              </w:rPr>
            </w:pPr>
            <w:r w:rsidRPr="00CE2A48">
              <w:rPr>
                <w:rFonts w:ascii="Times New Roman" w:hAnsi="Times New Roman" w:cs="Times New Roman"/>
              </w:rPr>
              <w:t>29.32.30.269</w:t>
            </w:r>
          </w:p>
        </w:tc>
        <w:tc>
          <w:tcPr>
            <w:tcW w:w="1761" w:type="dxa"/>
            <w:shd w:val="clear" w:color="auto" w:fill="FFFF00"/>
          </w:tcPr>
          <w:p w:rsidR="00CE2A48" w:rsidRPr="00CE2A48" w:rsidRDefault="00CE2A48" w:rsidP="00CE2A48">
            <w:pPr>
              <w:pStyle w:val="a7"/>
              <w:widowControl w:val="0"/>
              <w:ind w:left="0"/>
              <w:jc w:val="center"/>
              <w:rPr>
                <w:rFonts w:ascii="Times New Roman" w:eastAsia="Courier New" w:hAnsi="Times New Roman" w:cs="Times New Roman"/>
                <w:b/>
              </w:rPr>
            </w:pPr>
          </w:p>
        </w:tc>
        <w:tc>
          <w:tcPr>
            <w:tcW w:w="1109" w:type="dxa"/>
            <w:shd w:val="clear" w:color="auto" w:fill="FFFF00"/>
          </w:tcPr>
          <w:p w:rsidR="00CE2A48" w:rsidRPr="00CE2A48" w:rsidRDefault="00CE2A48" w:rsidP="00CE2A48">
            <w:pPr>
              <w:pStyle w:val="a7"/>
              <w:widowControl w:val="0"/>
              <w:ind w:left="0"/>
              <w:jc w:val="center"/>
              <w:rPr>
                <w:rFonts w:ascii="Times New Roman" w:eastAsia="Courier New" w:hAnsi="Times New Roman" w:cs="Times New Roman"/>
                <w:b/>
              </w:rPr>
            </w:pPr>
          </w:p>
        </w:tc>
        <w:tc>
          <w:tcPr>
            <w:tcW w:w="1085" w:type="dxa"/>
            <w:shd w:val="clear" w:color="auto" w:fill="FFFF00"/>
          </w:tcPr>
          <w:p w:rsidR="00CE2A48" w:rsidRPr="00CE2A48" w:rsidRDefault="00CE2A48" w:rsidP="00CE2A48">
            <w:pPr>
              <w:pStyle w:val="a7"/>
              <w:widowControl w:val="0"/>
              <w:ind w:left="0"/>
              <w:jc w:val="center"/>
              <w:rPr>
                <w:rFonts w:ascii="Times New Roman" w:eastAsia="Courier New" w:hAnsi="Times New Roman" w:cs="Times New Roman"/>
                <w:b/>
              </w:rPr>
            </w:pPr>
          </w:p>
        </w:tc>
      </w:tr>
      <w:tr w:rsidR="00CE2A48" w:rsidRPr="00CE2A48" w:rsidTr="00CE2A48">
        <w:trPr>
          <w:trHeight w:val="806"/>
        </w:trPr>
        <w:tc>
          <w:tcPr>
            <w:tcW w:w="452" w:type="dxa"/>
            <w:tcBorders>
              <w:top w:val="single" w:sz="4" w:space="0" w:color="auto"/>
              <w:left w:val="single" w:sz="4" w:space="0" w:color="auto"/>
              <w:bottom w:val="single" w:sz="4" w:space="0" w:color="auto"/>
              <w:right w:val="single" w:sz="4" w:space="0" w:color="auto"/>
            </w:tcBorders>
          </w:tcPr>
          <w:p w:rsidR="00CE2A48" w:rsidRPr="00CE2A48" w:rsidRDefault="00CE2A48" w:rsidP="00CE2A48">
            <w:pPr>
              <w:rPr>
                <w:rFonts w:ascii="Times New Roman" w:eastAsia="Calibri" w:hAnsi="Times New Roman" w:cs="Times New Roman"/>
              </w:rPr>
            </w:pPr>
            <w:r w:rsidRPr="00CE2A48">
              <w:rPr>
                <w:rFonts w:ascii="Times New Roman" w:eastAsia="Calibri" w:hAnsi="Times New Roman" w:cs="Times New Roman"/>
              </w:rPr>
              <w:t>7</w:t>
            </w:r>
          </w:p>
        </w:tc>
        <w:tc>
          <w:tcPr>
            <w:tcW w:w="3832" w:type="dxa"/>
            <w:tcBorders>
              <w:top w:val="single" w:sz="4" w:space="0" w:color="auto"/>
              <w:left w:val="single" w:sz="4" w:space="0" w:color="auto"/>
              <w:bottom w:val="single" w:sz="4" w:space="0" w:color="auto"/>
              <w:right w:val="single" w:sz="4" w:space="0" w:color="auto"/>
            </w:tcBorders>
          </w:tcPr>
          <w:p w:rsidR="00CE2A48" w:rsidRPr="00CE2A48" w:rsidRDefault="00CE2A48" w:rsidP="00CE2A48">
            <w:pPr>
              <w:pStyle w:val="a7"/>
              <w:tabs>
                <w:tab w:val="left" w:pos="142"/>
              </w:tabs>
              <w:ind w:left="0" w:right="-1"/>
              <w:rPr>
                <w:rFonts w:ascii="Times New Roman" w:hAnsi="Times New Roman" w:cs="Times New Roman"/>
              </w:rPr>
            </w:pPr>
            <w:r w:rsidRPr="00CE2A48">
              <w:rPr>
                <w:rFonts w:ascii="Times New Roman" w:hAnsi="Times New Roman" w:cs="Times New Roman"/>
              </w:rPr>
              <w:t>Скотч алюминиевый 50х50</w:t>
            </w:r>
          </w:p>
        </w:tc>
        <w:tc>
          <w:tcPr>
            <w:tcW w:w="3705" w:type="dxa"/>
            <w:tcBorders>
              <w:top w:val="single" w:sz="4" w:space="0" w:color="auto"/>
              <w:left w:val="single" w:sz="4" w:space="0" w:color="auto"/>
              <w:bottom w:val="single" w:sz="4" w:space="0" w:color="auto"/>
              <w:right w:val="single" w:sz="4" w:space="0" w:color="auto"/>
            </w:tcBorders>
          </w:tcPr>
          <w:p w:rsidR="00CE2A48" w:rsidRPr="00CE2A48" w:rsidRDefault="00CE2A48" w:rsidP="00CE2A48">
            <w:pPr>
              <w:shd w:val="clear" w:color="auto" w:fill="FFFFFF"/>
              <w:rPr>
                <w:rFonts w:ascii="Times New Roman" w:hAnsi="Times New Roman" w:cs="Times New Roman"/>
                <w:color w:val="000000"/>
              </w:rPr>
            </w:pPr>
            <w:r w:rsidRPr="00CE2A48">
              <w:rPr>
                <w:rFonts w:ascii="Times New Roman" w:hAnsi="Times New Roman" w:cs="Times New Roman"/>
                <w:color w:val="000000"/>
              </w:rPr>
              <w:t>Ширина, мм: 50</w:t>
            </w:r>
          </w:p>
          <w:p w:rsidR="00CE2A48" w:rsidRPr="00CE2A48" w:rsidRDefault="00CE2A48" w:rsidP="00CE2A48">
            <w:pPr>
              <w:shd w:val="clear" w:color="auto" w:fill="FFFFFF"/>
              <w:rPr>
                <w:rFonts w:ascii="Times New Roman" w:hAnsi="Times New Roman" w:cs="Times New Roman"/>
                <w:color w:val="000000"/>
              </w:rPr>
            </w:pPr>
            <w:r w:rsidRPr="00CE2A48">
              <w:rPr>
                <w:rFonts w:ascii="Times New Roman" w:hAnsi="Times New Roman" w:cs="Times New Roman"/>
                <w:color w:val="000000"/>
              </w:rPr>
              <w:t>Длина, м: 40</w:t>
            </w:r>
          </w:p>
          <w:p w:rsidR="00CE2A48" w:rsidRPr="00CE2A48" w:rsidRDefault="00CE2A48" w:rsidP="00CE2A48">
            <w:pPr>
              <w:shd w:val="clear" w:color="auto" w:fill="FFFFFF"/>
              <w:rPr>
                <w:rFonts w:ascii="Times New Roman" w:hAnsi="Times New Roman" w:cs="Times New Roman"/>
                <w:color w:val="000000"/>
              </w:rPr>
            </w:pPr>
            <w:r w:rsidRPr="00CE2A48">
              <w:rPr>
                <w:rFonts w:ascii="Times New Roman" w:hAnsi="Times New Roman" w:cs="Times New Roman"/>
                <w:color w:val="000000"/>
              </w:rPr>
              <w:t>Толщина, мкм: 50</w:t>
            </w:r>
          </w:p>
          <w:p w:rsidR="00CE2A48" w:rsidRPr="00CE2A48" w:rsidRDefault="00CE2A48" w:rsidP="00CE2A48">
            <w:pPr>
              <w:shd w:val="clear" w:color="auto" w:fill="FFFFFF"/>
              <w:rPr>
                <w:rFonts w:ascii="Times New Roman" w:hAnsi="Times New Roman" w:cs="Times New Roman"/>
                <w:color w:val="000000"/>
              </w:rPr>
            </w:pPr>
            <w:r w:rsidRPr="00CE2A48">
              <w:rPr>
                <w:rFonts w:ascii="Times New Roman" w:hAnsi="Times New Roman" w:cs="Times New Roman"/>
                <w:color w:val="000000"/>
              </w:rPr>
              <w:t>Тип клеевого слоя: хотмелт</w:t>
            </w:r>
          </w:p>
          <w:p w:rsidR="00CE2A48" w:rsidRPr="00CE2A48" w:rsidRDefault="00CE2A48" w:rsidP="00CE2A48">
            <w:pPr>
              <w:tabs>
                <w:tab w:val="left" w:pos="142"/>
              </w:tabs>
              <w:ind w:right="-1"/>
              <w:rPr>
                <w:rFonts w:ascii="Times New Roman" w:eastAsia="Times New Roman" w:hAnsi="Times New Roman" w:cs="Times New Roman"/>
                <w:lang w:eastAsia="ru-RU"/>
              </w:rPr>
            </w:pPr>
            <w:r w:rsidRPr="00CE2A48">
              <w:rPr>
                <w:rFonts w:ascii="Times New Roman" w:hAnsi="Times New Roman" w:cs="Times New Roman"/>
                <w:color w:val="000000"/>
              </w:rPr>
              <w:t>Тип основы: алюминиевая фольга</w:t>
            </w:r>
          </w:p>
        </w:tc>
        <w:tc>
          <w:tcPr>
            <w:tcW w:w="1145" w:type="dxa"/>
            <w:tcBorders>
              <w:top w:val="single" w:sz="4" w:space="0" w:color="auto"/>
              <w:left w:val="single" w:sz="4" w:space="0" w:color="auto"/>
              <w:bottom w:val="single" w:sz="4" w:space="0" w:color="auto"/>
              <w:right w:val="single" w:sz="4" w:space="0" w:color="auto"/>
            </w:tcBorders>
          </w:tcPr>
          <w:p w:rsidR="00CE2A48" w:rsidRPr="00CE2A48" w:rsidRDefault="00CE2A48" w:rsidP="00CE2A48">
            <w:pPr>
              <w:jc w:val="center"/>
              <w:rPr>
                <w:rFonts w:ascii="Times New Roman" w:eastAsia="Times New Roman" w:hAnsi="Times New Roman" w:cs="Times New Roman"/>
                <w:lang w:eastAsia="ru-RU"/>
              </w:rPr>
            </w:pPr>
            <w:r w:rsidRPr="00CE2A48">
              <w:rPr>
                <w:rFonts w:ascii="Times New Roman" w:eastAsia="Times New Roman" w:hAnsi="Times New Roman" w:cs="Times New Roman"/>
                <w:lang w:eastAsia="ru-RU"/>
              </w:rPr>
              <w:t>Штука</w:t>
            </w:r>
          </w:p>
        </w:tc>
        <w:tc>
          <w:tcPr>
            <w:tcW w:w="846" w:type="dxa"/>
            <w:tcBorders>
              <w:top w:val="single" w:sz="4" w:space="0" w:color="auto"/>
              <w:left w:val="single" w:sz="4" w:space="0" w:color="auto"/>
              <w:bottom w:val="single" w:sz="4" w:space="0" w:color="auto"/>
              <w:right w:val="single" w:sz="4" w:space="0" w:color="auto"/>
            </w:tcBorders>
          </w:tcPr>
          <w:p w:rsidR="00CE2A48" w:rsidRPr="00CE2A48" w:rsidRDefault="00CE2A48" w:rsidP="00CE2A48">
            <w:pPr>
              <w:jc w:val="center"/>
              <w:rPr>
                <w:rFonts w:ascii="Times New Roman" w:eastAsia="Times New Roman" w:hAnsi="Times New Roman" w:cs="Times New Roman"/>
                <w:lang w:eastAsia="ru-RU"/>
              </w:rPr>
            </w:pPr>
            <w:r w:rsidRPr="00CE2A48">
              <w:rPr>
                <w:rFonts w:ascii="Times New Roman" w:eastAsia="Times New Roman" w:hAnsi="Times New Roman" w:cs="Times New Roman"/>
                <w:lang w:eastAsia="ru-RU"/>
              </w:rPr>
              <w:t>1</w:t>
            </w:r>
          </w:p>
        </w:tc>
        <w:tc>
          <w:tcPr>
            <w:tcW w:w="1370" w:type="dxa"/>
            <w:tcBorders>
              <w:top w:val="single" w:sz="4" w:space="0" w:color="auto"/>
              <w:left w:val="single" w:sz="4" w:space="0" w:color="auto"/>
              <w:bottom w:val="single" w:sz="4" w:space="0" w:color="auto"/>
              <w:right w:val="single" w:sz="4" w:space="0" w:color="auto"/>
            </w:tcBorders>
          </w:tcPr>
          <w:p w:rsidR="00CE2A48" w:rsidRPr="00CE2A48" w:rsidRDefault="000D6308" w:rsidP="00CE2A48">
            <w:pPr>
              <w:tabs>
                <w:tab w:val="left" w:pos="142"/>
              </w:tabs>
              <w:ind w:right="-1"/>
              <w:rPr>
                <w:rFonts w:ascii="Times New Roman" w:hAnsi="Times New Roman" w:cs="Times New Roman"/>
              </w:rPr>
            </w:pPr>
            <w:r w:rsidRPr="00CE2A48">
              <w:rPr>
                <w:rFonts w:ascii="Times New Roman" w:hAnsi="Times New Roman" w:cs="Times New Roman"/>
              </w:rPr>
              <w:t>29.32.30.269</w:t>
            </w:r>
          </w:p>
        </w:tc>
        <w:tc>
          <w:tcPr>
            <w:tcW w:w="1761" w:type="dxa"/>
            <w:shd w:val="clear" w:color="auto" w:fill="FFFF00"/>
          </w:tcPr>
          <w:p w:rsidR="00CE2A48" w:rsidRPr="00CE2A48" w:rsidRDefault="00CE2A48" w:rsidP="00CE2A48">
            <w:pPr>
              <w:pStyle w:val="a7"/>
              <w:widowControl w:val="0"/>
              <w:ind w:left="0"/>
              <w:jc w:val="center"/>
              <w:rPr>
                <w:rFonts w:ascii="Times New Roman" w:eastAsia="Courier New" w:hAnsi="Times New Roman" w:cs="Times New Roman"/>
                <w:b/>
              </w:rPr>
            </w:pPr>
          </w:p>
        </w:tc>
        <w:tc>
          <w:tcPr>
            <w:tcW w:w="1109" w:type="dxa"/>
            <w:shd w:val="clear" w:color="auto" w:fill="FFFF00"/>
          </w:tcPr>
          <w:p w:rsidR="00CE2A48" w:rsidRPr="00CE2A48" w:rsidRDefault="00CE2A48" w:rsidP="00CE2A48">
            <w:pPr>
              <w:pStyle w:val="a7"/>
              <w:widowControl w:val="0"/>
              <w:ind w:left="0"/>
              <w:jc w:val="center"/>
              <w:rPr>
                <w:rFonts w:ascii="Times New Roman" w:eastAsia="Courier New" w:hAnsi="Times New Roman" w:cs="Times New Roman"/>
                <w:b/>
              </w:rPr>
            </w:pPr>
          </w:p>
        </w:tc>
        <w:tc>
          <w:tcPr>
            <w:tcW w:w="1085" w:type="dxa"/>
            <w:shd w:val="clear" w:color="auto" w:fill="FFFF00"/>
          </w:tcPr>
          <w:p w:rsidR="00CE2A48" w:rsidRPr="00CE2A48" w:rsidRDefault="00CE2A48" w:rsidP="00CE2A48">
            <w:pPr>
              <w:pStyle w:val="a7"/>
              <w:widowControl w:val="0"/>
              <w:ind w:left="0"/>
              <w:jc w:val="center"/>
              <w:rPr>
                <w:rFonts w:ascii="Times New Roman" w:eastAsia="Courier New" w:hAnsi="Times New Roman" w:cs="Times New Roman"/>
                <w:b/>
              </w:rPr>
            </w:pPr>
          </w:p>
        </w:tc>
      </w:tr>
      <w:tr w:rsidR="00CE2A48" w:rsidRPr="00CE2A48" w:rsidTr="00CE2A48">
        <w:trPr>
          <w:trHeight w:val="410"/>
        </w:trPr>
        <w:tc>
          <w:tcPr>
            <w:tcW w:w="452" w:type="dxa"/>
            <w:tcBorders>
              <w:top w:val="single" w:sz="4" w:space="0" w:color="auto"/>
              <w:left w:val="single" w:sz="4" w:space="0" w:color="auto"/>
              <w:bottom w:val="single" w:sz="4" w:space="0" w:color="auto"/>
              <w:right w:val="single" w:sz="4" w:space="0" w:color="auto"/>
            </w:tcBorders>
          </w:tcPr>
          <w:p w:rsidR="00CE2A48" w:rsidRPr="00CE2A48" w:rsidRDefault="00CE2A48" w:rsidP="00CE2A48">
            <w:pPr>
              <w:rPr>
                <w:rFonts w:ascii="Times New Roman" w:eastAsia="Calibri" w:hAnsi="Times New Roman" w:cs="Times New Roman"/>
              </w:rPr>
            </w:pPr>
            <w:r w:rsidRPr="00CE2A48">
              <w:rPr>
                <w:rFonts w:ascii="Times New Roman" w:eastAsia="Calibri" w:hAnsi="Times New Roman" w:cs="Times New Roman"/>
              </w:rPr>
              <w:t>8</w:t>
            </w:r>
          </w:p>
        </w:tc>
        <w:tc>
          <w:tcPr>
            <w:tcW w:w="3832" w:type="dxa"/>
            <w:tcBorders>
              <w:top w:val="single" w:sz="4" w:space="0" w:color="auto"/>
              <w:left w:val="single" w:sz="4" w:space="0" w:color="auto"/>
              <w:bottom w:val="single" w:sz="4" w:space="0" w:color="auto"/>
              <w:right w:val="single" w:sz="4" w:space="0" w:color="auto"/>
            </w:tcBorders>
          </w:tcPr>
          <w:p w:rsidR="00CE2A48" w:rsidRPr="00CE2A48" w:rsidRDefault="00CE2A48" w:rsidP="00CE2A48">
            <w:pPr>
              <w:pStyle w:val="a7"/>
              <w:tabs>
                <w:tab w:val="left" w:pos="142"/>
              </w:tabs>
              <w:ind w:left="0" w:right="-1"/>
              <w:rPr>
                <w:rFonts w:ascii="Times New Roman" w:hAnsi="Times New Roman" w:cs="Times New Roman"/>
              </w:rPr>
            </w:pPr>
            <w:r w:rsidRPr="00CE2A48">
              <w:rPr>
                <w:rFonts w:ascii="Times New Roman" w:hAnsi="Times New Roman" w:cs="Times New Roman"/>
              </w:rPr>
              <w:t>Решетка 250*150 (накладная), пластик</w:t>
            </w:r>
          </w:p>
        </w:tc>
        <w:tc>
          <w:tcPr>
            <w:tcW w:w="3705" w:type="dxa"/>
            <w:tcBorders>
              <w:top w:val="single" w:sz="4" w:space="0" w:color="auto"/>
              <w:left w:val="single" w:sz="4" w:space="0" w:color="auto"/>
              <w:bottom w:val="single" w:sz="4" w:space="0" w:color="auto"/>
              <w:right w:val="single" w:sz="4" w:space="0" w:color="auto"/>
            </w:tcBorders>
          </w:tcPr>
          <w:p w:rsidR="00CE2A48" w:rsidRPr="00CE2A48" w:rsidRDefault="00CE2A48" w:rsidP="00CE2A48">
            <w:pPr>
              <w:shd w:val="clear" w:color="auto" w:fill="FFFFFF"/>
              <w:rPr>
                <w:rFonts w:ascii="Times New Roman" w:hAnsi="Times New Roman" w:cs="Times New Roman"/>
                <w:color w:val="000000"/>
              </w:rPr>
            </w:pPr>
            <w:r w:rsidRPr="00CE2A48">
              <w:rPr>
                <w:rFonts w:ascii="Times New Roman" w:hAnsi="Times New Roman" w:cs="Times New Roman"/>
                <w:color w:val="000000"/>
              </w:rPr>
              <w:t>Размер: 150х250 мм</w:t>
            </w:r>
          </w:p>
          <w:p w:rsidR="00CE2A48" w:rsidRPr="00CE2A48" w:rsidRDefault="00CE2A48" w:rsidP="00CE2A48">
            <w:pPr>
              <w:tabs>
                <w:tab w:val="left" w:pos="142"/>
              </w:tabs>
              <w:ind w:right="-1"/>
              <w:rPr>
                <w:rFonts w:ascii="Times New Roman" w:eastAsia="Times New Roman" w:hAnsi="Times New Roman" w:cs="Times New Roman"/>
                <w:lang w:eastAsia="ru-RU"/>
              </w:rPr>
            </w:pPr>
            <w:r w:rsidRPr="00CE2A48">
              <w:rPr>
                <w:rFonts w:ascii="Times New Roman" w:hAnsi="Times New Roman" w:cs="Times New Roman"/>
                <w:color w:val="000000"/>
              </w:rPr>
              <w:t>Материал: пластик</w:t>
            </w:r>
          </w:p>
        </w:tc>
        <w:tc>
          <w:tcPr>
            <w:tcW w:w="1145" w:type="dxa"/>
            <w:tcBorders>
              <w:top w:val="single" w:sz="4" w:space="0" w:color="auto"/>
              <w:left w:val="single" w:sz="4" w:space="0" w:color="auto"/>
              <w:bottom w:val="single" w:sz="4" w:space="0" w:color="auto"/>
              <w:right w:val="single" w:sz="4" w:space="0" w:color="auto"/>
            </w:tcBorders>
          </w:tcPr>
          <w:p w:rsidR="00CE2A48" w:rsidRPr="00CE2A48" w:rsidRDefault="00CE2A48" w:rsidP="00CE2A48">
            <w:pPr>
              <w:jc w:val="center"/>
              <w:rPr>
                <w:rFonts w:ascii="Times New Roman" w:eastAsia="Calibri" w:hAnsi="Times New Roman" w:cs="Times New Roman"/>
              </w:rPr>
            </w:pPr>
            <w:r w:rsidRPr="00CE2A48">
              <w:rPr>
                <w:rFonts w:ascii="Times New Roman" w:eastAsia="Calibri" w:hAnsi="Times New Roman" w:cs="Times New Roman"/>
              </w:rPr>
              <w:t>Штука</w:t>
            </w:r>
          </w:p>
        </w:tc>
        <w:tc>
          <w:tcPr>
            <w:tcW w:w="846" w:type="dxa"/>
            <w:tcBorders>
              <w:top w:val="single" w:sz="4" w:space="0" w:color="auto"/>
              <w:left w:val="single" w:sz="4" w:space="0" w:color="auto"/>
              <w:bottom w:val="single" w:sz="4" w:space="0" w:color="auto"/>
              <w:right w:val="single" w:sz="4" w:space="0" w:color="auto"/>
            </w:tcBorders>
          </w:tcPr>
          <w:p w:rsidR="00CE2A48" w:rsidRPr="00CE2A48" w:rsidRDefault="00CE2A48" w:rsidP="00CE2A48">
            <w:pPr>
              <w:jc w:val="center"/>
              <w:rPr>
                <w:rFonts w:ascii="Times New Roman" w:eastAsia="Calibri" w:hAnsi="Times New Roman" w:cs="Times New Roman"/>
              </w:rPr>
            </w:pPr>
            <w:r w:rsidRPr="00CE2A48">
              <w:rPr>
                <w:rFonts w:ascii="Times New Roman" w:eastAsia="Calibri" w:hAnsi="Times New Roman" w:cs="Times New Roman"/>
              </w:rPr>
              <w:t>4</w:t>
            </w:r>
          </w:p>
        </w:tc>
        <w:tc>
          <w:tcPr>
            <w:tcW w:w="1370" w:type="dxa"/>
            <w:tcBorders>
              <w:top w:val="single" w:sz="4" w:space="0" w:color="auto"/>
              <w:left w:val="single" w:sz="4" w:space="0" w:color="auto"/>
              <w:bottom w:val="single" w:sz="4" w:space="0" w:color="auto"/>
              <w:right w:val="single" w:sz="4" w:space="0" w:color="auto"/>
            </w:tcBorders>
          </w:tcPr>
          <w:p w:rsidR="00CE2A48" w:rsidRPr="00CE2A48" w:rsidRDefault="00CE2A48" w:rsidP="00CE2A48">
            <w:pPr>
              <w:tabs>
                <w:tab w:val="left" w:pos="142"/>
              </w:tabs>
              <w:ind w:right="-1"/>
              <w:rPr>
                <w:rFonts w:ascii="Times New Roman" w:hAnsi="Times New Roman" w:cs="Times New Roman"/>
              </w:rPr>
            </w:pPr>
            <w:r w:rsidRPr="00CE2A48">
              <w:rPr>
                <w:rFonts w:ascii="Times New Roman" w:hAnsi="Times New Roman" w:cs="Times New Roman"/>
              </w:rPr>
              <w:t>29.32.30.269</w:t>
            </w:r>
          </w:p>
        </w:tc>
        <w:tc>
          <w:tcPr>
            <w:tcW w:w="1761" w:type="dxa"/>
            <w:shd w:val="clear" w:color="auto" w:fill="FFFF00"/>
          </w:tcPr>
          <w:p w:rsidR="00CE2A48" w:rsidRPr="00CE2A48" w:rsidRDefault="00CE2A48" w:rsidP="00CE2A48">
            <w:pPr>
              <w:pStyle w:val="a7"/>
              <w:widowControl w:val="0"/>
              <w:ind w:left="0"/>
              <w:jc w:val="center"/>
              <w:rPr>
                <w:rFonts w:ascii="Times New Roman" w:eastAsia="Courier New" w:hAnsi="Times New Roman" w:cs="Times New Roman"/>
                <w:b/>
              </w:rPr>
            </w:pPr>
          </w:p>
        </w:tc>
        <w:tc>
          <w:tcPr>
            <w:tcW w:w="1109" w:type="dxa"/>
            <w:shd w:val="clear" w:color="auto" w:fill="FFFF00"/>
          </w:tcPr>
          <w:p w:rsidR="00CE2A48" w:rsidRPr="00CE2A48" w:rsidRDefault="00CE2A48" w:rsidP="00CE2A48">
            <w:pPr>
              <w:pStyle w:val="a7"/>
              <w:widowControl w:val="0"/>
              <w:ind w:left="0"/>
              <w:jc w:val="center"/>
              <w:rPr>
                <w:rFonts w:ascii="Times New Roman" w:eastAsia="Courier New" w:hAnsi="Times New Roman" w:cs="Times New Roman"/>
                <w:b/>
              </w:rPr>
            </w:pPr>
          </w:p>
        </w:tc>
        <w:tc>
          <w:tcPr>
            <w:tcW w:w="1085" w:type="dxa"/>
            <w:shd w:val="clear" w:color="auto" w:fill="FFFF00"/>
          </w:tcPr>
          <w:p w:rsidR="00CE2A48" w:rsidRPr="00CE2A48" w:rsidRDefault="00CE2A48" w:rsidP="00CE2A48">
            <w:pPr>
              <w:pStyle w:val="a7"/>
              <w:widowControl w:val="0"/>
              <w:ind w:left="0"/>
              <w:jc w:val="center"/>
              <w:rPr>
                <w:rFonts w:ascii="Times New Roman" w:eastAsia="Courier New" w:hAnsi="Times New Roman" w:cs="Times New Roman"/>
                <w:b/>
              </w:rPr>
            </w:pPr>
          </w:p>
        </w:tc>
      </w:tr>
      <w:tr w:rsidR="00CE2A48" w:rsidRPr="00CE2A48" w:rsidTr="00CE2A48">
        <w:trPr>
          <w:trHeight w:val="835"/>
        </w:trPr>
        <w:tc>
          <w:tcPr>
            <w:tcW w:w="452" w:type="dxa"/>
            <w:tcBorders>
              <w:top w:val="single" w:sz="4" w:space="0" w:color="auto"/>
              <w:left w:val="single" w:sz="4" w:space="0" w:color="auto"/>
              <w:bottom w:val="single" w:sz="4" w:space="0" w:color="auto"/>
              <w:right w:val="single" w:sz="4" w:space="0" w:color="auto"/>
            </w:tcBorders>
          </w:tcPr>
          <w:p w:rsidR="00CE2A48" w:rsidRPr="00CE2A48" w:rsidRDefault="00CE2A48" w:rsidP="00CE2A48">
            <w:pPr>
              <w:rPr>
                <w:rFonts w:ascii="Times New Roman" w:eastAsia="Calibri" w:hAnsi="Times New Roman" w:cs="Times New Roman"/>
              </w:rPr>
            </w:pPr>
            <w:r w:rsidRPr="00CE2A48">
              <w:rPr>
                <w:rFonts w:ascii="Times New Roman" w:eastAsia="Calibri" w:hAnsi="Times New Roman" w:cs="Times New Roman"/>
              </w:rPr>
              <w:t>9</w:t>
            </w:r>
          </w:p>
        </w:tc>
        <w:tc>
          <w:tcPr>
            <w:tcW w:w="3832" w:type="dxa"/>
            <w:tcBorders>
              <w:top w:val="single" w:sz="4" w:space="0" w:color="auto"/>
              <w:left w:val="single" w:sz="4" w:space="0" w:color="auto"/>
              <w:bottom w:val="single" w:sz="4" w:space="0" w:color="auto"/>
              <w:right w:val="single" w:sz="4" w:space="0" w:color="auto"/>
            </w:tcBorders>
          </w:tcPr>
          <w:p w:rsidR="00CE2A48" w:rsidRPr="00CE2A48" w:rsidRDefault="00CE2A48" w:rsidP="00CE2A48">
            <w:pPr>
              <w:pStyle w:val="a7"/>
              <w:tabs>
                <w:tab w:val="left" w:pos="142"/>
              </w:tabs>
              <w:ind w:left="0" w:right="-1"/>
              <w:rPr>
                <w:rFonts w:ascii="Times New Roman" w:hAnsi="Times New Roman" w:cs="Times New Roman"/>
              </w:rPr>
            </w:pPr>
            <w:r w:rsidRPr="00CE2A48">
              <w:rPr>
                <w:rFonts w:ascii="Times New Roman" w:hAnsi="Times New Roman" w:cs="Times New Roman"/>
              </w:rPr>
              <w:t>Угол крепежный анкерный</w:t>
            </w:r>
            <w:r>
              <w:rPr>
                <w:rFonts w:ascii="Times New Roman" w:hAnsi="Times New Roman" w:cs="Times New Roman"/>
              </w:rPr>
              <w:t xml:space="preserve"> </w:t>
            </w:r>
            <w:r w:rsidRPr="00CE2A48">
              <w:rPr>
                <w:rFonts w:ascii="Times New Roman" w:hAnsi="Times New Roman" w:cs="Times New Roman"/>
              </w:rPr>
              <w:t>40х80х40х1.8</w:t>
            </w:r>
          </w:p>
        </w:tc>
        <w:tc>
          <w:tcPr>
            <w:tcW w:w="3705" w:type="dxa"/>
            <w:tcBorders>
              <w:top w:val="single" w:sz="4" w:space="0" w:color="auto"/>
              <w:left w:val="single" w:sz="4" w:space="0" w:color="auto"/>
              <w:bottom w:val="single" w:sz="4" w:space="0" w:color="auto"/>
              <w:right w:val="single" w:sz="4" w:space="0" w:color="auto"/>
            </w:tcBorders>
          </w:tcPr>
          <w:p w:rsidR="00CE2A48" w:rsidRPr="00CE2A48" w:rsidRDefault="00CE2A48" w:rsidP="00CE2A48">
            <w:pPr>
              <w:shd w:val="clear" w:color="auto" w:fill="FFFFFF"/>
              <w:rPr>
                <w:rFonts w:ascii="Times New Roman" w:hAnsi="Times New Roman" w:cs="Times New Roman"/>
                <w:color w:val="000000"/>
              </w:rPr>
            </w:pPr>
            <w:r w:rsidRPr="00CE2A48">
              <w:rPr>
                <w:rFonts w:ascii="Times New Roman" w:hAnsi="Times New Roman" w:cs="Times New Roman"/>
                <w:color w:val="000000"/>
              </w:rPr>
              <w:t>Тип уголка: Анкерный</w:t>
            </w:r>
          </w:p>
          <w:p w:rsidR="00CE2A48" w:rsidRPr="00CE2A48" w:rsidRDefault="00CE2A48" w:rsidP="00CE2A48">
            <w:pPr>
              <w:shd w:val="clear" w:color="auto" w:fill="FFFFFF"/>
              <w:rPr>
                <w:rFonts w:ascii="Times New Roman" w:hAnsi="Times New Roman" w:cs="Times New Roman"/>
                <w:color w:val="000000"/>
              </w:rPr>
            </w:pPr>
            <w:r w:rsidRPr="00CE2A48">
              <w:rPr>
                <w:rFonts w:ascii="Times New Roman" w:hAnsi="Times New Roman" w:cs="Times New Roman"/>
                <w:color w:val="000000"/>
              </w:rPr>
              <w:t>Симметричный: Нет</w:t>
            </w:r>
          </w:p>
          <w:p w:rsidR="00CE2A48" w:rsidRPr="00CE2A48" w:rsidRDefault="00CE2A48" w:rsidP="00CE2A48">
            <w:pPr>
              <w:shd w:val="clear" w:color="auto" w:fill="FFFFFF"/>
              <w:rPr>
                <w:rFonts w:ascii="Times New Roman" w:hAnsi="Times New Roman" w:cs="Times New Roman"/>
                <w:color w:val="000000"/>
              </w:rPr>
            </w:pPr>
            <w:r w:rsidRPr="00CE2A48">
              <w:rPr>
                <w:rFonts w:ascii="Times New Roman" w:hAnsi="Times New Roman" w:cs="Times New Roman"/>
                <w:color w:val="000000"/>
              </w:rPr>
              <w:t>Назначение: Каркас</w:t>
            </w:r>
          </w:p>
          <w:p w:rsidR="00CE2A48" w:rsidRPr="00CE2A48" w:rsidRDefault="00CE2A48" w:rsidP="00CE2A48">
            <w:pPr>
              <w:shd w:val="clear" w:color="auto" w:fill="FFFFFF"/>
              <w:rPr>
                <w:rFonts w:ascii="Times New Roman" w:hAnsi="Times New Roman" w:cs="Times New Roman"/>
                <w:color w:val="000000"/>
              </w:rPr>
            </w:pPr>
            <w:r w:rsidRPr="00CE2A48">
              <w:rPr>
                <w:rFonts w:ascii="Times New Roman" w:hAnsi="Times New Roman" w:cs="Times New Roman"/>
                <w:color w:val="000000"/>
              </w:rPr>
              <w:t>Высота (мм): 40</w:t>
            </w:r>
          </w:p>
          <w:p w:rsidR="00CE2A48" w:rsidRPr="00CE2A48" w:rsidRDefault="00CE2A48" w:rsidP="00CE2A48">
            <w:pPr>
              <w:shd w:val="clear" w:color="auto" w:fill="FFFFFF"/>
              <w:rPr>
                <w:rFonts w:ascii="Times New Roman" w:hAnsi="Times New Roman" w:cs="Times New Roman"/>
                <w:color w:val="000000"/>
              </w:rPr>
            </w:pPr>
            <w:r w:rsidRPr="00CE2A48">
              <w:rPr>
                <w:rFonts w:ascii="Times New Roman" w:hAnsi="Times New Roman" w:cs="Times New Roman"/>
                <w:color w:val="000000"/>
              </w:rPr>
              <w:t>Длина (мм): 80</w:t>
            </w:r>
          </w:p>
          <w:p w:rsidR="00CE2A48" w:rsidRPr="00CE2A48" w:rsidRDefault="00CE2A48" w:rsidP="00CE2A48">
            <w:pPr>
              <w:shd w:val="clear" w:color="auto" w:fill="FFFFFF"/>
              <w:rPr>
                <w:rFonts w:ascii="Times New Roman" w:hAnsi="Times New Roman" w:cs="Times New Roman"/>
                <w:color w:val="000000"/>
              </w:rPr>
            </w:pPr>
            <w:r w:rsidRPr="00CE2A48">
              <w:rPr>
                <w:rFonts w:ascii="Times New Roman" w:hAnsi="Times New Roman" w:cs="Times New Roman"/>
                <w:color w:val="000000"/>
              </w:rPr>
              <w:t>Ширина (мм): 40</w:t>
            </w:r>
          </w:p>
          <w:p w:rsidR="00CE2A48" w:rsidRPr="00CE2A48" w:rsidRDefault="00CE2A48" w:rsidP="00CE2A48">
            <w:pPr>
              <w:shd w:val="clear" w:color="auto" w:fill="FFFFFF"/>
              <w:rPr>
                <w:rFonts w:ascii="Times New Roman" w:hAnsi="Times New Roman" w:cs="Times New Roman"/>
                <w:color w:val="000000"/>
              </w:rPr>
            </w:pPr>
            <w:r w:rsidRPr="00CE2A48">
              <w:rPr>
                <w:rFonts w:ascii="Times New Roman" w:hAnsi="Times New Roman" w:cs="Times New Roman"/>
                <w:color w:val="000000"/>
              </w:rPr>
              <w:t>Основной материал: Сталь</w:t>
            </w:r>
          </w:p>
          <w:p w:rsidR="00CE2A48" w:rsidRPr="00CE2A48" w:rsidRDefault="00CE2A48" w:rsidP="00CE2A48">
            <w:pPr>
              <w:shd w:val="clear" w:color="auto" w:fill="FFFFFF"/>
              <w:rPr>
                <w:rFonts w:ascii="Times New Roman" w:hAnsi="Times New Roman" w:cs="Times New Roman"/>
                <w:color w:val="000000"/>
              </w:rPr>
            </w:pPr>
            <w:r w:rsidRPr="00CE2A48">
              <w:rPr>
                <w:rFonts w:ascii="Times New Roman" w:hAnsi="Times New Roman" w:cs="Times New Roman"/>
                <w:color w:val="000000"/>
              </w:rPr>
              <w:t>Количество в наборе: 1</w:t>
            </w:r>
          </w:p>
          <w:p w:rsidR="00CE2A48" w:rsidRPr="00CE2A48" w:rsidRDefault="00CE2A48" w:rsidP="00CE2A48">
            <w:pPr>
              <w:shd w:val="clear" w:color="auto" w:fill="FFFFFF"/>
              <w:rPr>
                <w:rFonts w:ascii="Times New Roman" w:hAnsi="Times New Roman" w:cs="Times New Roman"/>
                <w:color w:val="000000"/>
              </w:rPr>
            </w:pPr>
            <w:r w:rsidRPr="00CE2A48">
              <w:rPr>
                <w:rFonts w:ascii="Times New Roman" w:hAnsi="Times New Roman" w:cs="Times New Roman"/>
                <w:color w:val="000000"/>
              </w:rPr>
              <w:t>Покрытие: Оцинкованный</w:t>
            </w:r>
          </w:p>
          <w:p w:rsidR="00CE2A48" w:rsidRPr="00CE2A48" w:rsidRDefault="00CE2A48" w:rsidP="00CE2A48">
            <w:pPr>
              <w:shd w:val="clear" w:color="auto" w:fill="FFFFFF"/>
              <w:rPr>
                <w:rFonts w:ascii="Times New Roman" w:hAnsi="Times New Roman" w:cs="Times New Roman"/>
                <w:color w:val="000000"/>
              </w:rPr>
            </w:pPr>
            <w:r w:rsidRPr="00CE2A48">
              <w:rPr>
                <w:rFonts w:ascii="Times New Roman" w:hAnsi="Times New Roman" w:cs="Times New Roman"/>
                <w:color w:val="000000"/>
              </w:rPr>
              <w:t>Угол (°): 90</w:t>
            </w:r>
          </w:p>
          <w:p w:rsidR="00CE2A48" w:rsidRPr="00CE2A48" w:rsidRDefault="00CE2A48" w:rsidP="00CE2A48">
            <w:pPr>
              <w:tabs>
                <w:tab w:val="left" w:pos="142"/>
              </w:tabs>
              <w:ind w:right="-1"/>
              <w:rPr>
                <w:rFonts w:ascii="Times New Roman" w:eastAsia="Times New Roman" w:hAnsi="Times New Roman" w:cs="Times New Roman"/>
                <w:vertAlign w:val="superscript"/>
                <w:lang w:eastAsia="ru-RU"/>
              </w:rPr>
            </w:pPr>
            <w:r w:rsidRPr="00CE2A48">
              <w:rPr>
                <w:rFonts w:ascii="Times New Roman" w:hAnsi="Times New Roman" w:cs="Times New Roman"/>
                <w:color w:val="000000"/>
              </w:rPr>
              <w:t>Толщина металла (мм):1.8</w:t>
            </w:r>
          </w:p>
        </w:tc>
        <w:tc>
          <w:tcPr>
            <w:tcW w:w="1145" w:type="dxa"/>
            <w:tcBorders>
              <w:top w:val="single" w:sz="4" w:space="0" w:color="auto"/>
              <w:left w:val="single" w:sz="4" w:space="0" w:color="auto"/>
              <w:bottom w:val="single" w:sz="4" w:space="0" w:color="auto"/>
              <w:right w:val="single" w:sz="4" w:space="0" w:color="auto"/>
            </w:tcBorders>
          </w:tcPr>
          <w:p w:rsidR="00CE2A48" w:rsidRPr="00CE2A48" w:rsidRDefault="00CE2A48" w:rsidP="00CE2A48">
            <w:pPr>
              <w:jc w:val="center"/>
              <w:rPr>
                <w:rFonts w:ascii="Times New Roman" w:eastAsia="Calibri" w:hAnsi="Times New Roman" w:cs="Times New Roman"/>
              </w:rPr>
            </w:pPr>
            <w:r w:rsidRPr="00CE2A48">
              <w:rPr>
                <w:rFonts w:ascii="Times New Roman" w:eastAsia="Calibri" w:hAnsi="Times New Roman" w:cs="Times New Roman"/>
              </w:rPr>
              <w:t>Штука</w:t>
            </w:r>
          </w:p>
        </w:tc>
        <w:tc>
          <w:tcPr>
            <w:tcW w:w="846" w:type="dxa"/>
            <w:tcBorders>
              <w:top w:val="single" w:sz="4" w:space="0" w:color="auto"/>
              <w:left w:val="single" w:sz="4" w:space="0" w:color="auto"/>
              <w:bottom w:val="single" w:sz="4" w:space="0" w:color="auto"/>
              <w:right w:val="single" w:sz="4" w:space="0" w:color="auto"/>
            </w:tcBorders>
          </w:tcPr>
          <w:p w:rsidR="00CE2A48" w:rsidRPr="00CE2A48" w:rsidRDefault="00CE2A48" w:rsidP="00CE2A48">
            <w:pPr>
              <w:jc w:val="center"/>
              <w:rPr>
                <w:rFonts w:ascii="Times New Roman" w:eastAsia="Calibri" w:hAnsi="Times New Roman" w:cs="Times New Roman"/>
              </w:rPr>
            </w:pPr>
            <w:r w:rsidRPr="00CE2A48">
              <w:rPr>
                <w:rFonts w:ascii="Times New Roman" w:eastAsia="Calibri" w:hAnsi="Times New Roman" w:cs="Times New Roman"/>
              </w:rPr>
              <w:t>10</w:t>
            </w:r>
          </w:p>
        </w:tc>
        <w:tc>
          <w:tcPr>
            <w:tcW w:w="1370" w:type="dxa"/>
            <w:tcBorders>
              <w:top w:val="single" w:sz="4" w:space="0" w:color="auto"/>
              <w:left w:val="single" w:sz="4" w:space="0" w:color="auto"/>
              <w:bottom w:val="single" w:sz="4" w:space="0" w:color="auto"/>
              <w:right w:val="single" w:sz="4" w:space="0" w:color="auto"/>
            </w:tcBorders>
          </w:tcPr>
          <w:p w:rsidR="00CE2A48" w:rsidRPr="00CE2A48" w:rsidRDefault="000D6308" w:rsidP="00CE2A48">
            <w:pPr>
              <w:tabs>
                <w:tab w:val="left" w:pos="142"/>
              </w:tabs>
              <w:ind w:right="-1"/>
              <w:rPr>
                <w:rFonts w:ascii="Times New Roman" w:hAnsi="Times New Roman" w:cs="Times New Roman"/>
              </w:rPr>
            </w:pPr>
            <w:r w:rsidRPr="00CE2A48">
              <w:rPr>
                <w:rFonts w:ascii="Times New Roman" w:hAnsi="Times New Roman" w:cs="Times New Roman"/>
              </w:rPr>
              <w:t>29.32.30.269</w:t>
            </w:r>
          </w:p>
        </w:tc>
        <w:tc>
          <w:tcPr>
            <w:tcW w:w="1761" w:type="dxa"/>
            <w:shd w:val="clear" w:color="auto" w:fill="FFFF00"/>
          </w:tcPr>
          <w:p w:rsidR="00CE2A48" w:rsidRPr="00CE2A48" w:rsidRDefault="00CE2A48" w:rsidP="00CE2A48">
            <w:pPr>
              <w:pStyle w:val="a7"/>
              <w:widowControl w:val="0"/>
              <w:ind w:left="0"/>
              <w:jc w:val="center"/>
              <w:rPr>
                <w:rFonts w:ascii="Times New Roman" w:eastAsia="Courier New" w:hAnsi="Times New Roman" w:cs="Times New Roman"/>
                <w:b/>
              </w:rPr>
            </w:pPr>
          </w:p>
        </w:tc>
        <w:tc>
          <w:tcPr>
            <w:tcW w:w="1109" w:type="dxa"/>
            <w:shd w:val="clear" w:color="auto" w:fill="FFFF00"/>
          </w:tcPr>
          <w:p w:rsidR="00CE2A48" w:rsidRPr="00CE2A48" w:rsidRDefault="00CE2A48" w:rsidP="00CE2A48">
            <w:pPr>
              <w:pStyle w:val="a7"/>
              <w:widowControl w:val="0"/>
              <w:ind w:left="0"/>
              <w:jc w:val="center"/>
              <w:rPr>
                <w:rFonts w:ascii="Times New Roman" w:eastAsia="Courier New" w:hAnsi="Times New Roman" w:cs="Times New Roman"/>
                <w:b/>
              </w:rPr>
            </w:pPr>
          </w:p>
        </w:tc>
        <w:tc>
          <w:tcPr>
            <w:tcW w:w="1085" w:type="dxa"/>
            <w:shd w:val="clear" w:color="auto" w:fill="FFFF00"/>
          </w:tcPr>
          <w:p w:rsidR="00CE2A48" w:rsidRPr="00CE2A48" w:rsidRDefault="00CE2A48" w:rsidP="00CE2A48">
            <w:pPr>
              <w:pStyle w:val="a7"/>
              <w:widowControl w:val="0"/>
              <w:ind w:left="0"/>
              <w:jc w:val="center"/>
              <w:rPr>
                <w:rFonts w:ascii="Times New Roman" w:eastAsia="Courier New" w:hAnsi="Times New Roman" w:cs="Times New Roman"/>
                <w:b/>
              </w:rPr>
            </w:pPr>
          </w:p>
        </w:tc>
      </w:tr>
      <w:tr w:rsidR="00CE2A48" w:rsidRPr="00CE2A48" w:rsidTr="00FA1F79">
        <w:trPr>
          <w:trHeight w:val="377"/>
        </w:trPr>
        <w:tc>
          <w:tcPr>
            <w:tcW w:w="14220" w:type="dxa"/>
            <w:gridSpan w:val="8"/>
            <w:tcBorders>
              <w:top w:val="single" w:sz="4" w:space="0" w:color="auto"/>
              <w:left w:val="single" w:sz="4" w:space="0" w:color="auto"/>
            </w:tcBorders>
          </w:tcPr>
          <w:p w:rsidR="00CE2A48" w:rsidRPr="00CE2A48" w:rsidRDefault="00CE2A48" w:rsidP="00CE2A48">
            <w:pPr>
              <w:pStyle w:val="a7"/>
              <w:widowControl w:val="0"/>
              <w:ind w:left="0"/>
              <w:jc w:val="right"/>
              <w:rPr>
                <w:rFonts w:ascii="Times New Roman" w:eastAsia="Courier New" w:hAnsi="Times New Roman" w:cs="Times New Roman"/>
                <w:b/>
                <w:lang w:val="en-US"/>
              </w:rPr>
            </w:pPr>
            <w:r w:rsidRPr="00CE2A48">
              <w:rPr>
                <w:rFonts w:ascii="Times New Roman" w:eastAsia="Courier New" w:hAnsi="Times New Roman" w:cs="Times New Roman"/>
                <w:b/>
              </w:rPr>
              <w:t>ИТОГО</w:t>
            </w:r>
            <w:r w:rsidRPr="00CE2A48">
              <w:rPr>
                <w:rFonts w:ascii="Times New Roman" w:eastAsia="Courier New" w:hAnsi="Times New Roman" w:cs="Times New Roman"/>
                <w:b/>
                <w:lang w:val="en-US"/>
              </w:rPr>
              <w:t>:</w:t>
            </w:r>
          </w:p>
        </w:tc>
        <w:tc>
          <w:tcPr>
            <w:tcW w:w="1085" w:type="dxa"/>
            <w:shd w:val="clear" w:color="auto" w:fill="FFFF00"/>
          </w:tcPr>
          <w:p w:rsidR="00CE2A48" w:rsidRPr="00CE2A48" w:rsidRDefault="00CE2A48" w:rsidP="00CE2A48">
            <w:pPr>
              <w:pStyle w:val="a7"/>
              <w:widowControl w:val="0"/>
              <w:ind w:left="0"/>
              <w:jc w:val="center"/>
              <w:rPr>
                <w:rFonts w:ascii="Times New Roman" w:eastAsia="Courier New" w:hAnsi="Times New Roman" w:cs="Times New Roman"/>
                <w:b/>
              </w:rPr>
            </w:pPr>
          </w:p>
        </w:tc>
      </w:tr>
    </w:tbl>
    <w:p w:rsidR="00CE2A48" w:rsidRDefault="00CE2A48" w:rsidP="00CE2A48">
      <w:pPr>
        <w:pStyle w:val="a7"/>
        <w:widowControl w:val="0"/>
        <w:spacing w:after="0"/>
        <w:ind w:left="0"/>
        <w:jc w:val="center"/>
        <w:rPr>
          <w:rFonts w:ascii="Times New Roman" w:hAnsi="Times New Roman"/>
          <w:b/>
          <w:sz w:val="24"/>
          <w:szCs w:val="26"/>
        </w:rPr>
      </w:pPr>
    </w:p>
    <w:p w:rsidR="00CE2A48" w:rsidRDefault="00CE2A48" w:rsidP="00CE2A48">
      <w:pPr>
        <w:pStyle w:val="a7"/>
        <w:widowControl w:val="0"/>
        <w:spacing w:after="0"/>
        <w:ind w:left="0"/>
        <w:jc w:val="center"/>
        <w:rPr>
          <w:rFonts w:ascii="Times New Roman" w:hAnsi="Times New Roman"/>
          <w:b/>
          <w:sz w:val="24"/>
          <w:szCs w:val="26"/>
        </w:rPr>
      </w:pPr>
    </w:p>
    <w:p w:rsidR="00CE2A48" w:rsidRPr="00BA4A0E" w:rsidRDefault="00CE2A48" w:rsidP="00CE2A48">
      <w:pPr>
        <w:pStyle w:val="a7"/>
        <w:tabs>
          <w:tab w:val="left" w:pos="142"/>
        </w:tabs>
        <w:spacing w:after="0" w:line="240" w:lineRule="auto"/>
        <w:ind w:left="567" w:right="-143"/>
        <w:rPr>
          <w:rFonts w:ascii="Times New Roman" w:hAnsi="Times New Roman" w:cs="Times New Roman"/>
        </w:rPr>
      </w:pPr>
      <w:r w:rsidRPr="00BA4A0E">
        <w:rPr>
          <w:rFonts w:ascii="Times New Roman" w:hAnsi="Times New Roman" w:cs="Times New Roman"/>
          <w:b/>
          <w:spacing w:val="-2"/>
        </w:rPr>
        <w:t>*</w:t>
      </w:r>
      <w:r w:rsidRPr="00BA4A0E">
        <w:rPr>
          <w:rFonts w:ascii="Times New Roman" w:hAnsi="Times New Roman" w:cs="Times New Roman"/>
          <w:spacing w:val="-2"/>
        </w:rPr>
        <w:t>Всё оборудование и материалы предоставляются Поставщиком. Указанный перечень не является исчерпывающим, все иные необходимые материалы, требуемые для выполнения монтажа вентиляционных воздуховодов, предоставляются Поставщиком</w:t>
      </w:r>
    </w:p>
    <w:p w:rsidR="00CE2A48" w:rsidRPr="000437D6" w:rsidRDefault="00CE2A48" w:rsidP="00CE2A48">
      <w:pPr>
        <w:pStyle w:val="a7"/>
        <w:widowControl w:val="0"/>
        <w:spacing w:after="0"/>
        <w:ind w:left="0"/>
        <w:jc w:val="center"/>
        <w:rPr>
          <w:rFonts w:ascii="Times New Roman" w:eastAsia="Courier New" w:hAnsi="Times New Roman" w:cs="Times New Roman"/>
          <w:b/>
        </w:rPr>
      </w:pPr>
    </w:p>
    <w:p w:rsidR="00CE2A48" w:rsidRPr="00CE2A48" w:rsidRDefault="00CE2A48" w:rsidP="00CE2A48">
      <w:pPr>
        <w:spacing w:after="0" w:line="240" w:lineRule="auto"/>
        <w:jc w:val="center"/>
        <w:rPr>
          <w:rFonts w:ascii="Times New Roman" w:hAnsi="Times New Roman" w:cs="Times New Roman"/>
          <w:b/>
        </w:rPr>
      </w:pPr>
      <w:r w:rsidRPr="00CE2A48">
        <w:rPr>
          <w:rFonts w:ascii="Times New Roman" w:hAnsi="Times New Roman" w:cs="Times New Roman"/>
          <w:b/>
        </w:rPr>
        <w:t>ТЕХНИЧЕСКОЕ ЗАДАНИЕ</w:t>
      </w:r>
    </w:p>
    <w:p w:rsidR="00CE2A48" w:rsidRPr="00CE2A48" w:rsidRDefault="00CE2A48" w:rsidP="00CE2A48">
      <w:pPr>
        <w:pStyle w:val="a7"/>
        <w:tabs>
          <w:tab w:val="left" w:pos="142"/>
        </w:tabs>
        <w:spacing w:after="0" w:line="240" w:lineRule="auto"/>
        <w:ind w:left="0"/>
        <w:jc w:val="center"/>
        <w:rPr>
          <w:rFonts w:ascii="Times New Roman" w:hAnsi="Times New Roman" w:cs="Times New Roman"/>
        </w:rPr>
      </w:pPr>
      <w:r w:rsidRPr="00CE2A48">
        <w:rPr>
          <w:rFonts w:ascii="Times New Roman" w:hAnsi="Times New Roman" w:cs="Times New Roman"/>
        </w:rPr>
        <w:t>Поставка вентиляционного оборудования с монтажом</w:t>
      </w:r>
    </w:p>
    <w:p w:rsidR="00CE2A48" w:rsidRPr="00CE2A48" w:rsidRDefault="00CE2A48" w:rsidP="00CE2A48">
      <w:pPr>
        <w:pStyle w:val="a7"/>
        <w:spacing w:after="0" w:line="240" w:lineRule="auto"/>
        <w:ind w:left="360"/>
        <w:jc w:val="center"/>
        <w:rPr>
          <w:rFonts w:ascii="Times New Roman" w:hAnsi="Times New Roman" w:cs="Times New Roman"/>
          <w:i/>
        </w:rPr>
      </w:pPr>
    </w:p>
    <w:p w:rsidR="00CE2A48" w:rsidRPr="00CE2A48" w:rsidRDefault="00CE2A48" w:rsidP="00CE2A48">
      <w:pPr>
        <w:pStyle w:val="a7"/>
        <w:numPr>
          <w:ilvl w:val="0"/>
          <w:numId w:val="20"/>
        </w:numPr>
        <w:tabs>
          <w:tab w:val="left" w:pos="142"/>
        </w:tabs>
        <w:spacing w:after="0" w:line="240" w:lineRule="auto"/>
        <w:rPr>
          <w:rFonts w:ascii="Times New Roman" w:hAnsi="Times New Roman" w:cs="Times New Roman"/>
          <w:b/>
        </w:rPr>
      </w:pPr>
      <w:r w:rsidRPr="00CE2A48">
        <w:rPr>
          <w:rFonts w:ascii="Times New Roman" w:hAnsi="Times New Roman" w:cs="Times New Roman"/>
          <w:b/>
        </w:rPr>
        <w:t xml:space="preserve">Порядок </w:t>
      </w:r>
      <w:r w:rsidR="00182ADC">
        <w:rPr>
          <w:rFonts w:ascii="Times New Roman" w:hAnsi="Times New Roman" w:cs="Times New Roman"/>
          <w:b/>
        </w:rPr>
        <w:t>поставки товара и монтажа</w:t>
      </w:r>
      <w:r w:rsidRPr="00CE2A48">
        <w:rPr>
          <w:rFonts w:ascii="Times New Roman" w:hAnsi="Times New Roman" w:cs="Times New Roman"/>
          <w:b/>
        </w:rPr>
        <w:t>:</w:t>
      </w:r>
    </w:p>
    <w:p w:rsidR="00CE2A48" w:rsidRPr="00CE2A48" w:rsidRDefault="00CE2A48" w:rsidP="00CE2A48">
      <w:pPr>
        <w:pStyle w:val="a7"/>
        <w:numPr>
          <w:ilvl w:val="1"/>
          <w:numId w:val="20"/>
        </w:numPr>
        <w:tabs>
          <w:tab w:val="left" w:pos="602"/>
        </w:tabs>
        <w:spacing w:after="0" w:line="240" w:lineRule="auto"/>
        <w:rPr>
          <w:rFonts w:ascii="Times New Roman" w:hAnsi="Times New Roman" w:cs="Times New Roman"/>
        </w:rPr>
      </w:pPr>
      <w:r w:rsidRPr="00CE2A48">
        <w:rPr>
          <w:rFonts w:ascii="Times New Roman" w:hAnsi="Times New Roman" w:cs="Times New Roman"/>
        </w:rPr>
        <w:t xml:space="preserve">Адрес </w:t>
      </w:r>
      <w:r>
        <w:rPr>
          <w:rFonts w:ascii="Times New Roman" w:hAnsi="Times New Roman" w:cs="Times New Roman"/>
        </w:rPr>
        <w:t>поставки и монтажа товара</w:t>
      </w:r>
      <w:r w:rsidRPr="00CE2A48">
        <w:rPr>
          <w:rFonts w:ascii="Times New Roman" w:hAnsi="Times New Roman" w:cs="Times New Roman"/>
        </w:rPr>
        <w:t xml:space="preserve">: </w:t>
      </w:r>
      <w:r>
        <w:rPr>
          <w:rFonts w:ascii="Times New Roman" w:hAnsi="Times New Roman" w:cs="Times New Roman"/>
        </w:rPr>
        <w:t xml:space="preserve">г. </w:t>
      </w:r>
      <w:r w:rsidRPr="00CE2A48">
        <w:rPr>
          <w:rFonts w:ascii="Times New Roman" w:hAnsi="Times New Roman" w:cs="Times New Roman"/>
        </w:rPr>
        <w:t xml:space="preserve">Санкт-Петербург, ул. Красного Текстильщика, д. 10-12, 3 этаж, помещение эндоскопии. </w:t>
      </w:r>
    </w:p>
    <w:p w:rsidR="00CE2A48" w:rsidRPr="00CE2A48" w:rsidRDefault="00CE2A48" w:rsidP="00CE2A48">
      <w:pPr>
        <w:pStyle w:val="a7"/>
        <w:numPr>
          <w:ilvl w:val="1"/>
          <w:numId w:val="20"/>
        </w:numPr>
        <w:tabs>
          <w:tab w:val="left" w:pos="142"/>
        </w:tabs>
        <w:spacing w:after="0" w:line="240" w:lineRule="auto"/>
        <w:rPr>
          <w:rFonts w:ascii="Times New Roman" w:hAnsi="Times New Roman" w:cs="Times New Roman"/>
        </w:rPr>
      </w:pPr>
      <w:r>
        <w:rPr>
          <w:rFonts w:ascii="Times New Roman" w:hAnsi="Times New Roman" w:cs="Times New Roman"/>
        </w:rPr>
        <w:t>Поставщик</w:t>
      </w:r>
      <w:r w:rsidRPr="00CE2A48">
        <w:rPr>
          <w:rFonts w:ascii="Times New Roman" w:hAnsi="Times New Roman" w:cs="Times New Roman"/>
        </w:rPr>
        <w:t xml:space="preserve"> должен поставить и смонтировать </w:t>
      </w:r>
      <w:r w:rsidR="00182ADC">
        <w:rPr>
          <w:rFonts w:ascii="Times New Roman" w:hAnsi="Times New Roman" w:cs="Times New Roman"/>
        </w:rPr>
        <w:t>товар</w:t>
      </w:r>
      <w:r w:rsidRPr="00CE2A48">
        <w:rPr>
          <w:rFonts w:ascii="Times New Roman" w:hAnsi="Times New Roman" w:cs="Times New Roman"/>
        </w:rPr>
        <w:t xml:space="preserve"> согласно </w:t>
      </w:r>
      <w:r>
        <w:rPr>
          <w:rFonts w:ascii="Times New Roman" w:hAnsi="Times New Roman" w:cs="Times New Roman"/>
        </w:rPr>
        <w:t>Спецификации</w:t>
      </w:r>
      <w:r w:rsidR="00182ADC">
        <w:rPr>
          <w:rFonts w:ascii="Times New Roman" w:hAnsi="Times New Roman" w:cs="Times New Roman"/>
        </w:rPr>
        <w:t>,</w:t>
      </w:r>
      <w:r w:rsidRPr="00CE2A48">
        <w:rPr>
          <w:rFonts w:ascii="Times New Roman" w:hAnsi="Times New Roman" w:cs="Times New Roman"/>
        </w:rPr>
        <w:t xml:space="preserve"> в течение 3 (трех) рабочих дней с момента заключения Контракта.</w:t>
      </w:r>
    </w:p>
    <w:p w:rsidR="00CE2A48" w:rsidRPr="00CE2A48" w:rsidRDefault="00CE2A48" w:rsidP="00CE2A48">
      <w:pPr>
        <w:pStyle w:val="a7"/>
        <w:numPr>
          <w:ilvl w:val="1"/>
          <w:numId w:val="20"/>
        </w:numPr>
        <w:tabs>
          <w:tab w:val="left" w:pos="142"/>
        </w:tabs>
        <w:spacing w:after="0" w:line="240" w:lineRule="auto"/>
        <w:jc w:val="both"/>
        <w:rPr>
          <w:rFonts w:ascii="Times New Roman" w:hAnsi="Times New Roman" w:cs="Times New Roman"/>
        </w:rPr>
      </w:pPr>
      <w:r>
        <w:rPr>
          <w:rFonts w:ascii="Times New Roman" w:hAnsi="Times New Roman" w:cs="Times New Roman"/>
        </w:rPr>
        <w:t xml:space="preserve">Поставка и монтаж осуществляется </w:t>
      </w:r>
      <w:r w:rsidRPr="00CE2A48">
        <w:rPr>
          <w:rFonts w:ascii="Times New Roman" w:hAnsi="Times New Roman" w:cs="Times New Roman"/>
        </w:rPr>
        <w:t xml:space="preserve">оказывается по рабочим дням с 09:00 до 17:30.  При необходимости или невозможности оказать услугу в будние дни с 9:00 до 17:30, услугу оказывать в нерабочее время после 17:30, а также в выходные или праздничные дни (оказание услуги после 17:30 и выходные дни необходимо согласовываются с </w:t>
      </w:r>
      <w:r>
        <w:rPr>
          <w:rFonts w:ascii="Times New Roman" w:hAnsi="Times New Roman" w:cs="Times New Roman"/>
        </w:rPr>
        <w:t>Покупателем</w:t>
      </w:r>
      <w:r w:rsidRPr="00CE2A48">
        <w:rPr>
          <w:rFonts w:ascii="Times New Roman" w:hAnsi="Times New Roman" w:cs="Times New Roman"/>
        </w:rPr>
        <w:t xml:space="preserve"> дополнительно).</w:t>
      </w:r>
    </w:p>
    <w:p w:rsidR="00CE2A48" w:rsidRPr="00CE2A48" w:rsidRDefault="00CE2A48" w:rsidP="00CE2A48">
      <w:pPr>
        <w:pStyle w:val="a7"/>
        <w:numPr>
          <w:ilvl w:val="1"/>
          <w:numId w:val="20"/>
        </w:numPr>
        <w:tabs>
          <w:tab w:val="left" w:pos="142"/>
        </w:tabs>
        <w:spacing w:after="0" w:line="240" w:lineRule="auto"/>
        <w:ind w:right="-2"/>
        <w:jc w:val="both"/>
        <w:rPr>
          <w:rFonts w:ascii="Times New Roman" w:hAnsi="Times New Roman" w:cs="Times New Roman"/>
        </w:rPr>
      </w:pPr>
      <w:r w:rsidRPr="00CE2A48">
        <w:rPr>
          <w:rFonts w:ascii="Times New Roman" w:hAnsi="Times New Roman" w:cs="Times New Roman"/>
        </w:rPr>
        <w:t xml:space="preserve">Необходимо смонтировать </w:t>
      </w:r>
      <w:r>
        <w:rPr>
          <w:rFonts w:ascii="Times New Roman" w:hAnsi="Times New Roman" w:cs="Times New Roman"/>
        </w:rPr>
        <w:t>товар</w:t>
      </w:r>
      <w:r w:rsidRPr="00CE2A48">
        <w:rPr>
          <w:rFonts w:ascii="Times New Roman" w:hAnsi="Times New Roman" w:cs="Times New Roman"/>
        </w:rPr>
        <w:t xml:space="preserve"> в помещении согласно Схеме № 1. </w:t>
      </w:r>
    </w:p>
    <w:p w:rsidR="00CE2A48" w:rsidRPr="00CE2A48" w:rsidRDefault="00CE2A48" w:rsidP="00CE2A48">
      <w:pPr>
        <w:pStyle w:val="a7"/>
        <w:numPr>
          <w:ilvl w:val="1"/>
          <w:numId w:val="20"/>
        </w:numPr>
        <w:tabs>
          <w:tab w:val="left" w:pos="142"/>
        </w:tabs>
        <w:spacing w:after="0" w:line="240" w:lineRule="auto"/>
        <w:rPr>
          <w:rFonts w:ascii="Times New Roman" w:hAnsi="Times New Roman" w:cs="Times New Roman"/>
        </w:rPr>
      </w:pPr>
      <w:r w:rsidRPr="00CE2A48">
        <w:rPr>
          <w:rFonts w:ascii="Times New Roman" w:hAnsi="Times New Roman" w:cs="Times New Roman"/>
        </w:rPr>
        <w:t>Вытяжную систему необходимо врезать в вытяжной воздуховод расположенном в коридоре на 3 этаже (над входной дверью в помещение моечной эндоскопии) Схема №</w:t>
      </w:r>
      <w:r>
        <w:rPr>
          <w:rFonts w:ascii="Times New Roman" w:hAnsi="Times New Roman" w:cs="Times New Roman"/>
        </w:rPr>
        <w:t xml:space="preserve"> </w:t>
      </w:r>
      <w:r w:rsidRPr="00CE2A48">
        <w:rPr>
          <w:rFonts w:ascii="Times New Roman" w:hAnsi="Times New Roman" w:cs="Times New Roman"/>
        </w:rPr>
        <w:t>2 при помощи прямой врезки.</w:t>
      </w:r>
    </w:p>
    <w:p w:rsidR="00CE2A48" w:rsidRPr="00CE2A48" w:rsidRDefault="00CE2A48" w:rsidP="00CE2A48">
      <w:pPr>
        <w:pStyle w:val="a7"/>
        <w:tabs>
          <w:tab w:val="left" w:pos="142"/>
        </w:tabs>
        <w:spacing w:after="0" w:line="240" w:lineRule="auto"/>
        <w:ind w:left="1034"/>
        <w:rPr>
          <w:rFonts w:ascii="Times New Roman" w:hAnsi="Times New Roman" w:cs="Times New Roman"/>
        </w:rPr>
      </w:pPr>
    </w:p>
    <w:p w:rsidR="00CE2A48" w:rsidRPr="00CE2A48" w:rsidRDefault="00CE2A48" w:rsidP="00CE2A48">
      <w:pPr>
        <w:pStyle w:val="a7"/>
        <w:tabs>
          <w:tab w:val="left" w:pos="142"/>
        </w:tabs>
        <w:spacing w:after="0" w:line="240" w:lineRule="auto"/>
        <w:ind w:left="1034" w:hanging="1743"/>
        <w:jc w:val="center"/>
        <w:rPr>
          <w:rFonts w:ascii="Times New Roman" w:hAnsi="Times New Roman" w:cs="Times New Roman"/>
        </w:rPr>
      </w:pPr>
      <w:r w:rsidRPr="00CE2A48">
        <w:rPr>
          <w:rFonts w:ascii="Times New Roman" w:hAnsi="Times New Roman" w:cs="Times New Roman"/>
          <w:noProof/>
          <w:lang w:eastAsia="ru-RU"/>
        </w:rPr>
        <w:drawing>
          <wp:inline distT="0" distB="0" distL="0" distR="0" wp14:anchorId="17C554F9" wp14:editId="0859A040">
            <wp:extent cx="5624906" cy="3534006"/>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Снимок.PNG"/>
                    <pic:cNvPicPr/>
                  </pic:nvPicPr>
                  <pic:blipFill>
                    <a:blip r:embed="rId18">
                      <a:extLst>
                        <a:ext uri="{28A0092B-C50C-407E-A947-70E740481C1C}">
                          <a14:useLocalDpi xmlns:a14="http://schemas.microsoft.com/office/drawing/2010/main" val="0"/>
                        </a:ext>
                      </a:extLst>
                    </a:blip>
                    <a:stretch>
                      <a:fillRect/>
                    </a:stretch>
                  </pic:blipFill>
                  <pic:spPr>
                    <a:xfrm>
                      <a:off x="0" y="0"/>
                      <a:ext cx="5638385" cy="3542475"/>
                    </a:xfrm>
                    <a:prstGeom prst="rect">
                      <a:avLst/>
                    </a:prstGeom>
                  </pic:spPr>
                </pic:pic>
              </a:graphicData>
            </a:graphic>
          </wp:inline>
        </w:drawing>
      </w:r>
    </w:p>
    <w:p w:rsidR="00CE2A48" w:rsidRPr="00CE2A48" w:rsidRDefault="00CE2A48" w:rsidP="00CE2A48">
      <w:pPr>
        <w:pStyle w:val="a7"/>
        <w:tabs>
          <w:tab w:val="left" w:pos="142"/>
        </w:tabs>
        <w:spacing w:after="0" w:line="240" w:lineRule="auto"/>
        <w:ind w:left="1034"/>
        <w:rPr>
          <w:rFonts w:ascii="Times New Roman" w:hAnsi="Times New Roman" w:cs="Times New Roman"/>
        </w:rPr>
      </w:pPr>
    </w:p>
    <w:p w:rsidR="00CE2A48" w:rsidRPr="00CE2A48" w:rsidRDefault="00CE2A48" w:rsidP="00CE2A48">
      <w:pPr>
        <w:pStyle w:val="a7"/>
        <w:tabs>
          <w:tab w:val="left" w:pos="142"/>
        </w:tabs>
        <w:spacing w:after="0" w:line="240" w:lineRule="auto"/>
        <w:ind w:left="709"/>
        <w:rPr>
          <w:rFonts w:ascii="Times New Roman" w:hAnsi="Times New Roman" w:cs="Times New Roman"/>
        </w:rPr>
      </w:pPr>
      <w:r w:rsidRPr="00CE2A48">
        <w:rPr>
          <w:rFonts w:ascii="Times New Roman" w:hAnsi="Times New Roman" w:cs="Times New Roman"/>
          <w:noProof/>
          <w:lang w:eastAsia="ru-RU"/>
        </w:rPr>
        <w:drawing>
          <wp:inline distT="0" distB="0" distL="0" distR="0" wp14:anchorId="71657387" wp14:editId="5C0DF40C">
            <wp:extent cx="9287612" cy="4658282"/>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Снимок.PNG"/>
                    <pic:cNvPicPr/>
                  </pic:nvPicPr>
                  <pic:blipFill>
                    <a:blip r:embed="rId19">
                      <a:extLst>
                        <a:ext uri="{28A0092B-C50C-407E-A947-70E740481C1C}">
                          <a14:useLocalDpi xmlns:a14="http://schemas.microsoft.com/office/drawing/2010/main" val="0"/>
                        </a:ext>
                      </a:extLst>
                    </a:blip>
                    <a:stretch>
                      <a:fillRect/>
                    </a:stretch>
                  </pic:blipFill>
                  <pic:spPr>
                    <a:xfrm>
                      <a:off x="0" y="0"/>
                      <a:ext cx="9297901" cy="4663443"/>
                    </a:xfrm>
                    <a:prstGeom prst="rect">
                      <a:avLst/>
                    </a:prstGeom>
                  </pic:spPr>
                </pic:pic>
              </a:graphicData>
            </a:graphic>
          </wp:inline>
        </w:drawing>
      </w:r>
    </w:p>
    <w:p w:rsidR="00CE2A48" w:rsidRDefault="00CE2A48" w:rsidP="00CE2A48">
      <w:pPr>
        <w:pStyle w:val="a7"/>
        <w:tabs>
          <w:tab w:val="left" w:pos="142"/>
        </w:tabs>
        <w:spacing w:after="0" w:line="240" w:lineRule="auto"/>
        <w:ind w:left="1034"/>
        <w:rPr>
          <w:rFonts w:ascii="Times New Roman" w:hAnsi="Times New Roman" w:cs="Times New Roman"/>
        </w:rPr>
      </w:pPr>
    </w:p>
    <w:p w:rsidR="00182ADC" w:rsidRDefault="00182ADC" w:rsidP="00CE2A48">
      <w:pPr>
        <w:pStyle w:val="a7"/>
        <w:tabs>
          <w:tab w:val="left" w:pos="142"/>
        </w:tabs>
        <w:spacing w:after="0" w:line="240" w:lineRule="auto"/>
        <w:ind w:left="1034"/>
        <w:rPr>
          <w:rFonts w:ascii="Times New Roman" w:hAnsi="Times New Roman" w:cs="Times New Roman"/>
        </w:rPr>
      </w:pPr>
    </w:p>
    <w:p w:rsidR="00182ADC" w:rsidRDefault="00182ADC" w:rsidP="00CE2A48">
      <w:pPr>
        <w:pStyle w:val="a7"/>
        <w:tabs>
          <w:tab w:val="left" w:pos="142"/>
        </w:tabs>
        <w:spacing w:after="0" w:line="240" w:lineRule="auto"/>
        <w:ind w:left="1034"/>
        <w:rPr>
          <w:rFonts w:ascii="Times New Roman" w:hAnsi="Times New Roman" w:cs="Times New Roman"/>
        </w:rPr>
      </w:pPr>
    </w:p>
    <w:p w:rsidR="00182ADC" w:rsidRDefault="00182ADC" w:rsidP="00CE2A48">
      <w:pPr>
        <w:pStyle w:val="a7"/>
        <w:tabs>
          <w:tab w:val="left" w:pos="142"/>
        </w:tabs>
        <w:spacing w:after="0" w:line="240" w:lineRule="auto"/>
        <w:ind w:left="1034"/>
        <w:rPr>
          <w:rFonts w:ascii="Times New Roman" w:hAnsi="Times New Roman" w:cs="Times New Roman"/>
        </w:rPr>
      </w:pPr>
    </w:p>
    <w:p w:rsidR="00182ADC" w:rsidRDefault="00182ADC" w:rsidP="00CE2A48">
      <w:pPr>
        <w:pStyle w:val="a7"/>
        <w:tabs>
          <w:tab w:val="left" w:pos="142"/>
        </w:tabs>
        <w:spacing w:after="0" w:line="240" w:lineRule="auto"/>
        <w:ind w:left="1034"/>
        <w:rPr>
          <w:rFonts w:ascii="Times New Roman" w:hAnsi="Times New Roman" w:cs="Times New Roman"/>
        </w:rPr>
      </w:pPr>
    </w:p>
    <w:p w:rsidR="00182ADC" w:rsidRDefault="00182ADC" w:rsidP="00CE2A48">
      <w:pPr>
        <w:pStyle w:val="a7"/>
        <w:tabs>
          <w:tab w:val="left" w:pos="142"/>
        </w:tabs>
        <w:spacing w:after="0" w:line="240" w:lineRule="auto"/>
        <w:ind w:left="1034"/>
        <w:rPr>
          <w:rFonts w:ascii="Times New Roman" w:hAnsi="Times New Roman" w:cs="Times New Roman"/>
        </w:rPr>
      </w:pPr>
    </w:p>
    <w:p w:rsidR="00182ADC" w:rsidRDefault="00182ADC" w:rsidP="00CE2A48">
      <w:pPr>
        <w:pStyle w:val="a7"/>
        <w:tabs>
          <w:tab w:val="left" w:pos="142"/>
        </w:tabs>
        <w:spacing w:after="0" w:line="240" w:lineRule="auto"/>
        <w:ind w:left="1034"/>
        <w:rPr>
          <w:rFonts w:ascii="Times New Roman" w:hAnsi="Times New Roman" w:cs="Times New Roman"/>
        </w:rPr>
      </w:pPr>
    </w:p>
    <w:p w:rsidR="00182ADC" w:rsidRDefault="00182ADC" w:rsidP="00CE2A48">
      <w:pPr>
        <w:pStyle w:val="a7"/>
        <w:tabs>
          <w:tab w:val="left" w:pos="142"/>
        </w:tabs>
        <w:spacing w:after="0" w:line="240" w:lineRule="auto"/>
        <w:ind w:left="1034"/>
        <w:rPr>
          <w:rFonts w:ascii="Times New Roman" w:hAnsi="Times New Roman" w:cs="Times New Roman"/>
        </w:rPr>
      </w:pPr>
    </w:p>
    <w:p w:rsidR="00182ADC" w:rsidRDefault="00182ADC" w:rsidP="00CE2A48">
      <w:pPr>
        <w:pStyle w:val="a7"/>
        <w:tabs>
          <w:tab w:val="left" w:pos="142"/>
        </w:tabs>
        <w:spacing w:after="0" w:line="240" w:lineRule="auto"/>
        <w:ind w:left="1034"/>
        <w:rPr>
          <w:rFonts w:ascii="Times New Roman" w:hAnsi="Times New Roman" w:cs="Times New Roman"/>
        </w:rPr>
        <w:sectPr w:rsidR="00182ADC" w:rsidSect="00182ADC">
          <w:headerReference w:type="first" r:id="rId20"/>
          <w:footerReference w:type="first" r:id="rId21"/>
          <w:pgSz w:w="16838" w:h="11906" w:orient="landscape"/>
          <w:pgMar w:top="709" w:right="538" w:bottom="424" w:left="567" w:header="567" w:footer="567" w:gutter="0"/>
          <w:cols w:space="708"/>
          <w:titlePg/>
          <w:docGrid w:linePitch="360"/>
        </w:sectPr>
      </w:pPr>
    </w:p>
    <w:p w:rsidR="00CE2A48" w:rsidRPr="00CE2A48" w:rsidRDefault="00CE2A48" w:rsidP="00BC6EC9">
      <w:pPr>
        <w:pStyle w:val="a7"/>
        <w:numPr>
          <w:ilvl w:val="0"/>
          <w:numId w:val="21"/>
        </w:numPr>
        <w:tabs>
          <w:tab w:val="left" w:pos="851"/>
        </w:tabs>
        <w:spacing w:after="0" w:line="240" w:lineRule="auto"/>
        <w:ind w:left="0" w:right="-1" w:firstLine="426"/>
        <w:jc w:val="both"/>
        <w:rPr>
          <w:rFonts w:ascii="Times New Roman" w:hAnsi="Times New Roman" w:cs="Times New Roman"/>
          <w:b/>
        </w:rPr>
      </w:pPr>
      <w:r w:rsidRPr="00CE2A48">
        <w:rPr>
          <w:rFonts w:ascii="Times New Roman" w:hAnsi="Times New Roman" w:cs="Times New Roman"/>
          <w:b/>
        </w:rPr>
        <w:t xml:space="preserve">Условия </w:t>
      </w:r>
      <w:r w:rsidR="00182ADC">
        <w:rPr>
          <w:rFonts w:ascii="Times New Roman" w:hAnsi="Times New Roman" w:cs="Times New Roman"/>
          <w:b/>
        </w:rPr>
        <w:t>поставки товара и монтажа</w:t>
      </w:r>
      <w:r w:rsidRPr="00CE2A48">
        <w:rPr>
          <w:rFonts w:ascii="Times New Roman" w:hAnsi="Times New Roman" w:cs="Times New Roman"/>
          <w:b/>
        </w:rPr>
        <w:t>:</w:t>
      </w:r>
    </w:p>
    <w:p w:rsidR="00CE2A48" w:rsidRPr="00CE2A48" w:rsidRDefault="00CE2A48" w:rsidP="00BC6EC9">
      <w:pPr>
        <w:pStyle w:val="a7"/>
        <w:numPr>
          <w:ilvl w:val="1"/>
          <w:numId w:val="21"/>
        </w:numPr>
        <w:tabs>
          <w:tab w:val="left" w:pos="851"/>
        </w:tabs>
        <w:spacing w:after="0" w:line="240" w:lineRule="auto"/>
        <w:ind w:left="0" w:right="-1" w:firstLine="426"/>
        <w:jc w:val="both"/>
        <w:rPr>
          <w:rFonts w:ascii="Times New Roman" w:hAnsi="Times New Roman" w:cs="Times New Roman"/>
        </w:rPr>
      </w:pPr>
      <w:r w:rsidRPr="00CE2A48">
        <w:rPr>
          <w:rFonts w:ascii="Times New Roman" w:hAnsi="Times New Roman" w:cs="Times New Roman"/>
        </w:rPr>
        <w:t xml:space="preserve">Для прокладки воздуховодов вдоль стены к моечным необходимо в подвесном гипсокартонном потолке сделать технические отверстия, после прокладки воздуховодов отверстия необходимо заделать таким образом, чтобы не нарушало эстетику помещения. </w:t>
      </w:r>
    </w:p>
    <w:p w:rsidR="00CE2A48" w:rsidRPr="00CE2A48" w:rsidRDefault="00CE2A48" w:rsidP="00BC6EC9">
      <w:pPr>
        <w:pStyle w:val="a7"/>
        <w:numPr>
          <w:ilvl w:val="2"/>
          <w:numId w:val="21"/>
        </w:numPr>
        <w:tabs>
          <w:tab w:val="left" w:pos="993"/>
        </w:tabs>
        <w:spacing w:after="0" w:line="240" w:lineRule="auto"/>
        <w:ind w:left="0" w:right="-1" w:firstLine="426"/>
        <w:jc w:val="both"/>
        <w:rPr>
          <w:rFonts w:ascii="Times New Roman" w:hAnsi="Times New Roman" w:cs="Times New Roman"/>
        </w:rPr>
      </w:pPr>
      <w:r w:rsidRPr="00CE2A48">
        <w:rPr>
          <w:rFonts w:ascii="Times New Roman" w:hAnsi="Times New Roman" w:cs="Times New Roman"/>
        </w:rPr>
        <w:t xml:space="preserve"> С целью упрощения монтажа можно демонтировать потолочный светодиодный светильник в количестве 2 штук, в местах установки потолочных светильников сделать техническое отверстие для прокладки воздуховода таким образом, чтобы можно было вернуть потолочные светодиодные светильники на место. </w:t>
      </w:r>
      <w:r w:rsidRPr="00CE2A48">
        <w:rPr>
          <w:rFonts w:ascii="Times New Roman" w:hAnsi="Times New Roman" w:cs="Times New Roman"/>
          <w:i/>
        </w:rPr>
        <w:t>(данные работы необходимо дополнительно согласовать с Заказчиком на месте перед установкой).</w:t>
      </w:r>
      <w:r w:rsidRPr="00CE2A48">
        <w:rPr>
          <w:rFonts w:ascii="Times New Roman" w:hAnsi="Times New Roman" w:cs="Times New Roman"/>
        </w:rPr>
        <w:t xml:space="preserve"> </w:t>
      </w:r>
    </w:p>
    <w:p w:rsidR="00CE2A48" w:rsidRPr="00CE2A48" w:rsidRDefault="00CE2A48" w:rsidP="00BC6EC9">
      <w:pPr>
        <w:pStyle w:val="a7"/>
        <w:numPr>
          <w:ilvl w:val="2"/>
          <w:numId w:val="21"/>
        </w:numPr>
        <w:tabs>
          <w:tab w:val="left" w:pos="993"/>
        </w:tabs>
        <w:spacing w:after="0" w:line="240" w:lineRule="auto"/>
        <w:ind w:left="0" w:right="-1" w:firstLine="426"/>
        <w:jc w:val="both"/>
        <w:rPr>
          <w:rFonts w:ascii="Times New Roman" w:hAnsi="Times New Roman" w:cs="Times New Roman"/>
        </w:rPr>
      </w:pPr>
      <w:r w:rsidRPr="00CE2A48">
        <w:rPr>
          <w:rFonts w:ascii="Times New Roman" w:hAnsi="Times New Roman" w:cs="Times New Roman"/>
        </w:rPr>
        <w:t xml:space="preserve">В случае демонтажа потолочного светильника, вернуть его на место. </w:t>
      </w:r>
    </w:p>
    <w:p w:rsidR="00CE2A48" w:rsidRPr="00CE2A48" w:rsidRDefault="00CE2A48" w:rsidP="00BC6EC9">
      <w:pPr>
        <w:pStyle w:val="a7"/>
        <w:numPr>
          <w:ilvl w:val="1"/>
          <w:numId w:val="21"/>
        </w:numPr>
        <w:tabs>
          <w:tab w:val="left" w:pos="851"/>
        </w:tabs>
        <w:spacing w:after="0" w:line="240" w:lineRule="auto"/>
        <w:ind w:left="0" w:right="-1" w:firstLine="426"/>
        <w:jc w:val="both"/>
        <w:rPr>
          <w:rFonts w:ascii="Times New Roman" w:hAnsi="Times New Roman" w:cs="Times New Roman"/>
          <w:b/>
        </w:rPr>
      </w:pPr>
      <w:r w:rsidRPr="00CE2A48">
        <w:rPr>
          <w:rFonts w:ascii="Times New Roman" w:hAnsi="Times New Roman" w:cs="Times New Roman"/>
        </w:rPr>
        <w:t xml:space="preserve">Расположение воздуховодов в помещении не должно препятствовать передвижению сотрудников помещения эндоскопии, а также не нарушать противопожарные нормы. </w:t>
      </w:r>
    </w:p>
    <w:p w:rsidR="00CE2A48" w:rsidRPr="00CE2A48" w:rsidRDefault="00CE2A48" w:rsidP="00BC6EC9">
      <w:pPr>
        <w:pStyle w:val="a7"/>
        <w:numPr>
          <w:ilvl w:val="1"/>
          <w:numId w:val="21"/>
        </w:numPr>
        <w:tabs>
          <w:tab w:val="left" w:pos="851"/>
        </w:tabs>
        <w:spacing w:after="0" w:line="240" w:lineRule="auto"/>
        <w:ind w:left="0" w:right="-1" w:firstLine="426"/>
        <w:jc w:val="both"/>
        <w:rPr>
          <w:rFonts w:ascii="Times New Roman" w:hAnsi="Times New Roman" w:cs="Times New Roman"/>
          <w:b/>
        </w:rPr>
      </w:pPr>
      <w:r w:rsidRPr="00CE2A48">
        <w:rPr>
          <w:rFonts w:ascii="Times New Roman" w:hAnsi="Times New Roman" w:cs="Times New Roman"/>
        </w:rPr>
        <w:t>Для прохода воздуховодов 150х100 мм необходимо в гипсокартонной стене сделать отверстия в количестве не более 2 (двух).</w:t>
      </w:r>
    </w:p>
    <w:p w:rsidR="00CE2A48" w:rsidRPr="00CE2A48" w:rsidRDefault="00CE2A48" w:rsidP="00BC6EC9">
      <w:pPr>
        <w:pStyle w:val="a7"/>
        <w:numPr>
          <w:ilvl w:val="1"/>
          <w:numId w:val="21"/>
        </w:numPr>
        <w:tabs>
          <w:tab w:val="left" w:pos="851"/>
        </w:tabs>
        <w:spacing w:after="0" w:line="240" w:lineRule="auto"/>
        <w:ind w:left="0" w:right="-1" w:firstLine="426"/>
        <w:jc w:val="both"/>
        <w:rPr>
          <w:rFonts w:ascii="Times New Roman" w:hAnsi="Times New Roman" w:cs="Times New Roman"/>
          <w:b/>
        </w:rPr>
      </w:pPr>
      <w:r w:rsidRPr="00CE2A48">
        <w:rPr>
          <w:rFonts w:ascii="Times New Roman" w:hAnsi="Times New Roman" w:cs="Times New Roman"/>
        </w:rPr>
        <w:t>Крепление труб осуществлять с использованием кронштейна.</w:t>
      </w:r>
    </w:p>
    <w:p w:rsidR="00CE2A48" w:rsidRPr="00CE2A48" w:rsidRDefault="00CE2A48" w:rsidP="00BC6EC9">
      <w:pPr>
        <w:pStyle w:val="a7"/>
        <w:numPr>
          <w:ilvl w:val="1"/>
          <w:numId w:val="21"/>
        </w:numPr>
        <w:tabs>
          <w:tab w:val="left" w:pos="426"/>
          <w:tab w:val="left" w:pos="851"/>
        </w:tabs>
        <w:spacing w:after="0" w:line="240" w:lineRule="auto"/>
        <w:ind w:left="0" w:right="-1" w:firstLine="426"/>
        <w:jc w:val="both"/>
        <w:rPr>
          <w:rFonts w:ascii="Times New Roman" w:hAnsi="Times New Roman" w:cs="Times New Roman"/>
        </w:rPr>
      </w:pPr>
      <w:r w:rsidRPr="00CE2A48">
        <w:rPr>
          <w:rFonts w:ascii="Times New Roman" w:hAnsi="Times New Roman" w:cs="Times New Roman"/>
        </w:rPr>
        <w:t xml:space="preserve">Все материалы необходимые для монтажа воздуховодов предоставляются </w:t>
      </w:r>
      <w:r w:rsidR="00182ADC">
        <w:rPr>
          <w:rFonts w:ascii="Times New Roman" w:hAnsi="Times New Roman" w:cs="Times New Roman"/>
        </w:rPr>
        <w:t>Поставщиком</w:t>
      </w:r>
      <w:r w:rsidRPr="00CE2A48">
        <w:rPr>
          <w:rFonts w:ascii="Times New Roman" w:hAnsi="Times New Roman" w:cs="Times New Roman"/>
        </w:rPr>
        <w:t xml:space="preserve"> и должны иметь сертификаты, технические паспорта и другие документы, соответствующие требованиям пожарной безопасности зданий и сооружений, удостоверяющие их качество. Копии документов, подтверждающих качество материалов, должны быть предоставлены </w:t>
      </w:r>
      <w:r w:rsidR="00182ADC">
        <w:rPr>
          <w:rFonts w:ascii="Times New Roman" w:hAnsi="Times New Roman" w:cs="Times New Roman"/>
        </w:rPr>
        <w:t>Покупателю</w:t>
      </w:r>
      <w:r w:rsidRPr="00CE2A48">
        <w:rPr>
          <w:rFonts w:ascii="Times New Roman" w:hAnsi="Times New Roman" w:cs="Times New Roman"/>
        </w:rPr>
        <w:t xml:space="preserve"> до начала оказания услуг по установке вентиляционных воздуховодов.</w:t>
      </w:r>
    </w:p>
    <w:p w:rsidR="00CE2A48" w:rsidRPr="00CE2A48" w:rsidRDefault="00182ADC" w:rsidP="00BC6EC9">
      <w:pPr>
        <w:pStyle w:val="a7"/>
        <w:numPr>
          <w:ilvl w:val="1"/>
          <w:numId w:val="21"/>
        </w:numPr>
        <w:tabs>
          <w:tab w:val="left" w:pos="567"/>
          <w:tab w:val="left" w:pos="851"/>
        </w:tabs>
        <w:spacing w:after="0" w:line="240" w:lineRule="auto"/>
        <w:ind w:left="0" w:right="-1" w:firstLine="426"/>
        <w:jc w:val="both"/>
        <w:rPr>
          <w:rFonts w:ascii="Times New Roman" w:hAnsi="Times New Roman" w:cs="Times New Roman"/>
        </w:rPr>
      </w:pPr>
      <w:r>
        <w:rPr>
          <w:rFonts w:ascii="Times New Roman" w:hAnsi="Times New Roman" w:cs="Times New Roman"/>
        </w:rPr>
        <w:t>Поставщик</w:t>
      </w:r>
      <w:r w:rsidR="00CE2A48" w:rsidRPr="00CE2A48">
        <w:rPr>
          <w:rFonts w:ascii="Times New Roman" w:hAnsi="Times New Roman" w:cs="Times New Roman"/>
        </w:rPr>
        <w:t xml:space="preserve"> несет ответственность за соблюдение правил охраны труда и пожарной безопасности.</w:t>
      </w:r>
    </w:p>
    <w:p w:rsidR="00CE2A48" w:rsidRPr="00CE2A48" w:rsidRDefault="00182ADC" w:rsidP="00BC6EC9">
      <w:pPr>
        <w:pStyle w:val="a7"/>
        <w:numPr>
          <w:ilvl w:val="1"/>
          <w:numId w:val="21"/>
        </w:numPr>
        <w:tabs>
          <w:tab w:val="left" w:pos="851"/>
        </w:tabs>
        <w:spacing w:after="0" w:line="240" w:lineRule="auto"/>
        <w:ind w:left="0" w:right="-1" w:firstLine="426"/>
        <w:jc w:val="both"/>
        <w:rPr>
          <w:rFonts w:ascii="Times New Roman" w:hAnsi="Times New Roman" w:cs="Times New Roman"/>
        </w:rPr>
      </w:pPr>
      <w:r>
        <w:rPr>
          <w:rFonts w:ascii="Times New Roman" w:hAnsi="Times New Roman" w:cs="Times New Roman"/>
        </w:rPr>
        <w:t>Поставщик</w:t>
      </w:r>
      <w:r w:rsidR="00CE2A48" w:rsidRPr="00CE2A48">
        <w:rPr>
          <w:rFonts w:ascii="Times New Roman" w:hAnsi="Times New Roman" w:cs="Times New Roman"/>
        </w:rPr>
        <w:t xml:space="preserve"> обеспечивает уборку и вывоз за пределы территории </w:t>
      </w:r>
      <w:r>
        <w:rPr>
          <w:rFonts w:ascii="Times New Roman" w:hAnsi="Times New Roman" w:cs="Times New Roman"/>
        </w:rPr>
        <w:t>Покупателя</w:t>
      </w:r>
      <w:r w:rsidR="00CE2A48" w:rsidRPr="00CE2A48">
        <w:rPr>
          <w:rFonts w:ascii="Times New Roman" w:hAnsi="Times New Roman" w:cs="Times New Roman"/>
        </w:rPr>
        <w:t xml:space="preserve"> упаковочного материала, строительного мусора, образовавшегося при </w:t>
      </w:r>
      <w:r>
        <w:rPr>
          <w:rFonts w:ascii="Times New Roman" w:hAnsi="Times New Roman" w:cs="Times New Roman"/>
        </w:rPr>
        <w:t>выполнении</w:t>
      </w:r>
      <w:r w:rsidR="00CE2A48" w:rsidRPr="00CE2A48">
        <w:rPr>
          <w:rFonts w:ascii="Times New Roman" w:hAnsi="Times New Roman" w:cs="Times New Roman"/>
        </w:rPr>
        <w:t xml:space="preserve"> монтажных работ.</w:t>
      </w:r>
    </w:p>
    <w:p w:rsidR="00CE2A48" w:rsidRPr="00CE2A48" w:rsidRDefault="00CE2A48" w:rsidP="00BC6EC9">
      <w:pPr>
        <w:pStyle w:val="a7"/>
        <w:numPr>
          <w:ilvl w:val="1"/>
          <w:numId w:val="21"/>
        </w:numPr>
        <w:tabs>
          <w:tab w:val="left" w:pos="851"/>
        </w:tabs>
        <w:spacing w:after="0" w:line="240" w:lineRule="auto"/>
        <w:ind w:left="0" w:right="-1" w:firstLine="426"/>
        <w:jc w:val="both"/>
        <w:rPr>
          <w:rFonts w:ascii="Times New Roman" w:hAnsi="Times New Roman" w:cs="Times New Roman"/>
        </w:rPr>
      </w:pPr>
      <w:r w:rsidRPr="00CE2A48">
        <w:rPr>
          <w:rFonts w:ascii="Times New Roman" w:hAnsi="Times New Roman" w:cs="Times New Roman"/>
        </w:rPr>
        <w:t xml:space="preserve">Место монтажа и способ монтажа необходимо дополнительно согласовать с </w:t>
      </w:r>
      <w:r w:rsidR="00182ADC">
        <w:rPr>
          <w:rFonts w:ascii="Times New Roman" w:hAnsi="Times New Roman" w:cs="Times New Roman"/>
        </w:rPr>
        <w:t>Покупателем</w:t>
      </w:r>
      <w:r w:rsidRPr="00CE2A48">
        <w:rPr>
          <w:rFonts w:ascii="Times New Roman" w:hAnsi="Times New Roman" w:cs="Times New Roman"/>
        </w:rPr>
        <w:t xml:space="preserve"> на месте.  </w:t>
      </w:r>
    </w:p>
    <w:p w:rsidR="00CE2A48" w:rsidRPr="00CE2A48" w:rsidRDefault="00CE2A48" w:rsidP="00BC6EC9">
      <w:pPr>
        <w:pStyle w:val="a7"/>
        <w:numPr>
          <w:ilvl w:val="1"/>
          <w:numId w:val="21"/>
        </w:numPr>
        <w:tabs>
          <w:tab w:val="left" w:pos="851"/>
        </w:tabs>
        <w:spacing w:after="0" w:line="240" w:lineRule="auto"/>
        <w:ind w:left="0" w:right="-1" w:firstLine="426"/>
        <w:jc w:val="both"/>
        <w:rPr>
          <w:rFonts w:ascii="Times New Roman" w:hAnsi="Times New Roman" w:cs="Times New Roman"/>
        </w:rPr>
      </w:pPr>
      <w:r w:rsidRPr="00CE2A48">
        <w:rPr>
          <w:rFonts w:ascii="Times New Roman" w:hAnsi="Times New Roman" w:cs="Times New Roman"/>
        </w:rPr>
        <w:t xml:space="preserve">После монтажа вентиляционного материала </w:t>
      </w:r>
      <w:r w:rsidR="00182ADC">
        <w:rPr>
          <w:rFonts w:ascii="Times New Roman" w:hAnsi="Times New Roman" w:cs="Times New Roman"/>
        </w:rPr>
        <w:t>Поставщику</w:t>
      </w:r>
      <w:r w:rsidRPr="00CE2A48">
        <w:rPr>
          <w:rFonts w:ascii="Times New Roman" w:hAnsi="Times New Roman" w:cs="Times New Roman"/>
        </w:rPr>
        <w:t xml:space="preserve"> необходимо предоставить </w:t>
      </w:r>
      <w:r w:rsidR="00182ADC">
        <w:rPr>
          <w:rFonts w:ascii="Times New Roman" w:hAnsi="Times New Roman" w:cs="Times New Roman"/>
        </w:rPr>
        <w:t>Покупателю</w:t>
      </w:r>
      <w:r w:rsidRPr="00CE2A48">
        <w:rPr>
          <w:rFonts w:ascii="Times New Roman" w:hAnsi="Times New Roman" w:cs="Times New Roman"/>
        </w:rPr>
        <w:t xml:space="preserve"> заверенную </w:t>
      </w:r>
      <w:r w:rsidR="00182ADC">
        <w:rPr>
          <w:rFonts w:ascii="Times New Roman" w:hAnsi="Times New Roman" w:cs="Times New Roman"/>
        </w:rPr>
        <w:t>Поставщиком</w:t>
      </w:r>
      <w:r w:rsidRPr="00CE2A48">
        <w:rPr>
          <w:rFonts w:ascii="Times New Roman" w:hAnsi="Times New Roman" w:cs="Times New Roman"/>
        </w:rPr>
        <w:t xml:space="preserve"> схему фактического прохода воздуховодов в помещении</w:t>
      </w:r>
      <w:r w:rsidR="00182ADC">
        <w:rPr>
          <w:rFonts w:ascii="Times New Roman" w:hAnsi="Times New Roman" w:cs="Times New Roman"/>
        </w:rPr>
        <w:t>,</w:t>
      </w:r>
      <w:r w:rsidRPr="00CE2A48">
        <w:rPr>
          <w:rFonts w:ascii="Times New Roman" w:hAnsi="Times New Roman" w:cs="Times New Roman"/>
        </w:rPr>
        <w:t xml:space="preserve"> с указанием места врезки в существующем воздуховоде вытяжной системы вентиляции.</w:t>
      </w:r>
    </w:p>
    <w:p w:rsidR="00CE2A48" w:rsidRPr="00CE2A48" w:rsidRDefault="00CE2A48" w:rsidP="00182ADC">
      <w:pPr>
        <w:spacing w:after="0" w:line="240" w:lineRule="auto"/>
        <w:jc w:val="center"/>
        <w:rPr>
          <w:rFonts w:ascii="Times New Roman" w:hAnsi="Times New Roman" w:cs="Times New Roman"/>
          <w:b/>
        </w:rPr>
      </w:pPr>
      <w:r w:rsidRPr="00CE2A48">
        <w:rPr>
          <w:rFonts w:ascii="Times New Roman" w:hAnsi="Times New Roman" w:cs="Times New Roman"/>
          <w:noProof/>
          <w:lang w:eastAsia="ru-RU"/>
        </w:rPr>
        <w:drawing>
          <wp:inline distT="0" distB="0" distL="0" distR="0" wp14:anchorId="1E58451B" wp14:editId="3B5FE0FE">
            <wp:extent cx="4597400" cy="478609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625030" cy="4814859"/>
                    </a:xfrm>
                    <a:prstGeom prst="rect">
                      <a:avLst/>
                    </a:prstGeom>
                    <a:noFill/>
                    <a:ln>
                      <a:noFill/>
                    </a:ln>
                  </pic:spPr>
                </pic:pic>
              </a:graphicData>
            </a:graphic>
          </wp:inline>
        </w:drawing>
      </w:r>
    </w:p>
    <w:p w:rsidR="00CE2A48" w:rsidRPr="00CE2A48" w:rsidRDefault="00CE2A48" w:rsidP="00182ADC">
      <w:pPr>
        <w:tabs>
          <w:tab w:val="left" w:pos="567"/>
        </w:tabs>
        <w:spacing w:after="0" w:line="240" w:lineRule="auto"/>
        <w:ind w:left="142"/>
        <w:rPr>
          <w:rFonts w:ascii="Times New Roman" w:hAnsi="Times New Roman" w:cs="Times New Roman"/>
          <w:i/>
          <w:spacing w:val="-2"/>
        </w:rPr>
      </w:pPr>
      <w:r w:rsidRPr="00CE2A48">
        <w:rPr>
          <w:rFonts w:ascii="Times New Roman" w:hAnsi="Times New Roman" w:cs="Times New Roman"/>
          <w:i/>
          <w:spacing w:val="-2"/>
        </w:rPr>
        <w:t xml:space="preserve">** Перечень мероприятий по подключению вытяжных воздуховодов не является исчерпывающим </w:t>
      </w:r>
    </w:p>
    <w:p w:rsidR="00CE2A48" w:rsidRPr="00CE2A48" w:rsidRDefault="00CE2A48" w:rsidP="00CE2A48">
      <w:pPr>
        <w:tabs>
          <w:tab w:val="left" w:pos="567"/>
        </w:tabs>
        <w:spacing w:after="0" w:line="240" w:lineRule="auto"/>
        <w:ind w:left="1276" w:right="425" w:firstLine="2835"/>
        <w:rPr>
          <w:rFonts w:ascii="Times New Roman" w:hAnsi="Times New Roman" w:cs="Times New Roman"/>
          <w:i/>
          <w:spacing w:val="-2"/>
        </w:rPr>
      </w:pPr>
    </w:p>
    <w:p w:rsidR="00CE2A48" w:rsidRPr="00CE2A48" w:rsidRDefault="00CE2A48" w:rsidP="00CE2A48">
      <w:pPr>
        <w:tabs>
          <w:tab w:val="left" w:pos="567"/>
        </w:tabs>
        <w:spacing w:after="0" w:line="240" w:lineRule="auto"/>
        <w:ind w:left="1276" w:right="425" w:firstLine="2835"/>
        <w:rPr>
          <w:rFonts w:ascii="Times New Roman" w:hAnsi="Times New Roman" w:cs="Times New Roman"/>
          <w:i/>
          <w:spacing w:val="-2"/>
        </w:rPr>
      </w:pPr>
    </w:p>
    <w:p w:rsidR="00CE2A48" w:rsidRPr="00F2090E" w:rsidRDefault="00CE2A48" w:rsidP="00BC6EC9">
      <w:pPr>
        <w:pStyle w:val="a7"/>
        <w:numPr>
          <w:ilvl w:val="0"/>
          <w:numId w:val="23"/>
        </w:numPr>
        <w:tabs>
          <w:tab w:val="left" w:pos="142"/>
        </w:tabs>
        <w:spacing w:after="0" w:line="240" w:lineRule="auto"/>
        <w:ind w:left="0" w:right="-143" w:firstLine="426"/>
        <w:rPr>
          <w:rFonts w:ascii="Times New Roman" w:hAnsi="Times New Roman" w:cs="Times New Roman"/>
          <w:b/>
        </w:rPr>
      </w:pPr>
      <w:r w:rsidRPr="00F2090E">
        <w:rPr>
          <w:rFonts w:ascii="Times New Roman" w:hAnsi="Times New Roman" w:cs="Times New Roman"/>
          <w:b/>
        </w:rPr>
        <w:t xml:space="preserve">Требования к </w:t>
      </w:r>
      <w:r w:rsidR="00182ADC" w:rsidRPr="00F2090E">
        <w:rPr>
          <w:rFonts w:ascii="Times New Roman" w:hAnsi="Times New Roman" w:cs="Times New Roman"/>
          <w:b/>
        </w:rPr>
        <w:t>Поставщику</w:t>
      </w:r>
      <w:r w:rsidRPr="00F2090E">
        <w:rPr>
          <w:rFonts w:ascii="Times New Roman" w:hAnsi="Times New Roman" w:cs="Times New Roman"/>
          <w:b/>
        </w:rPr>
        <w:t>:</w:t>
      </w:r>
    </w:p>
    <w:p w:rsidR="00CE2A48" w:rsidRPr="00CE2A48" w:rsidRDefault="00F2090E" w:rsidP="00BC6EC9">
      <w:pPr>
        <w:pStyle w:val="a7"/>
        <w:tabs>
          <w:tab w:val="left" w:pos="567"/>
        </w:tabs>
        <w:spacing w:after="0" w:line="240" w:lineRule="auto"/>
        <w:ind w:left="0" w:right="-143" w:firstLine="426"/>
        <w:jc w:val="both"/>
        <w:rPr>
          <w:rFonts w:ascii="Times New Roman" w:hAnsi="Times New Roman" w:cs="Times New Roman"/>
        </w:rPr>
      </w:pPr>
      <w:r w:rsidRPr="00BC6EC9">
        <w:rPr>
          <w:rFonts w:ascii="Times New Roman" w:hAnsi="Times New Roman" w:cs="Times New Roman"/>
        </w:rPr>
        <w:t>3.1.</w:t>
      </w:r>
      <w:r>
        <w:rPr>
          <w:rFonts w:ascii="Times New Roman" w:hAnsi="Times New Roman" w:cs="Times New Roman"/>
        </w:rPr>
        <w:t xml:space="preserve"> </w:t>
      </w:r>
      <w:r w:rsidR="00182ADC">
        <w:rPr>
          <w:rFonts w:ascii="Times New Roman" w:hAnsi="Times New Roman" w:cs="Times New Roman"/>
        </w:rPr>
        <w:t>Поставщик</w:t>
      </w:r>
      <w:r w:rsidR="00CE2A48" w:rsidRPr="00CE2A48">
        <w:rPr>
          <w:rFonts w:ascii="Times New Roman" w:hAnsi="Times New Roman" w:cs="Times New Roman"/>
        </w:rPr>
        <w:t xml:space="preserve"> производит доставку, разгрузку, установку материала с подключением к существующей вытяжной системе вентиляции, вывоз упаковки, а также образовавшийся при оказании услуги строительный мусор. </w:t>
      </w:r>
    </w:p>
    <w:p w:rsidR="00CE2A48" w:rsidRPr="00CE2A48" w:rsidRDefault="00F2090E" w:rsidP="00BC6EC9">
      <w:pPr>
        <w:pStyle w:val="a7"/>
        <w:tabs>
          <w:tab w:val="left" w:pos="567"/>
        </w:tabs>
        <w:spacing w:after="0" w:line="240" w:lineRule="auto"/>
        <w:ind w:left="0" w:right="-143" w:firstLine="426"/>
        <w:jc w:val="both"/>
        <w:rPr>
          <w:rFonts w:ascii="Times New Roman" w:hAnsi="Times New Roman" w:cs="Times New Roman"/>
        </w:rPr>
      </w:pPr>
      <w:r w:rsidRPr="00BC6EC9">
        <w:rPr>
          <w:rFonts w:ascii="Times New Roman" w:hAnsi="Times New Roman" w:cs="Times New Roman"/>
        </w:rPr>
        <w:t>3.2.</w:t>
      </w:r>
      <w:r>
        <w:rPr>
          <w:rFonts w:ascii="Times New Roman" w:hAnsi="Times New Roman" w:cs="Times New Roman"/>
        </w:rPr>
        <w:t xml:space="preserve"> </w:t>
      </w:r>
      <w:r w:rsidR="00CE2A48" w:rsidRPr="00CE2A48">
        <w:rPr>
          <w:rFonts w:ascii="Times New Roman" w:hAnsi="Times New Roman" w:cs="Times New Roman"/>
        </w:rPr>
        <w:t xml:space="preserve">Все мероприятия по оказанию услуги выполняются квалифицированном персоналом </w:t>
      </w:r>
      <w:r w:rsidR="007B0EA3">
        <w:rPr>
          <w:rFonts w:ascii="Times New Roman" w:hAnsi="Times New Roman" w:cs="Times New Roman"/>
        </w:rPr>
        <w:t>Поставщика</w:t>
      </w:r>
      <w:r w:rsidR="00CE2A48" w:rsidRPr="00CE2A48">
        <w:rPr>
          <w:rFonts w:ascii="Times New Roman" w:hAnsi="Times New Roman" w:cs="Times New Roman"/>
        </w:rPr>
        <w:t xml:space="preserve">. </w:t>
      </w:r>
    </w:p>
    <w:p w:rsidR="00CE2A48" w:rsidRPr="00CE2A48" w:rsidRDefault="00F2090E" w:rsidP="00BC6EC9">
      <w:pPr>
        <w:pStyle w:val="a7"/>
        <w:tabs>
          <w:tab w:val="left" w:pos="567"/>
        </w:tabs>
        <w:spacing w:after="0" w:line="240" w:lineRule="auto"/>
        <w:ind w:left="0" w:right="-143" w:firstLine="426"/>
        <w:jc w:val="both"/>
        <w:rPr>
          <w:rFonts w:ascii="Times New Roman" w:hAnsi="Times New Roman" w:cs="Times New Roman"/>
        </w:rPr>
      </w:pPr>
      <w:r w:rsidRPr="00BC6EC9">
        <w:rPr>
          <w:rFonts w:ascii="Times New Roman" w:hAnsi="Times New Roman" w:cs="Times New Roman"/>
        </w:rPr>
        <w:t>3.3.</w:t>
      </w:r>
      <w:r>
        <w:rPr>
          <w:rFonts w:ascii="Times New Roman" w:hAnsi="Times New Roman" w:cs="Times New Roman"/>
        </w:rPr>
        <w:t xml:space="preserve"> </w:t>
      </w:r>
      <w:r w:rsidR="0075266F">
        <w:rPr>
          <w:rFonts w:ascii="Times New Roman" w:hAnsi="Times New Roman" w:cs="Times New Roman"/>
        </w:rPr>
        <w:t>В течение двух дней</w:t>
      </w:r>
      <w:r w:rsidR="00CE2A48" w:rsidRPr="00CE2A48">
        <w:rPr>
          <w:rFonts w:ascii="Times New Roman" w:hAnsi="Times New Roman" w:cs="Times New Roman"/>
        </w:rPr>
        <w:t xml:space="preserve"> после заключения Контракта, </w:t>
      </w:r>
      <w:r w:rsidR="00182ADC">
        <w:rPr>
          <w:rFonts w:ascii="Times New Roman" w:hAnsi="Times New Roman" w:cs="Times New Roman"/>
        </w:rPr>
        <w:t>Поставщик</w:t>
      </w:r>
      <w:r w:rsidR="00CE2A48" w:rsidRPr="00CE2A48">
        <w:rPr>
          <w:rFonts w:ascii="Times New Roman" w:hAnsi="Times New Roman" w:cs="Times New Roman"/>
        </w:rPr>
        <w:t xml:space="preserve"> обязан представить </w:t>
      </w:r>
      <w:r w:rsidR="00182ADC">
        <w:rPr>
          <w:rFonts w:ascii="Times New Roman" w:hAnsi="Times New Roman" w:cs="Times New Roman"/>
        </w:rPr>
        <w:t>Покупателю</w:t>
      </w:r>
      <w:r w:rsidR="00CE2A48" w:rsidRPr="00CE2A48">
        <w:rPr>
          <w:rFonts w:ascii="Times New Roman" w:hAnsi="Times New Roman" w:cs="Times New Roman"/>
        </w:rPr>
        <w:t xml:space="preserve"> копии удостоверений, заверенных подписью руководителя </w:t>
      </w:r>
      <w:r w:rsidR="00182ADC">
        <w:rPr>
          <w:rFonts w:ascii="Times New Roman" w:hAnsi="Times New Roman" w:cs="Times New Roman"/>
        </w:rPr>
        <w:t>Поставщика</w:t>
      </w:r>
      <w:r w:rsidR="00CE2A48" w:rsidRPr="00CE2A48">
        <w:rPr>
          <w:rFonts w:ascii="Times New Roman" w:hAnsi="Times New Roman" w:cs="Times New Roman"/>
        </w:rPr>
        <w:t xml:space="preserve"> и печатью, рабочих, прошедших обучение и имеющих допуски по охране труда (приказ Минтруда России № 835н от 27.11.2020; приказ Минтруда России № 903н от 15.12.2020), пожарной безопасности, по электробезопасности (не ниже Ⅱ группы до 1000В), для работающих с электроинструментом, допуск для работы на высоте.</w:t>
      </w:r>
    </w:p>
    <w:p w:rsidR="00CE2A48" w:rsidRPr="00CE2A48" w:rsidRDefault="00CE2A48" w:rsidP="00BC6EC9">
      <w:pPr>
        <w:pStyle w:val="a7"/>
        <w:tabs>
          <w:tab w:val="left" w:pos="142"/>
        </w:tabs>
        <w:spacing w:after="0" w:line="240" w:lineRule="auto"/>
        <w:ind w:left="0" w:right="-143" w:firstLine="426"/>
        <w:jc w:val="both"/>
        <w:rPr>
          <w:rFonts w:ascii="Times New Roman" w:hAnsi="Times New Roman" w:cs="Times New Roman"/>
        </w:rPr>
      </w:pPr>
    </w:p>
    <w:p w:rsidR="00CE2A48" w:rsidRPr="00F2090E" w:rsidRDefault="00CE2A48" w:rsidP="00BC6EC9">
      <w:pPr>
        <w:pStyle w:val="a7"/>
        <w:numPr>
          <w:ilvl w:val="0"/>
          <w:numId w:val="23"/>
        </w:numPr>
        <w:tabs>
          <w:tab w:val="left" w:pos="142"/>
        </w:tabs>
        <w:spacing w:after="0" w:line="240" w:lineRule="auto"/>
        <w:ind w:left="0" w:right="-143" w:firstLine="426"/>
        <w:jc w:val="both"/>
        <w:rPr>
          <w:rFonts w:ascii="Times New Roman" w:hAnsi="Times New Roman" w:cs="Times New Roman"/>
        </w:rPr>
      </w:pPr>
      <w:r w:rsidRPr="00F2090E">
        <w:rPr>
          <w:rFonts w:ascii="Times New Roman" w:hAnsi="Times New Roman" w:cs="Times New Roman"/>
          <w:b/>
        </w:rPr>
        <w:t xml:space="preserve">Результат </w:t>
      </w:r>
      <w:r w:rsidR="00182ADC" w:rsidRPr="00F2090E">
        <w:rPr>
          <w:rFonts w:ascii="Times New Roman" w:hAnsi="Times New Roman" w:cs="Times New Roman"/>
          <w:b/>
        </w:rPr>
        <w:t>поставки товара и монтажа</w:t>
      </w:r>
      <w:r w:rsidRPr="00F2090E">
        <w:rPr>
          <w:rFonts w:ascii="Times New Roman" w:hAnsi="Times New Roman" w:cs="Times New Roman"/>
          <w:b/>
        </w:rPr>
        <w:t>:</w:t>
      </w:r>
    </w:p>
    <w:p w:rsidR="00CE2A48" w:rsidRPr="00182ADC" w:rsidRDefault="00F2090E" w:rsidP="00BC6EC9">
      <w:pPr>
        <w:tabs>
          <w:tab w:val="left" w:pos="426"/>
          <w:tab w:val="left" w:pos="4200"/>
        </w:tabs>
        <w:spacing w:after="0" w:line="240" w:lineRule="auto"/>
        <w:ind w:right="-143" w:firstLine="426"/>
        <w:jc w:val="both"/>
        <w:rPr>
          <w:rFonts w:ascii="Times New Roman" w:hAnsi="Times New Roman" w:cs="Times New Roman"/>
        </w:rPr>
      </w:pPr>
      <w:r w:rsidRPr="00BC6EC9">
        <w:rPr>
          <w:rFonts w:ascii="Times New Roman" w:hAnsi="Times New Roman" w:cs="Times New Roman"/>
        </w:rPr>
        <w:t>4.1.</w:t>
      </w:r>
      <w:r>
        <w:rPr>
          <w:rFonts w:ascii="Times New Roman" w:hAnsi="Times New Roman" w:cs="Times New Roman"/>
        </w:rPr>
        <w:t xml:space="preserve"> </w:t>
      </w:r>
      <w:r w:rsidR="00CE2A48" w:rsidRPr="00182ADC">
        <w:rPr>
          <w:rFonts w:ascii="Times New Roman" w:hAnsi="Times New Roman" w:cs="Times New Roman"/>
        </w:rPr>
        <w:t xml:space="preserve">Результатом </w:t>
      </w:r>
      <w:r w:rsidR="00182ADC">
        <w:rPr>
          <w:rFonts w:ascii="Times New Roman" w:hAnsi="Times New Roman" w:cs="Times New Roman"/>
        </w:rPr>
        <w:t>поставки товара и монтажа</w:t>
      </w:r>
      <w:r w:rsidR="00CE2A48" w:rsidRPr="00182ADC">
        <w:rPr>
          <w:rFonts w:ascii="Times New Roman" w:hAnsi="Times New Roman" w:cs="Times New Roman"/>
        </w:rPr>
        <w:t xml:space="preserve"> являются подключенные вытяжные воздуховоды к существующей системе вентиляции</w:t>
      </w:r>
    </w:p>
    <w:p w:rsidR="00CE2A48" w:rsidRPr="00182ADC" w:rsidRDefault="00F2090E" w:rsidP="00BC6EC9">
      <w:pPr>
        <w:tabs>
          <w:tab w:val="left" w:pos="426"/>
          <w:tab w:val="left" w:pos="4200"/>
        </w:tabs>
        <w:spacing w:after="0" w:line="240" w:lineRule="auto"/>
        <w:ind w:right="-143" w:firstLine="426"/>
        <w:jc w:val="both"/>
        <w:rPr>
          <w:rFonts w:ascii="Times New Roman" w:hAnsi="Times New Roman" w:cs="Times New Roman"/>
        </w:rPr>
      </w:pPr>
      <w:r w:rsidRPr="00BC6EC9">
        <w:rPr>
          <w:rFonts w:ascii="Times New Roman" w:hAnsi="Times New Roman" w:cs="Times New Roman"/>
        </w:rPr>
        <w:t>4.2.</w:t>
      </w:r>
      <w:r>
        <w:rPr>
          <w:rFonts w:ascii="Times New Roman" w:hAnsi="Times New Roman" w:cs="Times New Roman"/>
        </w:rPr>
        <w:t xml:space="preserve"> </w:t>
      </w:r>
      <w:r w:rsidR="00CE2A48" w:rsidRPr="00182ADC">
        <w:rPr>
          <w:rFonts w:ascii="Times New Roman" w:hAnsi="Times New Roman" w:cs="Times New Roman"/>
        </w:rPr>
        <w:t xml:space="preserve">Предоставленная </w:t>
      </w:r>
      <w:r w:rsidR="00182ADC">
        <w:rPr>
          <w:rFonts w:ascii="Times New Roman" w:hAnsi="Times New Roman" w:cs="Times New Roman"/>
        </w:rPr>
        <w:t>Покупателю</w:t>
      </w:r>
      <w:r w:rsidR="00CE2A48" w:rsidRPr="00182ADC">
        <w:rPr>
          <w:rFonts w:ascii="Times New Roman" w:hAnsi="Times New Roman" w:cs="Times New Roman"/>
        </w:rPr>
        <w:t xml:space="preserve"> заверенная </w:t>
      </w:r>
      <w:r w:rsidR="00182ADC">
        <w:rPr>
          <w:rFonts w:ascii="Times New Roman" w:hAnsi="Times New Roman" w:cs="Times New Roman"/>
        </w:rPr>
        <w:t>Поставщиком</w:t>
      </w:r>
      <w:r w:rsidR="00CE2A48" w:rsidRPr="00182ADC">
        <w:rPr>
          <w:rFonts w:ascii="Times New Roman" w:hAnsi="Times New Roman" w:cs="Times New Roman"/>
        </w:rPr>
        <w:t xml:space="preserve"> схем</w:t>
      </w:r>
      <w:r w:rsidR="00182ADC">
        <w:rPr>
          <w:rFonts w:ascii="Times New Roman" w:hAnsi="Times New Roman" w:cs="Times New Roman"/>
        </w:rPr>
        <w:t>а</w:t>
      </w:r>
      <w:r w:rsidR="00CE2A48" w:rsidRPr="00182ADC">
        <w:rPr>
          <w:rFonts w:ascii="Times New Roman" w:hAnsi="Times New Roman" w:cs="Times New Roman"/>
        </w:rPr>
        <w:t xml:space="preserve"> фактического прохода воздуховодов в помещении.</w:t>
      </w:r>
    </w:p>
    <w:p w:rsidR="00CE2A48" w:rsidRDefault="00CE2A48" w:rsidP="00CE2A48">
      <w:pPr>
        <w:pStyle w:val="af9"/>
        <w:spacing w:after="0" w:line="240" w:lineRule="auto"/>
        <w:textAlignment w:val="auto"/>
        <w:rPr>
          <w:sz w:val="22"/>
          <w:szCs w:val="22"/>
        </w:rPr>
      </w:pPr>
    </w:p>
    <w:p w:rsidR="00170252" w:rsidRDefault="00170252" w:rsidP="000820E3">
      <w:pPr>
        <w:rPr>
          <w:rFonts w:ascii="Times New Roman" w:hAnsi="Times New Roman" w:cs="Times New Roman"/>
          <w:b/>
          <w:sz w:val="28"/>
          <w:szCs w:val="28"/>
        </w:rPr>
      </w:pPr>
    </w:p>
    <w:sectPr w:rsidR="00170252" w:rsidSect="00182ADC">
      <w:pgSz w:w="11906" w:h="16838"/>
      <w:pgMar w:top="538" w:right="424" w:bottom="567" w:left="709"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6BB6" w:rsidRDefault="001B6BB6">
      <w:pPr>
        <w:spacing w:after="0" w:line="240" w:lineRule="auto"/>
      </w:pPr>
      <w:r>
        <w:separator/>
      </w:r>
    </w:p>
  </w:endnote>
  <w:endnote w:type="continuationSeparator" w:id="0">
    <w:p w:rsidR="001B6BB6" w:rsidRDefault="001B6B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TimesNewRomanPSMT">
    <w:altName w:val="MV Boli"/>
    <w:panose1 w:val="00000000000000000000"/>
    <w:charset w:val="00"/>
    <w:family w:val="roman"/>
    <w:notTrueType/>
    <w:pitch w:val="default"/>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9A4987" w:rsidRDefault="009A4987">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9A4987">
    <w:pPr>
      <w:pStyle w:val="ab"/>
      <w:jc w:val="right"/>
    </w:pPr>
    <w:r>
      <w:rPr>
        <w:noProof/>
        <w:lang w:eastAsia="ru-RU"/>
      </w:rPr>
      <w:drawing>
        <wp:inline distT="0" distB="0" distL="0" distR="0">
          <wp:extent cx="1085850" cy="352425"/>
          <wp:effectExtent l="0" t="0" r="0" b="9525"/>
          <wp:docPr id="4" name="Рисунок 4"/>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9A4987">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9A4987">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9A4987">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9A4987">
    <w:pPr>
      <w:pStyle w:val="ab"/>
      <w:jc w:val="right"/>
    </w:pPr>
    <w:sdt>
      <w:sdtPr>
        <w:id w:val="1638525693"/>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75266F">
          <w:rPr>
            <w:noProof/>
          </w:rPr>
          <w:t>6</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6BB6" w:rsidRDefault="001B6BB6">
      <w:pPr>
        <w:spacing w:after="0" w:line="240" w:lineRule="auto"/>
      </w:pPr>
      <w:r>
        <w:separator/>
      </w:r>
    </w:p>
  </w:footnote>
  <w:footnote w:type="continuationSeparator" w:id="0">
    <w:p w:rsidR="001B6BB6" w:rsidRDefault="001B6BB6">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9A4987" w:rsidRDefault="009A4987">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9A4987" w:rsidRDefault="009A4987">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9A4987" w:rsidRDefault="009A4987">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B16091B"/>
    <w:multiLevelType w:val="multilevel"/>
    <w:tmpl w:val="6350703C"/>
    <w:lvl w:ilvl="0">
      <w:start w:val="1"/>
      <w:numFmt w:val="none"/>
      <w:lvlText w:val="2."/>
      <w:lvlJc w:val="left"/>
      <w:pPr>
        <w:ind w:left="360" w:hanging="360"/>
      </w:pPr>
      <w:rPr>
        <w:rFonts w:cs="Times New Roman" w:hint="default"/>
        <w:b/>
      </w:rPr>
    </w:lvl>
    <w:lvl w:ilvl="1">
      <w:start w:val="1"/>
      <w:numFmt w:val="decimal"/>
      <w:lvlText w:val="%12.%2."/>
      <w:lvlJc w:val="left"/>
      <w:pPr>
        <w:ind w:left="1034" w:hanging="432"/>
      </w:pPr>
      <w:rPr>
        <w:rFonts w:cs="Times New Roman" w:hint="default"/>
        <w:b w:val="0"/>
      </w:rPr>
    </w:lvl>
    <w:lvl w:ilvl="2">
      <w:start w:val="1"/>
      <w:numFmt w:val="decimal"/>
      <w:lvlText w:val="%12.%2.%3."/>
      <w:lvlJc w:val="left"/>
      <w:pPr>
        <w:ind w:left="1213" w:hanging="504"/>
      </w:pPr>
      <w:rPr>
        <w:rFonts w:cs="Times New Roman" w:hint="default"/>
        <w:b w:val="0"/>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6C77C51"/>
    <w:multiLevelType w:val="hybridMultilevel"/>
    <w:tmpl w:val="B0B0D1F2"/>
    <w:lvl w:ilvl="0" w:tplc="D0084DC6">
      <w:start w:val="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15:restartNumberingAfterBreak="0">
    <w:nsid w:val="229C6582"/>
    <w:multiLevelType w:val="multilevel"/>
    <w:tmpl w:val="8ECE13AC"/>
    <w:lvl w:ilvl="0">
      <w:start w:val="1"/>
      <w:numFmt w:val="decimal"/>
      <w:lvlText w:val="%1."/>
      <w:lvlJc w:val="left"/>
      <w:pPr>
        <w:ind w:left="360" w:hanging="360"/>
      </w:pPr>
      <w:rPr>
        <w:rFonts w:cs="Times New Roman"/>
        <w:b/>
      </w:rPr>
    </w:lvl>
    <w:lvl w:ilvl="1">
      <w:start w:val="1"/>
      <w:numFmt w:val="decimal"/>
      <w:lvlText w:val="%1.%2."/>
      <w:lvlJc w:val="left"/>
      <w:pPr>
        <w:ind w:left="1034" w:hanging="432"/>
      </w:pPr>
      <w:rPr>
        <w:rFonts w:cs="Times New Roman"/>
        <w:b w:val="0"/>
      </w:rPr>
    </w:lvl>
    <w:lvl w:ilvl="2">
      <w:start w:val="1"/>
      <w:numFmt w:val="decimal"/>
      <w:lvlText w:val="%1.%2.%3."/>
      <w:lvlJc w:val="left"/>
      <w:pPr>
        <w:ind w:left="1213" w:hanging="504"/>
      </w:pPr>
      <w:rPr>
        <w:rFonts w:cs="Times New Roman"/>
        <w:b w:val="0"/>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9"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 w15:restartNumberingAfterBreak="0">
    <w:nsid w:val="310B294A"/>
    <w:multiLevelType w:val="hybridMultilevel"/>
    <w:tmpl w:val="680AC548"/>
    <w:lvl w:ilvl="0" w:tplc="A892917A">
      <w:start w:val="3"/>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12"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22"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7"/>
  </w:num>
  <w:num w:numId="3">
    <w:abstractNumId w:val="15"/>
  </w:num>
  <w:num w:numId="4">
    <w:abstractNumId w:val="4"/>
  </w:num>
  <w:num w:numId="5">
    <w:abstractNumId w:val="17"/>
  </w:num>
  <w:num w:numId="6">
    <w:abstractNumId w:val="14"/>
  </w:num>
  <w:num w:numId="7">
    <w:abstractNumId w:val="3"/>
  </w:num>
  <w:num w:numId="8">
    <w:abstractNumId w:val="20"/>
  </w:num>
  <w:num w:numId="9">
    <w:abstractNumId w:val="1"/>
  </w:num>
  <w:num w:numId="10">
    <w:abstractNumId w:val="19"/>
  </w:num>
  <w:num w:numId="11">
    <w:abstractNumId w:val="22"/>
  </w:num>
  <w:num w:numId="12">
    <w:abstractNumId w:val="13"/>
  </w:num>
  <w:num w:numId="13">
    <w:abstractNumId w:val="5"/>
  </w:num>
  <w:num w:numId="14">
    <w:abstractNumId w:val="12"/>
  </w:num>
  <w:num w:numId="15">
    <w:abstractNumId w:val="21"/>
  </w:num>
  <w:num w:numId="16">
    <w:abstractNumId w:val="16"/>
  </w:num>
  <w:num w:numId="17">
    <w:abstractNumId w:val="11"/>
  </w:num>
  <w:num w:numId="18">
    <w:abstractNumId w:val="9"/>
  </w:num>
  <w:num w:numId="19">
    <w:abstractNumId w:val="18"/>
  </w:num>
  <w:num w:numId="20">
    <w:abstractNumId w:val="8"/>
  </w:num>
  <w:num w:numId="21">
    <w:abstractNumId w:val="2"/>
  </w:num>
  <w:num w:numId="22">
    <w:abstractNumId w:val="10"/>
  </w:num>
  <w:num w:numId="23">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D6308"/>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2ADC"/>
    <w:rsid w:val="00185B41"/>
    <w:rsid w:val="0019152C"/>
    <w:rsid w:val="00192794"/>
    <w:rsid w:val="00195CA6"/>
    <w:rsid w:val="001B53BC"/>
    <w:rsid w:val="001B64CA"/>
    <w:rsid w:val="001B6BB6"/>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53D"/>
    <w:rsid w:val="004E0B85"/>
    <w:rsid w:val="004E4663"/>
    <w:rsid w:val="004F06D8"/>
    <w:rsid w:val="004F2477"/>
    <w:rsid w:val="004F56B2"/>
    <w:rsid w:val="005015AB"/>
    <w:rsid w:val="0051016A"/>
    <w:rsid w:val="00513490"/>
    <w:rsid w:val="005134E6"/>
    <w:rsid w:val="005223C1"/>
    <w:rsid w:val="005246FD"/>
    <w:rsid w:val="005348C5"/>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5266F"/>
    <w:rsid w:val="0076046A"/>
    <w:rsid w:val="00766A7E"/>
    <w:rsid w:val="00770DBE"/>
    <w:rsid w:val="00781335"/>
    <w:rsid w:val="007837E5"/>
    <w:rsid w:val="00786E1B"/>
    <w:rsid w:val="007922BC"/>
    <w:rsid w:val="00792FF6"/>
    <w:rsid w:val="007B0EA3"/>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375A8"/>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A4987"/>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61D3"/>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C6EC9"/>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B108E"/>
    <w:rsid w:val="00CC4773"/>
    <w:rsid w:val="00CD1DB9"/>
    <w:rsid w:val="00CD1E24"/>
    <w:rsid w:val="00CD3089"/>
    <w:rsid w:val="00CE2A48"/>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090E"/>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aliases w:val="Bullet List,FooterText,numbered,Paragraphe de liste1,lp1,Булет 1,Bullet Number,Нумерованый список,List Paragraph1,lp11,List Paragraph11,Bullet 1,Use Case List Paragraph,Нумерованный список ГОСТ,Нумерованный список ГОСТ1,Bullet List1,リスト段,1"/>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aliases w:val="Bullet List Знак,FooterText Знак,numbered Знак,Paragraphe de liste1 Знак,lp1 Знак,Булет 1 Знак,Bullet Number Знак,Нумерованый список Знак,List Paragraph1 Знак,lp11 Знак,List Paragraph11 Знак,Bullet 1 Знак,Use Case List Paragraph Знак"/>
    <w:link w:val="a7"/>
    <w:uiPriority w:val="34"/>
    <w:qFormat/>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character" w:customStyle="1" w:styleId="fontstyle01">
    <w:name w:val="fontstyle01"/>
    <w:basedOn w:val="a1"/>
    <w:rsid w:val="00CE2A48"/>
    <w:rPr>
      <w:rFonts w:ascii="TimesNewRomanPSMT" w:hAnsi="TimesNewRomanPSMT" w:hint="default"/>
      <w:b w:val="0"/>
      <w:bCs w:val="0"/>
      <w:i w:val="0"/>
      <w:iCs w:val="0"/>
      <w:color w:val="000000"/>
      <w:sz w:val="24"/>
      <w:szCs w:val="24"/>
    </w:rPr>
  </w:style>
  <w:style w:type="paragraph" w:styleId="af9">
    <w:name w:val="Body Text"/>
    <w:basedOn w:val="a0"/>
    <w:link w:val="afa"/>
    <w:rsid w:val="00CE2A48"/>
    <w:pPr>
      <w:widowControl w:val="0"/>
      <w:autoSpaceDE w:val="0"/>
      <w:autoSpaceDN w:val="0"/>
      <w:adjustRightInd w:val="0"/>
      <w:spacing w:after="120" w:line="360" w:lineRule="atLeast"/>
      <w:jc w:val="both"/>
      <w:textAlignment w:val="baseline"/>
    </w:pPr>
    <w:rPr>
      <w:rFonts w:ascii="Times New Roman" w:eastAsia="Times New Roman" w:hAnsi="Times New Roman" w:cs="Times New Roman"/>
      <w:sz w:val="18"/>
      <w:szCs w:val="18"/>
      <w:lang w:eastAsia="ru-RU"/>
    </w:rPr>
  </w:style>
  <w:style w:type="character" w:customStyle="1" w:styleId="afa">
    <w:name w:val="Основной текст Знак"/>
    <w:basedOn w:val="a1"/>
    <w:link w:val="af9"/>
    <w:rsid w:val="00CE2A48"/>
    <w:rPr>
      <w:rFonts w:ascii="Times New Roman" w:eastAsia="Times New Roman" w:hAnsi="Times New Roman" w:cs="Times New Roman"/>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 Id="rId22" Type="http://schemas.openxmlformats.org/officeDocument/2006/relationships/image" Target="media/image5.emf"/></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1FE3AA-3C6C-4173-BE05-CC82B08C84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1665</Words>
  <Characters>9491</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2026-11-03T11:26:00Z</dcterms:created>
  <dcterms:modified xsi:type="dcterms:W3CDTF">2026-11-03T11:26:00Z</dcterms:modified>
</cp:coreProperties>
</file>