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4260A215" wp14:editId="1036D08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28.06.2021 № 05-06/629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3E2961">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00910195">
                    <w:rPr>
                      <w:rFonts w:ascii="Times New Roman" w:hAnsi="Times New Roman" w:cs="Times New Roman"/>
                      <w:b/>
                      <w:sz w:val="24"/>
                      <w:szCs w:val="24"/>
                      <w:u w:val="single"/>
                    </w:rPr>
                    <w:t>05.07.2021</w:t>
                  </w:r>
                  <w:r w:rsidRPr="00A70444">
                    <w:rPr>
                      <w:rFonts w:ascii="Times New Roman" w:hAnsi="Times New Roman" w:cs="Times New Roman"/>
                      <w:b/>
                      <w:sz w:val="24"/>
                      <w:szCs w:val="24"/>
                      <w:u w:val="single"/>
                    </w:rPr>
                    <w:t>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13E5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Митомицин (НАУКА)</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16.09.2021</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br/>
              </w:t>
            </w:r>
            <w:r w:rsidRPr="001347C5">
              <w:rPr>
                <w:rFonts w:ascii="Times New Roman" w:hAnsi="Times New Roman" w:cs="Times New Roman"/>
                <w:sz w:val="24"/>
                <w:szCs w:val="24"/>
              </w:rPr>
            </w:r>
            <w:r w:rsidR="0091019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910195">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cs="Times New Roman"/>
                <w:sz w:val="24"/>
                <w:szCs w:val="24"/>
              </w:rPr>
            </w:r>
            <w:r w:rsidR="0091019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4"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5"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6"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7"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8"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9"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1"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2"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3"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15735" w:type="dxa"/>
        <w:tblInd w:w="108" w:type="dxa"/>
        <w:tblLayout w:type="fixed"/>
        <w:tblCellMar>
          <w:left w:w="108" w:type="dxa"/>
          <w:right w:w="108" w:type="dxa"/>
        </w:tblCellMar>
        <w:tblLook w:val="04A0" w:firstRow="1" w:lastRow="0" w:firstColumn="1" w:lastColumn="0" w:noHBand="0" w:noVBand="1"/>
      </w:tblPr>
      <w:tblGrid>
        <w:gridCol w:w="407"/>
        <w:gridCol w:w="564"/>
        <w:gridCol w:w="945"/>
        <w:gridCol w:w="735"/>
        <w:gridCol w:w="2027"/>
        <w:gridCol w:w="112"/>
        <w:gridCol w:w="236"/>
        <w:gridCol w:w="571"/>
        <w:gridCol w:w="348"/>
        <w:gridCol w:w="1413"/>
        <w:gridCol w:w="348"/>
        <w:gridCol w:w="516"/>
        <w:gridCol w:w="348"/>
        <w:gridCol w:w="948"/>
        <w:gridCol w:w="348"/>
        <w:gridCol w:w="766"/>
        <w:gridCol w:w="348"/>
        <w:gridCol w:w="768"/>
        <w:gridCol w:w="348"/>
        <w:gridCol w:w="888"/>
        <w:gridCol w:w="348"/>
        <w:gridCol w:w="985"/>
        <w:gridCol w:w="348"/>
        <w:gridCol w:w="1070"/>
      </w:tblGrid>
      <w:tr w:rsidR="00910195" w:rsidRPr="00910195" w:rsidTr="00DD0A30">
        <w:trPr>
          <w:trHeight w:val="60"/>
        </w:trPr>
        <w:tc>
          <w:tcPr>
            <w:tcW w:w="407" w:type="dxa"/>
            <w:shd w:val="clear" w:color="FFFFFF" w:fill="auto"/>
            <w:vAlign w:val="bottom"/>
          </w:tcPr>
          <w:p w:rsidR="00910195" w:rsidRPr="00910195" w:rsidRDefault="00910195" w:rsidP="00910195">
            <w:pPr>
              <w:rPr>
                <w:szCs w:val="16"/>
              </w:rPr>
            </w:pPr>
          </w:p>
        </w:tc>
        <w:tc>
          <w:tcPr>
            <w:tcW w:w="564" w:type="dxa"/>
            <w:shd w:val="clear" w:color="FFFFFF" w:fill="auto"/>
            <w:vAlign w:val="bottom"/>
          </w:tcPr>
          <w:p w:rsidR="00910195" w:rsidRPr="00910195" w:rsidRDefault="00910195" w:rsidP="00910195">
            <w:pPr>
              <w:rPr>
                <w:szCs w:val="16"/>
              </w:rPr>
            </w:pPr>
          </w:p>
        </w:tc>
        <w:tc>
          <w:tcPr>
            <w:tcW w:w="945" w:type="dxa"/>
            <w:shd w:val="clear" w:color="FFFFFF" w:fill="auto"/>
            <w:vAlign w:val="bottom"/>
          </w:tcPr>
          <w:p w:rsidR="00910195" w:rsidRPr="00910195" w:rsidRDefault="00910195" w:rsidP="00910195">
            <w:pPr>
              <w:rPr>
                <w:szCs w:val="16"/>
              </w:rPr>
            </w:pPr>
          </w:p>
        </w:tc>
        <w:tc>
          <w:tcPr>
            <w:tcW w:w="735" w:type="dxa"/>
            <w:shd w:val="clear" w:color="FFFFFF" w:fill="auto"/>
            <w:vAlign w:val="bottom"/>
          </w:tcPr>
          <w:p w:rsidR="00910195" w:rsidRPr="00910195" w:rsidRDefault="00910195" w:rsidP="00910195">
            <w:pPr>
              <w:rPr>
                <w:szCs w:val="16"/>
              </w:rPr>
            </w:pPr>
          </w:p>
        </w:tc>
        <w:tc>
          <w:tcPr>
            <w:tcW w:w="2139" w:type="dxa"/>
            <w:gridSpan w:val="2"/>
            <w:shd w:val="clear" w:color="FFFFFF" w:fill="auto"/>
            <w:vAlign w:val="bottom"/>
          </w:tcPr>
          <w:p w:rsidR="00910195" w:rsidRPr="00910195" w:rsidRDefault="00910195" w:rsidP="00910195">
            <w:pPr>
              <w:rPr>
                <w:szCs w:val="16"/>
              </w:rPr>
            </w:pPr>
          </w:p>
        </w:tc>
        <w:tc>
          <w:tcPr>
            <w:tcW w:w="236" w:type="dxa"/>
            <w:shd w:val="clear" w:color="FFFFFF" w:fill="auto"/>
            <w:vAlign w:val="bottom"/>
          </w:tcPr>
          <w:p w:rsidR="00910195" w:rsidRPr="00910195" w:rsidRDefault="00910195" w:rsidP="00910195">
            <w:pPr>
              <w:rPr>
                <w:szCs w:val="16"/>
              </w:rPr>
            </w:pPr>
          </w:p>
        </w:tc>
        <w:tc>
          <w:tcPr>
            <w:tcW w:w="919" w:type="dxa"/>
            <w:gridSpan w:val="2"/>
            <w:shd w:val="clear" w:color="FFFFFF" w:fill="auto"/>
            <w:vAlign w:val="bottom"/>
          </w:tcPr>
          <w:p w:rsidR="00910195" w:rsidRPr="00910195" w:rsidRDefault="00910195" w:rsidP="00910195">
            <w:pPr>
              <w:rPr>
                <w:szCs w:val="16"/>
              </w:rPr>
            </w:pPr>
          </w:p>
        </w:tc>
        <w:tc>
          <w:tcPr>
            <w:tcW w:w="1761" w:type="dxa"/>
            <w:gridSpan w:val="2"/>
            <w:shd w:val="clear" w:color="FFFFFF" w:fill="auto"/>
            <w:vAlign w:val="bottom"/>
          </w:tcPr>
          <w:p w:rsidR="00910195" w:rsidRPr="00910195" w:rsidRDefault="00910195" w:rsidP="00910195">
            <w:pPr>
              <w:rPr>
                <w:szCs w:val="16"/>
              </w:rPr>
            </w:pPr>
          </w:p>
        </w:tc>
        <w:tc>
          <w:tcPr>
            <w:tcW w:w="864" w:type="dxa"/>
            <w:gridSpan w:val="2"/>
            <w:shd w:val="clear" w:color="FFFFFF" w:fill="auto"/>
            <w:vAlign w:val="bottom"/>
          </w:tcPr>
          <w:p w:rsidR="00910195" w:rsidRPr="00910195" w:rsidRDefault="00910195" w:rsidP="00910195">
            <w:pPr>
              <w:rPr>
                <w:szCs w:val="16"/>
              </w:rPr>
            </w:pPr>
          </w:p>
        </w:tc>
        <w:tc>
          <w:tcPr>
            <w:tcW w:w="1296" w:type="dxa"/>
            <w:gridSpan w:val="2"/>
            <w:shd w:val="clear" w:color="FFFFFF" w:fill="auto"/>
            <w:vAlign w:val="bottom"/>
          </w:tcPr>
          <w:p w:rsidR="00910195" w:rsidRPr="00910195" w:rsidRDefault="00910195" w:rsidP="00910195">
            <w:pPr>
              <w:rPr>
                <w:szCs w:val="16"/>
              </w:rPr>
            </w:pPr>
          </w:p>
        </w:tc>
        <w:tc>
          <w:tcPr>
            <w:tcW w:w="1114" w:type="dxa"/>
            <w:gridSpan w:val="2"/>
            <w:shd w:val="clear" w:color="FFFFFF" w:fill="auto"/>
            <w:vAlign w:val="bottom"/>
          </w:tcPr>
          <w:p w:rsidR="00910195" w:rsidRPr="00910195" w:rsidRDefault="00910195" w:rsidP="00910195">
            <w:pPr>
              <w:rPr>
                <w:szCs w:val="16"/>
              </w:rPr>
            </w:pPr>
          </w:p>
        </w:tc>
        <w:tc>
          <w:tcPr>
            <w:tcW w:w="1116" w:type="dxa"/>
            <w:gridSpan w:val="2"/>
            <w:shd w:val="clear" w:color="FFFFFF" w:fill="auto"/>
            <w:vAlign w:val="bottom"/>
          </w:tcPr>
          <w:p w:rsidR="00910195" w:rsidRPr="00910195" w:rsidRDefault="00910195" w:rsidP="00910195">
            <w:pPr>
              <w:rPr>
                <w:szCs w:val="16"/>
              </w:rPr>
            </w:pPr>
          </w:p>
        </w:tc>
        <w:tc>
          <w:tcPr>
            <w:tcW w:w="1236" w:type="dxa"/>
            <w:gridSpan w:val="2"/>
            <w:shd w:val="clear" w:color="FFFFFF" w:fill="auto"/>
            <w:vAlign w:val="bottom"/>
          </w:tcPr>
          <w:p w:rsidR="00910195" w:rsidRPr="00910195" w:rsidRDefault="00910195" w:rsidP="00910195">
            <w:pPr>
              <w:rPr>
                <w:szCs w:val="16"/>
              </w:rPr>
            </w:pPr>
          </w:p>
        </w:tc>
        <w:tc>
          <w:tcPr>
            <w:tcW w:w="1333" w:type="dxa"/>
            <w:gridSpan w:val="2"/>
            <w:shd w:val="clear" w:color="FFFFFF" w:fill="auto"/>
            <w:vAlign w:val="bottom"/>
          </w:tcPr>
          <w:p w:rsidR="00910195" w:rsidRPr="00910195" w:rsidRDefault="00910195" w:rsidP="00910195">
            <w:pPr>
              <w:rPr>
                <w:szCs w:val="16"/>
              </w:rPr>
            </w:pPr>
          </w:p>
        </w:tc>
        <w:tc>
          <w:tcPr>
            <w:tcW w:w="1070" w:type="dxa"/>
            <w:shd w:val="clear" w:color="FFFFFF" w:fill="auto"/>
            <w:vAlign w:val="bottom"/>
          </w:tcPr>
          <w:p w:rsidR="00910195" w:rsidRPr="00910195" w:rsidRDefault="00910195" w:rsidP="00910195">
            <w:pPr>
              <w:rPr>
                <w:szCs w:val="16"/>
              </w:rPr>
            </w:pPr>
          </w:p>
        </w:tc>
      </w:tr>
      <w:tr w:rsidR="00910195" w:rsidRPr="00910195" w:rsidTr="00DD0A30">
        <w:trPr>
          <w:trHeight w:val="60"/>
        </w:trPr>
        <w:tc>
          <w:tcPr>
            <w:tcW w:w="407" w:type="dxa"/>
            <w:shd w:val="clear" w:color="FFFFFF" w:fill="auto"/>
            <w:vAlign w:val="bottom"/>
          </w:tcPr>
          <w:p w:rsidR="00910195" w:rsidRPr="00910195" w:rsidRDefault="00910195" w:rsidP="00910195">
            <w:pPr>
              <w:jc w:val="center"/>
              <w:rPr>
                <w:rFonts w:ascii="Times New Roman" w:hAnsi="Times New Roman"/>
                <w:b/>
              </w:rPr>
            </w:pPr>
          </w:p>
        </w:tc>
        <w:tc>
          <w:tcPr>
            <w:tcW w:w="15328" w:type="dxa"/>
            <w:gridSpan w:val="23"/>
            <w:shd w:val="clear" w:color="FFFFFF" w:fill="auto"/>
            <w:vAlign w:val="bottom"/>
          </w:tcPr>
          <w:p w:rsidR="00910195" w:rsidRPr="00910195" w:rsidRDefault="00910195" w:rsidP="00910195">
            <w:pPr>
              <w:jc w:val="center"/>
              <w:rPr>
                <w:rFonts w:ascii="Times New Roman" w:hAnsi="Times New Roman"/>
                <w:b/>
              </w:rPr>
            </w:pPr>
          </w:p>
        </w:tc>
      </w:tr>
      <w:tr w:rsidR="00910195" w:rsidRPr="00910195" w:rsidTr="00DD0A30">
        <w:trPr>
          <w:trHeight w:val="60"/>
        </w:trPr>
        <w:tc>
          <w:tcPr>
            <w:tcW w:w="407" w:type="dxa"/>
            <w:shd w:val="clear" w:color="FFFFFF" w:fill="auto"/>
            <w:vAlign w:val="bottom"/>
          </w:tcPr>
          <w:p w:rsidR="00910195" w:rsidRPr="00910195" w:rsidRDefault="00910195" w:rsidP="00910195">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Материал</w:t>
            </w:r>
          </w:p>
        </w:tc>
        <w:tc>
          <w:tcPr>
            <w:tcW w:w="2027" w:type="dxa"/>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Технические характеристики</w:t>
            </w:r>
          </w:p>
        </w:tc>
        <w:tc>
          <w:tcPr>
            <w:tcW w:w="919" w:type="dxa"/>
            <w:gridSpan w:val="3"/>
            <w:tcBorders>
              <w:top w:val="single" w:sz="4" w:space="0" w:color="auto"/>
              <w:left w:val="single" w:sz="4" w:space="0" w:color="auto"/>
              <w:bottom w:val="single" w:sz="4" w:space="0" w:color="auto"/>
              <w:right w:val="single" w:sz="4" w:space="0" w:color="auto"/>
            </w:tcBorders>
            <w:shd w:val="clear" w:color="FFFFFF" w:fill="FFFF00"/>
            <w:vAlign w:val="center"/>
          </w:tcPr>
          <w:p w:rsidR="00910195" w:rsidRPr="00910195" w:rsidRDefault="00910195" w:rsidP="00910195">
            <w:pPr>
              <w:jc w:val="center"/>
              <w:rPr>
                <w:rFonts w:ascii="Times New Roman" w:hAnsi="Times New Roman"/>
              </w:rPr>
            </w:pPr>
            <w:r w:rsidRPr="00910195">
              <w:rPr>
                <w:rFonts w:ascii="Times New Roman" w:hAnsi="Times New Roman"/>
              </w:rPr>
              <w:t>№ и дата РУ</w:t>
            </w:r>
          </w:p>
        </w:tc>
        <w:tc>
          <w:tcPr>
            <w:tcW w:w="1761" w:type="dxa"/>
            <w:gridSpan w:val="2"/>
            <w:tcBorders>
              <w:top w:val="single" w:sz="4" w:space="0" w:color="auto"/>
              <w:left w:val="single" w:sz="4" w:space="0" w:color="auto"/>
              <w:bottom w:val="single" w:sz="4" w:space="0" w:color="auto"/>
              <w:right w:val="single" w:sz="4" w:space="0" w:color="auto"/>
            </w:tcBorders>
            <w:shd w:val="clear" w:color="FFFFFF" w:fill="FFFF00"/>
            <w:vAlign w:val="center"/>
          </w:tcPr>
          <w:p w:rsidR="00910195" w:rsidRPr="00910195" w:rsidRDefault="00910195" w:rsidP="00910195">
            <w:pPr>
              <w:jc w:val="center"/>
              <w:rPr>
                <w:rFonts w:ascii="Times New Roman" w:hAnsi="Times New Roman"/>
              </w:rPr>
            </w:pPr>
            <w:r w:rsidRPr="00910195">
              <w:rPr>
                <w:rFonts w:ascii="Times New Roman" w:hAnsi="Times New Roman"/>
              </w:rPr>
              <w:t>Наименование страны происхождения</w:t>
            </w:r>
          </w:p>
        </w:tc>
        <w:tc>
          <w:tcPr>
            <w:tcW w:w="86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Код позиции КТРУ</w:t>
            </w:r>
          </w:p>
        </w:tc>
        <w:tc>
          <w:tcPr>
            <w:tcW w:w="129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Единица Измерения</w:t>
            </w:r>
          </w:p>
        </w:tc>
        <w:tc>
          <w:tcPr>
            <w:tcW w:w="111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Количество единиц измерения*</w:t>
            </w:r>
          </w:p>
        </w:tc>
        <w:tc>
          <w:tcPr>
            <w:tcW w:w="1116" w:type="dxa"/>
            <w:gridSpan w:val="2"/>
            <w:tcBorders>
              <w:top w:val="single" w:sz="4" w:space="0" w:color="auto"/>
              <w:left w:val="single" w:sz="4" w:space="0" w:color="auto"/>
              <w:bottom w:val="single" w:sz="4" w:space="0" w:color="auto"/>
              <w:right w:val="single" w:sz="4" w:space="0" w:color="auto"/>
            </w:tcBorders>
            <w:shd w:val="clear" w:color="FFFFFF" w:fill="FFFF00"/>
            <w:vAlign w:val="center"/>
          </w:tcPr>
          <w:p w:rsidR="00910195" w:rsidRPr="00910195" w:rsidRDefault="00910195" w:rsidP="00910195">
            <w:pPr>
              <w:jc w:val="center"/>
              <w:rPr>
                <w:rFonts w:ascii="Times New Roman" w:hAnsi="Times New Roman"/>
              </w:rPr>
            </w:pPr>
            <w:r w:rsidRPr="00910195">
              <w:rPr>
                <w:rFonts w:ascii="Times New Roman" w:hAnsi="Times New Roman"/>
              </w:rPr>
              <w:t>Цена за ед. без НДС и опт. надбавки</w:t>
            </w:r>
          </w:p>
        </w:tc>
        <w:tc>
          <w:tcPr>
            <w:tcW w:w="1236" w:type="dxa"/>
            <w:gridSpan w:val="2"/>
            <w:tcBorders>
              <w:top w:val="single" w:sz="4" w:space="0" w:color="auto"/>
              <w:left w:val="single" w:sz="4" w:space="0" w:color="auto"/>
              <w:bottom w:val="single" w:sz="4" w:space="0" w:color="auto"/>
              <w:right w:val="single" w:sz="4" w:space="0" w:color="auto"/>
            </w:tcBorders>
            <w:shd w:val="clear" w:color="FFFFFF" w:fill="FFFF00"/>
            <w:vAlign w:val="center"/>
          </w:tcPr>
          <w:p w:rsidR="00910195" w:rsidRPr="00910195" w:rsidRDefault="00910195" w:rsidP="00910195">
            <w:pPr>
              <w:jc w:val="center"/>
              <w:rPr>
                <w:rFonts w:ascii="Times New Roman" w:hAnsi="Times New Roman"/>
              </w:rPr>
            </w:pPr>
            <w:r w:rsidRPr="00910195">
              <w:rPr>
                <w:rFonts w:ascii="Times New Roman" w:hAnsi="Times New Roman"/>
              </w:rPr>
              <w:t>Цена за ед. с НДС и с опт. надбавкой</w:t>
            </w:r>
          </w:p>
        </w:tc>
        <w:tc>
          <w:tcPr>
            <w:tcW w:w="1333"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910195" w:rsidRPr="00910195" w:rsidRDefault="00910195" w:rsidP="00910195">
            <w:pPr>
              <w:jc w:val="center"/>
              <w:rPr>
                <w:rFonts w:ascii="Times New Roman" w:hAnsi="Times New Roman"/>
              </w:rPr>
            </w:pPr>
            <w:r w:rsidRPr="00910195">
              <w:rPr>
                <w:rFonts w:ascii="Times New Roman" w:hAnsi="Times New Roman"/>
              </w:rPr>
              <w:t>Единица измерения по ЕСКЛП (Потребительская единица)</w:t>
            </w:r>
          </w:p>
        </w:tc>
        <w:tc>
          <w:tcPr>
            <w:tcW w:w="141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910195" w:rsidRPr="00910195" w:rsidRDefault="00910195" w:rsidP="00910195">
            <w:pPr>
              <w:jc w:val="center"/>
              <w:rPr>
                <w:rFonts w:ascii="Times New Roman" w:hAnsi="Times New Roman"/>
              </w:rPr>
            </w:pPr>
            <w:r w:rsidRPr="00910195">
              <w:rPr>
                <w:rFonts w:ascii="Times New Roman" w:hAnsi="Times New Roman"/>
              </w:rPr>
              <w:t>Количество потребительских единиц</w:t>
            </w:r>
          </w:p>
        </w:tc>
      </w:tr>
      <w:tr w:rsidR="00910195" w:rsidRPr="00910195" w:rsidTr="00DD0A30">
        <w:trPr>
          <w:trHeight w:val="60"/>
        </w:trPr>
        <w:tc>
          <w:tcPr>
            <w:tcW w:w="407" w:type="dxa"/>
            <w:shd w:val="clear" w:color="FFFFFF" w:fill="auto"/>
            <w:vAlign w:val="bottom"/>
          </w:tcPr>
          <w:p w:rsidR="00910195" w:rsidRPr="00910195" w:rsidRDefault="00910195" w:rsidP="00910195">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Митомицин</w:t>
            </w:r>
          </w:p>
        </w:tc>
        <w:tc>
          <w:tcPr>
            <w:tcW w:w="2027" w:type="dxa"/>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rPr>
                <w:rFonts w:ascii="Times New Roman" w:hAnsi="Times New Roman"/>
              </w:rPr>
            </w:pPr>
            <w:r w:rsidRPr="00910195">
              <w:rPr>
                <w:rFonts w:ascii="Times New Roman" w:hAnsi="Times New Roman"/>
              </w:rPr>
              <w:t>МНН: МИТОМИЦИН</w:t>
            </w:r>
            <w:r w:rsidRPr="00910195">
              <w:rPr>
                <w:rFonts w:ascii="Times New Roman" w:hAnsi="Times New Roman"/>
              </w:rPr>
              <w:br/>
              <w:t>Лекарственная форма: порошок для приготовления раствора для инъекций</w:t>
            </w:r>
            <w:r w:rsidRPr="00910195">
              <w:rPr>
                <w:rFonts w:ascii="Times New Roman" w:hAnsi="Times New Roman"/>
              </w:rPr>
              <w:br/>
              <w:t>Дозировка: 10 мг</w:t>
            </w:r>
            <w:r w:rsidRPr="00910195">
              <w:rPr>
                <w:rFonts w:ascii="Times New Roman" w:hAnsi="Times New Roman"/>
              </w:rPr>
              <w:br/>
            </w:r>
          </w:p>
        </w:tc>
        <w:tc>
          <w:tcPr>
            <w:tcW w:w="919"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910195" w:rsidRPr="00910195" w:rsidRDefault="00910195" w:rsidP="00910195">
            <w:pPr>
              <w:jc w:val="center"/>
              <w:rPr>
                <w:rFonts w:ascii="Times New Roman" w:hAnsi="Times New Roman"/>
              </w:rPr>
            </w:pPr>
          </w:p>
        </w:tc>
        <w:tc>
          <w:tcPr>
            <w:tcW w:w="176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p>
        </w:tc>
        <w:tc>
          <w:tcPr>
            <w:tcW w:w="86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21.20.10.211-000057-1-00284-0000000000000</w:t>
            </w:r>
          </w:p>
        </w:tc>
        <w:tc>
          <w:tcPr>
            <w:tcW w:w="129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B05546" w:rsidP="00910195">
            <w:pPr>
              <w:jc w:val="center"/>
              <w:rPr>
                <w:rFonts w:ascii="Times New Roman" w:hAnsi="Times New Roman"/>
              </w:rPr>
            </w:pPr>
            <w:r>
              <w:rPr>
                <w:rFonts w:ascii="Times New Roman" w:hAnsi="Times New Roman"/>
              </w:rPr>
              <w:t>48</w:t>
            </w:r>
            <w:r w:rsidR="00910195" w:rsidRPr="00910195">
              <w:rPr>
                <w:rFonts w:ascii="Times New Roman" w:hAnsi="Times New Roman"/>
              </w:rPr>
              <w:t>**</w:t>
            </w:r>
          </w:p>
        </w:tc>
        <w:tc>
          <w:tcPr>
            <w:tcW w:w="111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p>
        </w:tc>
        <w:tc>
          <w:tcPr>
            <w:tcW w:w="123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910195" w:rsidP="00910195">
            <w:pPr>
              <w:jc w:val="center"/>
              <w:rPr>
                <w:rFonts w:ascii="Times New Roman" w:hAnsi="Times New Roman"/>
              </w:rPr>
            </w:pPr>
            <w:r w:rsidRPr="00910195">
              <w:rPr>
                <w:rFonts w:ascii="Times New Roman" w:hAnsi="Times New Roman"/>
              </w:rPr>
              <w:t>мг</w:t>
            </w:r>
          </w:p>
        </w:tc>
        <w:tc>
          <w:tcPr>
            <w:tcW w:w="14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0195" w:rsidRPr="00910195" w:rsidRDefault="00B05546" w:rsidP="00910195">
            <w:pPr>
              <w:jc w:val="center"/>
              <w:rPr>
                <w:rFonts w:ascii="Times New Roman" w:hAnsi="Times New Roman"/>
              </w:rPr>
            </w:pPr>
            <w:r>
              <w:rPr>
                <w:rFonts w:ascii="Times New Roman" w:hAnsi="Times New Roman"/>
              </w:rPr>
              <w:t>480</w:t>
            </w:r>
            <w:bookmarkStart w:id="24" w:name="_GoBack"/>
            <w:bookmarkEnd w:id="24"/>
          </w:p>
        </w:tc>
      </w:tr>
      <w:tr w:rsidR="00910195" w:rsidRPr="00910195" w:rsidTr="00DD0A30">
        <w:trPr>
          <w:trHeight w:val="60"/>
        </w:trPr>
        <w:tc>
          <w:tcPr>
            <w:tcW w:w="407" w:type="dxa"/>
            <w:shd w:val="clear" w:color="FFFFFF" w:fill="auto"/>
            <w:vAlign w:val="bottom"/>
          </w:tcPr>
          <w:p w:rsidR="00910195" w:rsidRPr="00910195" w:rsidRDefault="00910195" w:rsidP="00910195">
            <w:pPr>
              <w:rPr>
                <w:szCs w:val="16"/>
              </w:rPr>
            </w:pPr>
          </w:p>
        </w:tc>
        <w:tc>
          <w:tcPr>
            <w:tcW w:w="564" w:type="dxa"/>
            <w:shd w:val="clear" w:color="FFFFFF" w:fill="auto"/>
            <w:vAlign w:val="bottom"/>
          </w:tcPr>
          <w:p w:rsidR="00910195" w:rsidRPr="00910195" w:rsidRDefault="00910195" w:rsidP="00910195">
            <w:pPr>
              <w:rPr>
                <w:szCs w:val="16"/>
              </w:rPr>
            </w:pPr>
          </w:p>
        </w:tc>
        <w:tc>
          <w:tcPr>
            <w:tcW w:w="945" w:type="dxa"/>
            <w:shd w:val="clear" w:color="FFFFFF" w:fill="auto"/>
            <w:vAlign w:val="bottom"/>
          </w:tcPr>
          <w:p w:rsidR="00910195" w:rsidRPr="00910195" w:rsidRDefault="00910195" w:rsidP="00910195">
            <w:pPr>
              <w:rPr>
                <w:szCs w:val="16"/>
              </w:rPr>
            </w:pPr>
          </w:p>
        </w:tc>
        <w:tc>
          <w:tcPr>
            <w:tcW w:w="735" w:type="dxa"/>
            <w:shd w:val="clear" w:color="FFFFFF" w:fill="auto"/>
            <w:vAlign w:val="bottom"/>
          </w:tcPr>
          <w:p w:rsidR="00910195" w:rsidRPr="00910195" w:rsidRDefault="00910195" w:rsidP="00910195">
            <w:pPr>
              <w:rPr>
                <w:szCs w:val="16"/>
              </w:rPr>
            </w:pPr>
          </w:p>
        </w:tc>
        <w:tc>
          <w:tcPr>
            <w:tcW w:w="2139" w:type="dxa"/>
            <w:gridSpan w:val="2"/>
            <w:shd w:val="clear" w:color="FFFFFF" w:fill="auto"/>
            <w:vAlign w:val="bottom"/>
          </w:tcPr>
          <w:p w:rsidR="00910195" w:rsidRPr="00910195" w:rsidRDefault="00910195" w:rsidP="00910195">
            <w:pPr>
              <w:rPr>
                <w:szCs w:val="16"/>
              </w:rPr>
            </w:pPr>
          </w:p>
        </w:tc>
        <w:tc>
          <w:tcPr>
            <w:tcW w:w="236" w:type="dxa"/>
            <w:shd w:val="clear" w:color="FFFFFF" w:fill="auto"/>
            <w:vAlign w:val="bottom"/>
          </w:tcPr>
          <w:p w:rsidR="00910195" w:rsidRPr="00910195" w:rsidRDefault="00910195" w:rsidP="00910195">
            <w:pPr>
              <w:rPr>
                <w:szCs w:val="16"/>
              </w:rPr>
            </w:pPr>
          </w:p>
        </w:tc>
        <w:tc>
          <w:tcPr>
            <w:tcW w:w="919" w:type="dxa"/>
            <w:gridSpan w:val="2"/>
            <w:shd w:val="clear" w:color="FFFFFF" w:fill="auto"/>
            <w:vAlign w:val="bottom"/>
          </w:tcPr>
          <w:p w:rsidR="00910195" w:rsidRPr="00910195" w:rsidRDefault="00910195" w:rsidP="00910195">
            <w:pPr>
              <w:rPr>
                <w:szCs w:val="16"/>
              </w:rPr>
            </w:pPr>
          </w:p>
        </w:tc>
        <w:tc>
          <w:tcPr>
            <w:tcW w:w="1761" w:type="dxa"/>
            <w:gridSpan w:val="2"/>
            <w:shd w:val="clear" w:color="FFFFFF" w:fill="auto"/>
            <w:vAlign w:val="bottom"/>
          </w:tcPr>
          <w:p w:rsidR="00910195" w:rsidRPr="00910195" w:rsidRDefault="00910195" w:rsidP="00910195">
            <w:pPr>
              <w:rPr>
                <w:szCs w:val="16"/>
              </w:rPr>
            </w:pPr>
          </w:p>
        </w:tc>
        <w:tc>
          <w:tcPr>
            <w:tcW w:w="864" w:type="dxa"/>
            <w:gridSpan w:val="2"/>
            <w:shd w:val="clear" w:color="FFFFFF" w:fill="auto"/>
            <w:vAlign w:val="bottom"/>
          </w:tcPr>
          <w:p w:rsidR="00910195" w:rsidRPr="00910195" w:rsidRDefault="00910195" w:rsidP="00910195">
            <w:pPr>
              <w:rPr>
                <w:szCs w:val="16"/>
              </w:rPr>
            </w:pPr>
          </w:p>
        </w:tc>
        <w:tc>
          <w:tcPr>
            <w:tcW w:w="1296" w:type="dxa"/>
            <w:gridSpan w:val="2"/>
            <w:shd w:val="clear" w:color="FFFFFF" w:fill="auto"/>
            <w:vAlign w:val="bottom"/>
          </w:tcPr>
          <w:p w:rsidR="00910195" w:rsidRPr="00910195" w:rsidRDefault="00910195" w:rsidP="00910195">
            <w:pPr>
              <w:rPr>
                <w:szCs w:val="16"/>
              </w:rPr>
            </w:pPr>
          </w:p>
        </w:tc>
        <w:tc>
          <w:tcPr>
            <w:tcW w:w="1114" w:type="dxa"/>
            <w:gridSpan w:val="2"/>
            <w:shd w:val="clear" w:color="FFFFFF" w:fill="auto"/>
            <w:vAlign w:val="bottom"/>
          </w:tcPr>
          <w:p w:rsidR="00910195" w:rsidRPr="00910195" w:rsidRDefault="00910195" w:rsidP="00910195">
            <w:pPr>
              <w:rPr>
                <w:szCs w:val="16"/>
              </w:rPr>
            </w:pPr>
          </w:p>
        </w:tc>
        <w:tc>
          <w:tcPr>
            <w:tcW w:w="1116" w:type="dxa"/>
            <w:gridSpan w:val="2"/>
            <w:shd w:val="clear" w:color="FFFFFF" w:fill="auto"/>
            <w:vAlign w:val="bottom"/>
          </w:tcPr>
          <w:p w:rsidR="00910195" w:rsidRPr="00910195" w:rsidRDefault="00910195" w:rsidP="00910195">
            <w:pPr>
              <w:rPr>
                <w:szCs w:val="16"/>
              </w:rPr>
            </w:pPr>
          </w:p>
        </w:tc>
        <w:tc>
          <w:tcPr>
            <w:tcW w:w="1236" w:type="dxa"/>
            <w:gridSpan w:val="2"/>
            <w:shd w:val="clear" w:color="FFFFFF" w:fill="auto"/>
            <w:vAlign w:val="bottom"/>
          </w:tcPr>
          <w:p w:rsidR="00910195" w:rsidRPr="00910195" w:rsidRDefault="00910195" w:rsidP="00910195">
            <w:pPr>
              <w:rPr>
                <w:szCs w:val="16"/>
              </w:rPr>
            </w:pPr>
          </w:p>
        </w:tc>
        <w:tc>
          <w:tcPr>
            <w:tcW w:w="1333" w:type="dxa"/>
            <w:gridSpan w:val="2"/>
            <w:shd w:val="clear" w:color="FFFFFF" w:fill="auto"/>
            <w:vAlign w:val="bottom"/>
          </w:tcPr>
          <w:p w:rsidR="00910195" w:rsidRPr="00910195" w:rsidRDefault="00910195" w:rsidP="00910195">
            <w:pPr>
              <w:rPr>
                <w:szCs w:val="16"/>
              </w:rPr>
            </w:pPr>
          </w:p>
        </w:tc>
        <w:tc>
          <w:tcPr>
            <w:tcW w:w="1070" w:type="dxa"/>
            <w:shd w:val="clear" w:color="FFFFFF" w:fill="auto"/>
            <w:vAlign w:val="bottom"/>
          </w:tcPr>
          <w:p w:rsidR="00910195" w:rsidRPr="00910195" w:rsidRDefault="00910195" w:rsidP="00910195">
            <w:pPr>
              <w:rPr>
                <w:szCs w:val="16"/>
              </w:rPr>
            </w:pPr>
          </w:p>
        </w:tc>
      </w:tr>
      <w:tr w:rsidR="00910195" w:rsidRPr="00910195" w:rsidTr="00DD0A30">
        <w:trPr>
          <w:trHeight w:val="60"/>
        </w:trPr>
        <w:tc>
          <w:tcPr>
            <w:tcW w:w="407" w:type="dxa"/>
            <w:shd w:val="clear" w:color="FFFFFF" w:fill="auto"/>
            <w:vAlign w:val="bottom"/>
          </w:tcPr>
          <w:p w:rsidR="00910195" w:rsidRPr="00910195" w:rsidRDefault="00910195" w:rsidP="00910195">
            <w:pPr>
              <w:rPr>
                <w:szCs w:val="16"/>
              </w:rPr>
            </w:pPr>
          </w:p>
        </w:tc>
        <w:tc>
          <w:tcPr>
            <w:tcW w:w="15328" w:type="dxa"/>
            <w:gridSpan w:val="23"/>
            <w:shd w:val="clear" w:color="FFFFFF" w:fill="auto"/>
            <w:vAlign w:val="bottom"/>
          </w:tcPr>
          <w:p w:rsidR="00910195" w:rsidRPr="00910195" w:rsidRDefault="00910195" w:rsidP="00910195">
            <w:pPr>
              <w:jc w:val="both"/>
              <w:rPr>
                <w:rFonts w:ascii="Times New Roman" w:hAnsi="Times New Roman"/>
                <w:sz w:val="24"/>
                <w:szCs w:val="24"/>
              </w:rPr>
            </w:pPr>
            <w:r w:rsidRPr="00910195">
              <w:rPr>
                <w:rFonts w:ascii="Times New Roman" w:hAnsi="Times New Roman"/>
                <w:sz w:val="24"/>
                <w:szCs w:val="24"/>
              </w:rPr>
              <w:t>*-первичная упаковка</w:t>
            </w:r>
          </w:p>
          <w:p w:rsidR="00910195" w:rsidRPr="00910195" w:rsidRDefault="00910195" w:rsidP="00910195">
            <w:pPr>
              <w:jc w:val="both"/>
              <w:rPr>
                <w:rFonts w:ascii="Times New Roman" w:hAnsi="Times New Roman"/>
                <w:sz w:val="24"/>
                <w:szCs w:val="24"/>
              </w:rPr>
            </w:pPr>
            <w:r w:rsidRPr="00910195">
              <w:rPr>
                <w:rFonts w:ascii="Times New Roman" w:hAnsi="Times New Roman"/>
                <w:sz w:val="24"/>
                <w:szCs w:val="24"/>
              </w:rPr>
              <w:t>**-с учетом дозировки</w:t>
            </w:r>
          </w:p>
          <w:p w:rsidR="00910195" w:rsidRPr="00910195" w:rsidRDefault="00910195" w:rsidP="00910195">
            <w:pPr>
              <w:jc w:val="both"/>
              <w:rPr>
                <w:rFonts w:ascii="Times New Roman" w:hAnsi="Times New Roman"/>
                <w:sz w:val="24"/>
                <w:szCs w:val="24"/>
              </w:rPr>
            </w:pPr>
            <w:r w:rsidRPr="0091019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910195" w:rsidRPr="00910195" w:rsidTr="00DD0A30">
        <w:trPr>
          <w:trHeight w:val="60"/>
        </w:trPr>
        <w:tc>
          <w:tcPr>
            <w:tcW w:w="407" w:type="dxa"/>
            <w:shd w:val="clear" w:color="FFFFFF" w:fill="auto"/>
            <w:vAlign w:val="bottom"/>
          </w:tcPr>
          <w:p w:rsidR="00910195" w:rsidRPr="00910195" w:rsidRDefault="00910195" w:rsidP="00910195">
            <w:pPr>
              <w:rPr>
                <w:szCs w:val="16"/>
              </w:rPr>
            </w:pPr>
          </w:p>
        </w:tc>
        <w:tc>
          <w:tcPr>
            <w:tcW w:w="564" w:type="dxa"/>
            <w:shd w:val="clear" w:color="FFFFFF" w:fill="FFFF00"/>
            <w:vAlign w:val="bottom"/>
          </w:tcPr>
          <w:p w:rsidR="00910195" w:rsidRPr="00910195" w:rsidRDefault="00910195" w:rsidP="00910195">
            <w:pPr>
              <w:jc w:val="center"/>
              <w:rPr>
                <w:rFonts w:ascii="Times New Roman" w:hAnsi="Times New Roman"/>
                <w:i/>
                <w:sz w:val="24"/>
                <w:szCs w:val="24"/>
              </w:rPr>
            </w:pPr>
            <w:r w:rsidRPr="00910195">
              <w:rPr>
                <w:rFonts w:ascii="Times New Roman" w:hAnsi="Times New Roman"/>
                <w:i/>
                <w:sz w:val="24"/>
                <w:szCs w:val="24"/>
              </w:rPr>
              <w:t>*</w:t>
            </w:r>
          </w:p>
        </w:tc>
        <w:tc>
          <w:tcPr>
            <w:tcW w:w="14764" w:type="dxa"/>
            <w:gridSpan w:val="22"/>
            <w:shd w:val="clear" w:color="FFFFFF" w:fill="auto"/>
            <w:vAlign w:val="bottom"/>
          </w:tcPr>
          <w:p w:rsidR="00910195" w:rsidRPr="00910195" w:rsidRDefault="00910195" w:rsidP="00910195">
            <w:pPr>
              <w:rPr>
                <w:rFonts w:ascii="Times New Roman" w:hAnsi="Times New Roman"/>
                <w:i/>
                <w:sz w:val="24"/>
                <w:szCs w:val="24"/>
              </w:rPr>
            </w:pPr>
            <w:r w:rsidRPr="00910195">
              <w:rPr>
                <w:rFonts w:ascii="Times New Roman" w:hAnsi="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BF" w:rsidRDefault="005526BF">
      <w:pPr>
        <w:spacing w:after="0" w:line="240" w:lineRule="auto"/>
      </w:pPr>
      <w:r>
        <w:separator/>
      </w:r>
    </w:p>
  </w:endnote>
  <w:endnote w:type="continuationSeparator" w:id="0">
    <w:p w:rsidR="005526BF" w:rsidRDefault="0055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13E54" w:rsidRDefault="00B13E54">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13E5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05546">
          <w:rPr>
            <w:noProof/>
          </w:rPr>
          <w:t>3</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526B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526B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05546">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526B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0554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BF" w:rsidRDefault="005526BF">
      <w:pPr>
        <w:spacing w:after="0" w:line="240" w:lineRule="auto"/>
      </w:pPr>
      <w:r>
        <w:separator/>
      </w:r>
    </w:p>
  </w:footnote>
  <w:footnote w:type="continuationSeparator" w:id="0">
    <w:p w:rsidR="005526BF" w:rsidRDefault="005526B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13E54" w:rsidRDefault="00B13E54">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13E54" w:rsidRDefault="00B13E54">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13E54" w:rsidRDefault="00B13E54">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23F85"/>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24AB"/>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6BF"/>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0195"/>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5546"/>
    <w:rsid w:val="00B12027"/>
    <w:rsid w:val="00B13E54"/>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D5868"/>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0A30"/>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1F83"/>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B163"/>
  <w15:docId w15:val="{A7817A28-38B9-4823-A719-0639ECC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910195"/>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EA3E-7B8D-49D4-9DCC-143DFDD4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3</cp:revision>
  <cp:lastPrinted>2018-01-19T15:25:00Z</cp:lastPrinted>
  <dcterms:created xsi:type="dcterms:W3CDTF">2021-06-28T11:36:00Z</dcterms:created>
  <dcterms:modified xsi:type="dcterms:W3CDTF">2021-07-01T08:37:00Z</dcterms:modified>
</cp:coreProperties>
</file>