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21.1-03/1995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1303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6444C4">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ремонту ам (Форд Транзит В122УЕ178)</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 месту нахождения исполнителя</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15 (пятнадцати)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Одноэтапно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заказ-наряды</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Срок действия гарантии качества результата оказанных Услуг составляет 6 (шесть) месяцев, срок действия гарантии качества запчастей, использованных в ходе оказания Услуг, составляет 12 (двенадцать) месяцев с момента подписания Заказчиком УПД в системе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СМСП (223-ФЗ)</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6444C4">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6444C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6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27"/>
        <w:gridCol w:w="1008"/>
        <w:gridCol w:w="1599"/>
        <w:gridCol w:w="725"/>
        <w:gridCol w:w="725"/>
        <w:gridCol w:w="875"/>
        <w:gridCol w:w="1448"/>
      </w:tblGrid>
      <w:tr w:rsidR="006444C4" w:rsidRPr="009A2609" w:rsidTr="00E96883">
        <w:trPr>
          <w:trHeight w:val="564"/>
        </w:trPr>
        <w:tc>
          <w:tcPr>
            <w:tcW w:w="267" w:type="pct"/>
            <w:hideMark/>
          </w:tcPr>
          <w:p w:rsidR="006444C4"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п/н</w:t>
            </w:r>
          </w:p>
          <w:p w:rsidR="006444C4" w:rsidRPr="0030710E" w:rsidRDefault="006444C4" w:rsidP="00E96883">
            <w:pPr>
              <w:tabs>
                <w:tab w:val="left" w:pos="598"/>
              </w:tabs>
              <w:spacing w:after="0" w:line="240" w:lineRule="auto"/>
              <w:rPr>
                <w:rFonts w:ascii="Times New Roman" w:eastAsia="Times New Roman" w:hAnsi="Times New Roman" w:cs="Times New Roman"/>
              </w:rPr>
            </w:pPr>
            <w:r>
              <w:rPr>
                <w:rFonts w:ascii="Times New Roman" w:eastAsia="Times New Roman" w:hAnsi="Times New Roman" w:cs="Times New Roman"/>
              </w:rPr>
              <w:tab/>
            </w:r>
          </w:p>
        </w:tc>
        <w:tc>
          <w:tcPr>
            <w:tcW w:w="1803" w:type="pct"/>
            <w:hideMark/>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Наименование Услуг</w:t>
            </w:r>
          </w:p>
        </w:tc>
        <w:tc>
          <w:tcPr>
            <w:tcW w:w="463" w:type="pct"/>
            <w:hideMark/>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Ед. изм.</w:t>
            </w:r>
          </w:p>
        </w:tc>
        <w:tc>
          <w:tcPr>
            <w:tcW w:w="734" w:type="pct"/>
            <w:hideMark/>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lang w:val="x-none" w:eastAsia="x-none"/>
              </w:rPr>
              <w:t>Код по ОКПД 2</w:t>
            </w:r>
          </w:p>
        </w:tc>
        <w:tc>
          <w:tcPr>
            <w:tcW w:w="333" w:type="pct"/>
            <w:hideMark/>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Кол-во</w:t>
            </w:r>
          </w:p>
        </w:tc>
        <w:tc>
          <w:tcPr>
            <w:tcW w:w="333" w:type="pct"/>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w:t>
            </w:r>
          </w:p>
        </w:tc>
        <w:tc>
          <w:tcPr>
            <w:tcW w:w="402" w:type="pct"/>
            <w:hideMark/>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(руб.)</w:t>
            </w:r>
          </w:p>
        </w:tc>
        <w:tc>
          <w:tcPr>
            <w:tcW w:w="665" w:type="pct"/>
            <w:hideMark/>
          </w:tcPr>
          <w:p w:rsidR="006444C4" w:rsidRPr="009A2609" w:rsidRDefault="006444C4" w:rsidP="00E96883">
            <w:pPr>
              <w:spacing w:after="0" w:line="240" w:lineRule="auto"/>
              <w:jc w:val="center"/>
              <w:rPr>
                <w:rFonts w:ascii="Times New Roman" w:eastAsia="Times New Roman" w:hAnsi="Times New Roman" w:cs="Times New Roman"/>
                <w:b/>
              </w:rPr>
            </w:pPr>
            <w:r w:rsidRPr="009A2609">
              <w:rPr>
                <w:rFonts w:ascii="Times New Roman" w:eastAsia="Times New Roman" w:hAnsi="Times New Roman" w:cs="Times New Roman"/>
                <w:b/>
              </w:rPr>
              <w:t>Цена за ед.</w:t>
            </w:r>
            <w:r>
              <w:rPr>
                <w:rFonts w:ascii="Times New Roman" w:eastAsia="Times New Roman" w:hAnsi="Times New Roman" w:cs="Times New Roman"/>
                <w:b/>
              </w:rPr>
              <w:t xml:space="preserve"> с </w:t>
            </w:r>
            <w:r w:rsidRPr="009A2609">
              <w:rPr>
                <w:rFonts w:ascii="Times New Roman" w:eastAsia="Times New Roman" w:hAnsi="Times New Roman" w:cs="Times New Roman"/>
                <w:b/>
              </w:rPr>
              <w:t>НДС</w:t>
            </w:r>
            <w:r>
              <w:rPr>
                <w:rFonts w:ascii="Times New Roman" w:eastAsia="Times New Roman" w:hAnsi="Times New Roman" w:cs="Times New Roman"/>
                <w:b/>
              </w:rPr>
              <w:t xml:space="preserve"> </w:t>
            </w:r>
            <w:r w:rsidRPr="009A2609">
              <w:rPr>
                <w:rFonts w:ascii="Times New Roman" w:eastAsia="Times New Roman" w:hAnsi="Times New Roman" w:cs="Times New Roman"/>
                <w:b/>
              </w:rPr>
              <w:t>(руб.)</w:t>
            </w:r>
          </w:p>
        </w:tc>
      </w:tr>
      <w:tr w:rsidR="006444C4" w:rsidRPr="009A2609" w:rsidTr="00E96883">
        <w:trPr>
          <w:trHeight w:val="776"/>
        </w:trPr>
        <w:tc>
          <w:tcPr>
            <w:tcW w:w="267" w:type="pct"/>
          </w:tcPr>
          <w:p w:rsidR="006444C4" w:rsidRPr="00D5205E" w:rsidRDefault="006444C4" w:rsidP="00E96883">
            <w:pPr>
              <w:autoSpaceDE w:val="0"/>
              <w:adjustRightInd w:val="0"/>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w:t>
            </w:r>
          </w:p>
        </w:tc>
        <w:tc>
          <w:tcPr>
            <w:tcW w:w="1803" w:type="pct"/>
            <w:shd w:val="clear" w:color="auto" w:fill="auto"/>
          </w:tcPr>
          <w:p w:rsidR="006444C4" w:rsidRDefault="006444C4" w:rsidP="00E96883">
            <w:pPr>
              <w:tabs>
                <w:tab w:val="left" w:pos="709"/>
              </w:tabs>
              <w:spacing w:after="0" w:line="240" w:lineRule="auto"/>
              <w:rPr>
                <w:rFonts w:ascii="Times New Roman" w:eastAsia="Times New Roman" w:hAnsi="Times New Roman" w:cs="Times New Roman"/>
                <w:lang w:eastAsia="x-none"/>
              </w:rPr>
            </w:pPr>
            <w:r w:rsidRPr="000B49BD">
              <w:rPr>
                <w:rFonts w:ascii="Times New Roman" w:eastAsia="Times New Roman" w:hAnsi="Times New Roman" w:cs="Times New Roman"/>
                <w:lang w:eastAsia="x-none"/>
              </w:rPr>
              <w:t xml:space="preserve">Оказание услуг по ремонту автотранспортного средства </w:t>
            </w:r>
            <w:r w:rsidRPr="002A5C28">
              <w:rPr>
                <w:rFonts w:ascii="Times New Roman" w:eastAsia="Times New Roman" w:hAnsi="Times New Roman" w:cs="Times New Roman"/>
                <w:lang w:eastAsia="x-none"/>
              </w:rPr>
              <w:t>марки</w:t>
            </w:r>
          </w:p>
          <w:p w:rsidR="006444C4" w:rsidRDefault="006444C4" w:rsidP="00E96883">
            <w:pPr>
              <w:tabs>
                <w:tab w:val="left" w:pos="709"/>
              </w:tabs>
              <w:spacing w:after="0" w:line="240" w:lineRule="auto"/>
              <w:rPr>
                <w:rFonts w:ascii="Times New Roman" w:eastAsia="Times New Roman" w:hAnsi="Times New Roman" w:cs="Times New Roman"/>
                <w:lang w:eastAsia="x-none"/>
              </w:rPr>
            </w:pPr>
            <w:r w:rsidRPr="00E75E61">
              <w:rPr>
                <w:rFonts w:ascii="Times New Roman" w:eastAsia="Times New Roman" w:hAnsi="Times New Roman" w:cs="Times New Roman"/>
                <w:lang w:eastAsia="x-none"/>
              </w:rPr>
              <w:t>Форд Транзит Автобус</w:t>
            </w:r>
            <w:r w:rsidRPr="008F641A">
              <w:rPr>
                <w:rFonts w:ascii="Times New Roman" w:eastAsia="Times New Roman" w:hAnsi="Times New Roman" w:cs="Times New Roman"/>
                <w:lang w:eastAsia="x-none"/>
              </w:rPr>
              <w:t xml:space="preserve"> </w:t>
            </w:r>
          </w:p>
          <w:p w:rsidR="006444C4" w:rsidRPr="000549B3" w:rsidRDefault="006444C4" w:rsidP="00E96883">
            <w:pPr>
              <w:tabs>
                <w:tab w:val="left" w:pos="709"/>
              </w:tabs>
              <w:spacing w:after="0" w:line="240" w:lineRule="auto"/>
              <w:rPr>
                <w:rFonts w:ascii="Times New Roman" w:eastAsia="Times New Roman" w:hAnsi="Times New Roman" w:cs="Times New Roman"/>
                <w:lang w:eastAsia="x-none"/>
              </w:rPr>
            </w:pPr>
            <w:r w:rsidRPr="008F641A">
              <w:rPr>
                <w:rFonts w:ascii="Times New Roman" w:eastAsia="Times New Roman" w:hAnsi="Times New Roman" w:cs="Times New Roman"/>
                <w:lang w:eastAsia="x-none"/>
              </w:rPr>
              <w:t xml:space="preserve">VIN </w:t>
            </w:r>
            <w:r w:rsidRPr="00E75E61">
              <w:rPr>
                <w:rFonts w:ascii="Times New Roman" w:eastAsia="Times New Roman" w:hAnsi="Times New Roman" w:cs="Times New Roman"/>
                <w:lang w:eastAsia="x-none"/>
              </w:rPr>
              <w:t>XUS222700E0007054</w:t>
            </w:r>
          </w:p>
        </w:tc>
        <w:tc>
          <w:tcPr>
            <w:tcW w:w="463" w:type="pct"/>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Усл.ед.</w:t>
            </w:r>
          </w:p>
        </w:tc>
        <w:tc>
          <w:tcPr>
            <w:tcW w:w="734" w:type="pct"/>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45.20.11.500</w:t>
            </w:r>
          </w:p>
        </w:tc>
        <w:tc>
          <w:tcPr>
            <w:tcW w:w="333" w:type="pct"/>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r w:rsidRPr="009A2609">
              <w:rPr>
                <w:rFonts w:ascii="Times New Roman" w:eastAsia="Times New Roman" w:hAnsi="Times New Roman" w:cs="Times New Roman"/>
              </w:rPr>
              <w:t>1</w:t>
            </w:r>
          </w:p>
        </w:tc>
        <w:tc>
          <w:tcPr>
            <w:tcW w:w="333" w:type="pct"/>
            <w:shd w:val="clear" w:color="auto" w:fill="FFFF00"/>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p>
        </w:tc>
        <w:tc>
          <w:tcPr>
            <w:tcW w:w="402" w:type="pct"/>
            <w:shd w:val="clear" w:color="auto" w:fill="FFFF00"/>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p>
        </w:tc>
        <w:tc>
          <w:tcPr>
            <w:tcW w:w="665" w:type="pct"/>
            <w:shd w:val="clear" w:color="auto" w:fill="FFFF00"/>
          </w:tcPr>
          <w:p w:rsidR="006444C4" w:rsidRPr="009A2609" w:rsidRDefault="006444C4" w:rsidP="00E96883">
            <w:pPr>
              <w:autoSpaceDE w:val="0"/>
              <w:adjustRightInd w:val="0"/>
              <w:spacing w:after="0" w:line="240" w:lineRule="auto"/>
              <w:jc w:val="center"/>
              <w:rPr>
                <w:rFonts w:ascii="Times New Roman" w:eastAsia="Times New Roman" w:hAnsi="Times New Roman" w:cs="Times New Roman"/>
              </w:rPr>
            </w:pPr>
          </w:p>
        </w:tc>
      </w:tr>
    </w:tbl>
    <w:p w:rsidR="006444C4" w:rsidRPr="00414F46" w:rsidRDefault="006444C4" w:rsidP="006444C4">
      <w:pPr>
        <w:spacing w:after="0" w:line="240" w:lineRule="auto"/>
        <w:rPr>
          <w:rFonts w:ascii="Times New Roman" w:hAnsi="Times New Roman" w:cs="Times New Roman"/>
          <w:b/>
          <w:sz w:val="24"/>
          <w:szCs w:val="24"/>
        </w:rPr>
      </w:pPr>
    </w:p>
    <w:p w:rsidR="006444C4" w:rsidRPr="006F527E" w:rsidRDefault="006444C4" w:rsidP="006444C4">
      <w:pPr>
        <w:spacing w:after="0" w:line="240" w:lineRule="auto"/>
        <w:ind w:left="-851"/>
        <w:rPr>
          <w:rFonts w:ascii="Times New Roman" w:hAnsi="Times New Roman" w:cs="Times New Roman"/>
          <w:b/>
          <w:u w:val="single"/>
        </w:rPr>
      </w:pPr>
      <w:r w:rsidRPr="006F527E">
        <w:rPr>
          <w:rFonts w:ascii="Times New Roman" w:hAnsi="Times New Roman" w:cs="Times New Roman"/>
          <w:b/>
          <w:u w:val="single"/>
        </w:rPr>
        <w:t>Адрес оказания услуг: Услуги оказываются по Адресу Исполнителя, на удалении не далее 20 км по общедоступным автомобильным дорогам от фактического адреса Заказчика</w:t>
      </w:r>
    </w:p>
    <w:p w:rsidR="006444C4" w:rsidRPr="006F527E" w:rsidRDefault="006444C4" w:rsidP="006444C4">
      <w:pPr>
        <w:spacing w:after="0" w:line="240" w:lineRule="auto"/>
        <w:rPr>
          <w:rFonts w:ascii="Times New Roman" w:hAnsi="Times New Roman" w:cs="Times New Roman"/>
          <w:b/>
          <w:u w:val="single"/>
        </w:rPr>
      </w:pPr>
    </w:p>
    <w:p w:rsidR="006444C4" w:rsidRPr="006F527E" w:rsidRDefault="006444C4" w:rsidP="006444C4">
      <w:pPr>
        <w:spacing w:after="0" w:line="240" w:lineRule="auto"/>
        <w:rPr>
          <w:rFonts w:ascii="Times New Roman" w:hAnsi="Times New Roman" w:cs="Times New Roman"/>
          <w:b/>
          <w:u w:val="single"/>
        </w:rPr>
      </w:pPr>
      <w:r w:rsidRPr="006F527E">
        <w:rPr>
          <w:rFonts w:ascii="Times New Roman" w:hAnsi="Times New Roman" w:cs="Times New Roman"/>
          <w:b/>
          <w:u w:val="single"/>
        </w:rPr>
        <w:t>Детализация объема работ и перечня материалов и запасных частей:</w:t>
      </w:r>
    </w:p>
    <w:p w:rsidR="006444C4" w:rsidRDefault="006444C4" w:rsidP="006444C4">
      <w:pPr>
        <w:spacing w:after="0" w:line="240" w:lineRule="auto"/>
        <w:rPr>
          <w:rFonts w:ascii="Times New Roman" w:hAnsi="Times New Roman" w:cs="Times New Roman"/>
        </w:rPr>
      </w:pPr>
    </w:p>
    <w:p w:rsidR="006444C4" w:rsidRDefault="006444C4" w:rsidP="006444C4">
      <w:pPr>
        <w:spacing w:after="0" w:line="240" w:lineRule="auto"/>
        <w:rPr>
          <w:rFonts w:ascii="Times New Roman" w:hAnsi="Times New Roman" w:cs="Times New Roman"/>
        </w:rPr>
      </w:pPr>
    </w:p>
    <w:tbl>
      <w:tblPr>
        <w:tblpPr w:leftFromText="180" w:rightFromText="180" w:vertAnchor="text" w:tblpX="-816" w:tblpY="1"/>
        <w:tblOverlap w:val="never"/>
        <w:tblW w:w="10627" w:type="dxa"/>
        <w:tblLayout w:type="fixed"/>
        <w:tblLook w:val="04A0" w:firstRow="1" w:lastRow="0" w:firstColumn="1" w:lastColumn="0" w:noHBand="0" w:noVBand="1"/>
      </w:tblPr>
      <w:tblGrid>
        <w:gridCol w:w="562"/>
        <w:gridCol w:w="1867"/>
        <w:gridCol w:w="3095"/>
        <w:gridCol w:w="992"/>
        <w:gridCol w:w="709"/>
        <w:gridCol w:w="1417"/>
        <w:gridCol w:w="709"/>
        <w:gridCol w:w="1276"/>
      </w:tblGrid>
      <w:tr w:rsidR="006444C4" w:rsidRPr="00273648" w:rsidTr="00E96883">
        <w:trPr>
          <w:trHeight w:val="423"/>
        </w:trPr>
        <w:tc>
          <w:tcPr>
            <w:tcW w:w="10627" w:type="dxa"/>
            <w:gridSpan w:val="8"/>
            <w:tcBorders>
              <w:top w:val="single" w:sz="4" w:space="0" w:color="auto"/>
              <w:left w:val="single" w:sz="4" w:space="0" w:color="auto"/>
              <w:bottom w:val="single" w:sz="4" w:space="0" w:color="auto"/>
              <w:right w:val="single" w:sz="4" w:space="0" w:color="auto"/>
            </w:tcBorders>
          </w:tcPr>
          <w:p w:rsidR="006444C4" w:rsidRPr="008F641A" w:rsidRDefault="006444C4" w:rsidP="00E96883">
            <w:pPr>
              <w:widowControl w:val="0"/>
              <w:tabs>
                <w:tab w:val="left" w:pos="313"/>
              </w:tabs>
              <w:autoSpaceDE w:val="0"/>
              <w:autoSpaceDN w:val="0"/>
              <w:adjustRightInd w:val="0"/>
              <w:spacing w:after="0" w:line="240" w:lineRule="auto"/>
              <w:textAlignment w:val="baseline"/>
              <w:rPr>
                <w:rFonts w:ascii="Times New Roman" w:eastAsia="Times New Roman" w:hAnsi="Times New Roman" w:cs="Times New Roman"/>
                <w:lang w:eastAsia="x-none"/>
              </w:rPr>
            </w:pPr>
            <w:r w:rsidRPr="00E75E61">
              <w:rPr>
                <w:rFonts w:ascii="Times New Roman" w:eastAsia="Times New Roman" w:hAnsi="Times New Roman" w:cs="Times New Roman"/>
                <w:lang w:eastAsia="x-none"/>
              </w:rPr>
              <w:t>Форд Транзит Автобус</w:t>
            </w:r>
            <w:r w:rsidRPr="008F641A">
              <w:rPr>
                <w:rFonts w:ascii="Times New Roman" w:eastAsia="Times New Roman" w:hAnsi="Times New Roman" w:cs="Times New Roman"/>
                <w:lang w:eastAsia="x-none"/>
              </w:rPr>
              <w:t xml:space="preserve">    </w:t>
            </w:r>
          </w:p>
          <w:p w:rsidR="006444C4" w:rsidRPr="00273648" w:rsidRDefault="006444C4" w:rsidP="00E96883">
            <w:pPr>
              <w:widowControl w:val="0"/>
              <w:tabs>
                <w:tab w:val="left" w:pos="313"/>
              </w:tabs>
              <w:autoSpaceDE w:val="0"/>
              <w:autoSpaceDN w:val="0"/>
              <w:adjustRightInd w:val="0"/>
              <w:spacing w:after="0" w:line="240" w:lineRule="auto"/>
              <w:textAlignment w:val="baseline"/>
              <w:rPr>
                <w:rFonts w:ascii="Times New Roman" w:eastAsia="Times New Roman" w:hAnsi="Times New Roman" w:cs="Times New Roman"/>
                <w:lang w:eastAsia="x-none"/>
              </w:rPr>
            </w:pPr>
            <w:r w:rsidRPr="001A2FDB">
              <w:rPr>
                <w:rFonts w:ascii="Times New Roman" w:eastAsia="Times New Roman" w:hAnsi="Times New Roman" w:cs="Times New Roman"/>
                <w:lang w:eastAsia="x-none"/>
              </w:rPr>
              <w:t>VIN XUS222700E0007054 Гос. № В122УЕ178 , год выпуска 2014г</w:t>
            </w:r>
            <w:r w:rsidRPr="008F641A">
              <w:rPr>
                <w:rFonts w:ascii="Times New Roman" w:eastAsia="Times New Roman" w:hAnsi="Times New Roman" w:cs="Times New Roman"/>
                <w:lang w:eastAsia="x-none"/>
              </w:rPr>
              <w:t xml:space="preserve"> .</w:t>
            </w:r>
          </w:p>
        </w:tc>
      </w:tr>
      <w:tr w:rsidR="006444C4" w:rsidRPr="00273648" w:rsidTr="00E96883">
        <w:trPr>
          <w:trHeight w:val="615"/>
        </w:trPr>
        <w:tc>
          <w:tcPr>
            <w:tcW w:w="562" w:type="dxa"/>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 п/п</w:t>
            </w:r>
          </w:p>
        </w:tc>
        <w:tc>
          <w:tcPr>
            <w:tcW w:w="4962" w:type="dxa"/>
            <w:gridSpan w:val="2"/>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Наименование услуг/запчастей</w:t>
            </w:r>
          </w:p>
        </w:tc>
        <w:tc>
          <w:tcPr>
            <w:tcW w:w="992" w:type="dxa"/>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Ед. изм.</w:t>
            </w:r>
          </w:p>
        </w:tc>
        <w:tc>
          <w:tcPr>
            <w:tcW w:w="709" w:type="dxa"/>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Кол-</w:t>
            </w:r>
          </w:p>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во</w:t>
            </w:r>
          </w:p>
        </w:tc>
        <w:tc>
          <w:tcPr>
            <w:tcW w:w="1417" w:type="dxa"/>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 xml:space="preserve">Цена за ед. </w:t>
            </w:r>
            <w:r>
              <w:rPr>
                <w:rFonts w:ascii="Times New Roman" w:eastAsia="Times New Roman" w:hAnsi="Times New Roman" w:cs="Times New Roman"/>
                <w:color w:val="000000"/>
              </w:rPr>
              <w:t xml:space="preserve">с НДС </w:t>
            </w:r>
            <w:r w:rsidRPr="00273648">
              <w:rPr>
                <w:rFonts w:ascii="Times New Roman" w:eastAsia="Times New Roman" w:hAnsi="Times New Roman" w:cs="Times New Roman"/>
                <w:color w:val="000000"/>
              </w:rPr>
              <w:t>(руб.)</w:t>
            </w:r>
          </w:p>
        </w:tc>
        <w:tc>
          <w:tcPr>
            <w:tcW w:w="709" w:type="dxa"/>
            <w:tcBorders>
              <w:top w:val="single" w:sz="4" w:space="0" w:color="auto"/>
              <w:left w:val="single" w:sz="4" w:space="0" w:color="auto"/>
              <w:bottom w:val="single" w:sz="4" w:space="0" w:color="auto"/>
              <w:right w:val="single" w:sz="4" w:space="0" w:color="auto"/>
            </w:tcBorders>
          </w:tcPr>
          <w:p w:rsidR="006444C4" w:rsidRPr="00273648" w:rsidRDefault="006444C4" w:rsidP="00E96883">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НДС</w:t>
            </w:r>
            <w:r>
              <w:rPr>
                <w:rFonts w:ascii="Times New Roman" w:eastAsia="Times New Roman" w:hAnsi="Times New Roman" w:cs="Times New Roman"/>
              </w:rPr>
              <w:t xml:space="preserve"> </w:t>
            </w:r>
            <w:r w:rsidRPr="00273648">
              <w:rPr>
                <w:rFonts w:ascii="Times New Roman" w:eastAsia="Times New Roman"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6444C4" w:rsidRPr="00273648" w:rsidRDefault="006444C4" w:rsidP="00E96883">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Сумма</w:t>
            </w:r>
            <w:r>
              <w:rPr>
                <w:rFonts w:ascii="Times New Roman" w:eastAsia="Times New Roman" w:hAnsi="Times New Roman" w:cs="Times New Roman"/>
              </w:rPr>
              <w:t xml:space="preserve"> с</w:t>
            </w:r>
            <w:r w:rsidRPr="00273648">
              <w:rPr>
                <w:rFonts w:ascii="Times New Roman" w:eastAsia="Times New Roman" w:hAnsi="Times New Roman" w:cs="Times New Roman"/>
              </w:rPr>
              <w:t xml:space="preserve"> НДС</w:t>
            </w:r>
            <w:r>
              <w:rPr>
                <w:rFonts w:ascii="Times New Roman" w:eastAsia="Times New Roman" w:hAnsi="Times New Roman" w:cs="Times New Roman"/>
              </w:rPr>
              <w:t xml:space="preserve"> (руб.)</w:t>
            </w: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1</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Задние рессоры - заменить</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усл. ед.</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2</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Слесарные работы – разогрев газосваркой резьбовых соединений</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усл. ед.</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Обшивка водительской двери – снятие/установка</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усл.ед.</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Электропроводка водительской двери – поиск неисправности, ремонт</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усл.ед.</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Регулировка углов установки колес (развал – схождение)</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усл.ед.</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 xml:space="preserve">Рессора задняя </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шт.</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682614" w:rsidTr="00E96883">
        <w:trPr>
          <w:trHeight w:val="20"/>
        </w:trPr>
        <w:tc>
          <w:tcPr>
            <w:tcW w:w="562" w:type="dxa"/>
            <w:tcBorders>
              <w:top w:val="single" w:sz="4" w:space="0" w:color="auto"/>
              <w:left w:val="single" w:sz="4" w:space="0" w:color="auto"/>
              <w:bottom w:val="single" w:sz="4" w:space="0" w:color="auto"/>
              <w:right w:val="single" w:sz="4" w:space="0" w:color="auto"/>
            </w:tcBorders>
            <w:noWrap/>
          </w:tcPr>
          <w:p w:rsidR="006444C4" w:rsidRDefault="006444C4" w:rsidP="00E96883">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2" w:type="dxa"/>
            <w:gridSpan w:val="2"/>
            <w:tcBorders>
              <w:top w:val="single" w:sz="4" w:space="0" w:color="auto"/>
              <w:left w:val="nil"/>
              <w:bottom w:val="single" w:sz="4" w:space="0" w:color="auto"/>
              <w:right w:val="single" w:sz="4" w:space="0" w:color="auto"/>
            </w:tcBorders>
          </w:tcPr>
          <w:p w:rsidR="006444C4" w:rsidRPr="00361751" w:rsidRDefault="006444C4" w:rsidP="00E96883">
            <w:pPr>
              <w:autoSpaceDE w:val="0"/>
              <w:adjustRightInd w:val="0"/>
              <w:spacing w:after="0" w:line="240" w:lineRule="auto"/>
              <w:rPr>
                <w:rFonts w:ascii="Times New Roman" w:eastAsia="Times New Roman" w:hAnsi="Times New Roman" w:cs="Times New Roman"/>
                <w:color w:val="000000"/>
              </w:rPr>
            </w:pPr>
            <w:r w:rsidRPr="00361751">
              <w:rPr>
                <w:rFonts w:ascii="Times New Roman" w:eastAsia="Times New Roman" w:hAnsi="Times New Roman" w:cs="Times New Roman"/>
                <w:color w:val="000000"/>
              </w:rPr>
              <w:t>Стремянки задней рессоры</w:t>
            </w:r>
          </w:p>
        </w:tc>
        <w:tc>
          <w:tcPr>
            <w:tcW w:w="992" w:type="dxa"/>
            <w:tcBorders>
              <w:top w:val="single" w:sz="4" w:space="0" w:color="auto"/>
              <w:left w:val="nil"/>
              <w:bottom w:val="single" w:sz="4" w:space="0" w:color="auto"/>
              <w:right w:val="single" w:sz="4" w:space="0" w:color="auto"/>
            </w:tcBorders>
            <w:noWrap/>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шт.</w:t>
            </w:r>
          </w:p>
        </w:tc>
        <w:tc>
          <w:tcPr>
            <w:tcW w:w="709" w:type="dxa"/>
            <w:tcBorders>
              <w:top w:val="single" w:sz="4" w:space="0" w:color="auto"/>
              <w:left w:val="nil"/>
              <w:bottom w:val="single" w:sz="4" w:space="0" w:color="auto"/>
              <w:right w:val="single" w:sz="4" w:space="0" w:color="auto"/>
            </w:tcBorders>
            <w:noWrap/>
            <w:vAlign w:val="center"/>
          </w:tcPr>
          <w:p w:rsidR="006444C4" w:rsidRPr="00361751" w:rsidRDefault="006444C4" w:rsidP="00E96883">
            <w:pPr>
              <w:autoSpaceDE w:val="0"/>
              <w:adjustRightInd w:val="0"/>
              <w:spacing w:after="0" w:line="240" w:lineRule="auto"/>
              <w:jc w:val="center"/>
              <w:rPr>
                <w:rFonts w:ascii="Times New Roman" w:eastAsia="Times New Roman" w:hAnsi="Times New Roman" w:cs="Times New Roman"/>
                <w:color w:val="000000"/>
              </w:rPr>
            </w:pPr>
            <w:r w:rsidRPr="00361751">
              <w:rPr>
                <w:rFonts w:ascii="Times New Roman" w:eastAsia="Times New Roman" w:hAnsi="Times New Roman" w:cs="Times New Roman"/>
                <w:color w:val="000000"/>
              </w:rPr>
              <w:t>4</w:t>
            </w:r>
          </w:p>
        </w:tc>
        <w:tc>
          <w:tcPr>
            <w:tcW w:w="1417" w:type="dxa"/>
            <w:tcBorders>
              <w:top w:val="single" w:sz="4" w:space="0" w:color="auto"/>
              <w:left w:val="single" w:sz="4" w:space="0" w:color="auto"/>
              <w:bottom w:val="single" w:sz="4" w:space="0" w:color="auto"/>
              <w:right w:val="single" w:sz="4" w:space="0" w:color="auto"/>
            </w:tcBorders>
            <w:shd w:val="clear" w:color="auto" w:fill="FFFF00"/>
            <w:noWrap/>
          </w:tcPr>
          <w:p w:rsidR="006444C4" w:rsidRPr="00682614"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FFFF00"/>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FFFF00"/>
            <w:noWrap/>
          </w:tcPr>
          <w:p w:rsidR="006444C4" w:rsidRPr="00A0383C" w:rsidRDefault="006444C4" w:rsidP="00E96883">
            <w:pPr>
              <w:autoSpaceDE w:val="0"/>
              <w:adjustRightInd w:val="0"/>
              <w:spacing w:after="0" w:line="240" w:lineRule="auto"/>
              <w:jc w:val="center"/>
              <w:rPr>
                <w:rFonts w:ascii="Times New Roman" w:eastAsia="Times New Roman" w:hAnsi="Times New Roman" w:cs="Times New Roman"/>
                <w:color w:val="000000"/>
              </w:rPr>
            </w:pPr>
          </w:p>
        </w:tc>
      </w:tr>
      <w:tr w:rsidR="006444C4" w:rsidRPr="00273648" w:rsidTr="00E96883">
        <w:trPr>
          <w:gridAfter w:val="3"/>
          <w:wAfter w:w="3402" w:type="dxa"/>
          <w:trHeight w:val="300"/>
        </w:trPr>
        <w:tc>
          <w:tcPr>
            <w:tcW w:w="2429" w:type="dxa"/>
            <w:gridSpan w:val="2"/>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 услуги:</w:t>
            </w:r>
          </w:p>
        </w:tc>
        <w:tc>
          <w:tcPr>
            <w:tcW w:w="3095" w:type="dxa"/>
            <w:tcBorders>
              <w:top w:val="single" w:sz="4" w:space="0" w:color="auto"/>
              <w:left w:val="single" w:sz="4" w:space="0" w:color="auto"/>
              <w:bottom w:val="single" w:sz="4" w:space="0" w:color="auto"/>
              <w:right w:val="single" w:sz="4" w:space="0" w:color="auto"/>
            </w:tcBorders>
            <w:shd w:val="clear" w:color="auto" w:fill="FFFF00"/>
            <w:noWrap/>
          </w:tcPr>
          <w:p w:rsidR="006444C4" w:rsidRPr="00273648" w:rsidRDefault="006444C4" w:rsidP="00E96883">
            <w:pPr>
              <w:autoSpaceDE w:val="0"/>
              <w:adjustRightInd w:val="0"/>
              <w:spacing w:after="0" w:line="240" w:lineRule="auto"/>
              <w:jc w:val="right"/>
              <w:rPr>
                <w:rFonts w:ascii="Times New Roman" w:eastAsia="Times New Roman" w:hAnsi="Times New Roman" w:cs="Times New Roman"/>
                <w:color w:val="000000"/>
              </w:rPr>
            </w:pPr>
          </w:p>
        </w:tc>
        <w:tc>
          <w:tcPr>
            <w:tcW w:w="1701" w:type="dxa"/>
            <w:gridSpan w:val="2"/>
            <w:tcBorders>
              <w:left w:val="single" w:sz="4" w:space="0" w:color="auto"/>
            </w:tcBorders>
            <w:shd w:val="clear" w:color="auto" w:fill="auto"/>
          </w:tcPr>
          <w:p w:rsidR="006444C4" w:rsidRPr="00273648" w:rsidRDefault="006444C4" w:rsidP="00E96883">
            <w:pPr>
              <w:autoSpaceDE w:val="0"/>
              <w:adjustRightInd w:val="0"/>
              <w:spacing w:after="0" w:line="240" w:lineRule="auto"/>
              <w:jc w:val="right"/>
              <w:rPr>
                <w:rFonts w:ascii="Times New Roman" w:eastAsia="Times New Roman" w:hAnsi="Times New Roman" w:cs="Times New Roman"/>
                <w:color w:val="000000"/>
              </w:rPr>
            </w:pPr>
          </w:p>
        </w:tc>
      </w:tr>
      <w:tr w:rsidR="006444C4" w:rsidRPr="00273648" w:rsidTr="00E96883">
        <w:trPr>
          <w:gridAfter w:val="3"/>
          <w:wAfter w:w="3402" w:type="dxa"/>
          <w:trHeight w:val="125"/>
        </w:trPr>
        <w:tc>
          <w:tcPr>
            <w:tcW w:w="2429" w:type="dxa"/>
            <w:gridSpan w:val="2"/>
            <w:tcBorders>
              <w:top w:val="single" w:sz="4" w:space="0" w:color="auto"/>
              <w:left w:val="single" w:sz="4" w:space="0" w:color="auto"/>
              <w:bottom w:val="single" w:sz="4" w:space="0" w:color="auto"/>
              <w:right w:val="single" w:sz="4" w:space="0" w:color="auto"/>
            </w:tcBorders>
            <w:noWrap/>
            <w:hideMark/>
          </w:tcPr>
          <w:p w:rsidR="006444C4" w:rsidRPr="00273648" w:rsidRDefault="006444C4" w:rsidP="00E96883">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 запчасти и расходные материалы:</w:t>
            </w:r>
          </w:p>
        </w:tc>
        <w:tc>
          <w:tcPr>
            <w:tcW w:w="3095" w:type="dxa"/>
            <w:tcBorders>
              <w:top w:val="single" w:sz="4" w:space="0" w:color="auto"/>
              <w:left w:val="single" w:sz="4" w:space="0" w:color="auto"/>
              <w:bottom w:val="single" w:sz="4" w:space="0" w:color="auto"/>
              <w:right w:val="single" w:sz="4" w:space="0" w:color="auto"/>
            </w:tcBorders>
            <w:shd w:val="clear" w:color="auto" w:fill="FFFF00"/>
            <w:noWrap/>
          </w:tcPr>
          <w:p w:rsidR="006444C4" w:rsidRPr="00273648" w:rsidRDefault="006444C4" w:rsidP="00E96883">
            <w:pPr>
              <w:tabs>
                <w:tab w:val="center" w:pos="520"/>
              </w:tabs>
              <w:autoSpaceDE w:val="0"/>
              <w:adjustRightInd w:val="0"/>
              <w:spacing w:after="0" w:line="240" w:lineRule="auto"/>
              <w:jc w:val="right"/>
              <w:rPr>
                <w:rFonts w:ascii="Times New Roman" w:eastAsia="Times New Roman" w:hAnsi="Times New Roman" w:cs="Times New Roman"/>
                <w:color w:val="000000"/>
              </w:rPr>
            </w:pPr>
          </w:p>
        </w:tc>
        <w:tc>
          <w:tcPr>
            <w:tcW w:w="1701" w:type="dxa"/>
            <w:gridSpan w:val="2"/>
            <w:tcBorders>
              <w:left w:val="single" w:sz="4" w:space="0" w:color="auto"/>
            </w:tcBorders>
            <w:shd w:val="clear" w:color="auto" w:fill="auto"/>
          </w:tcPr>
          <w:p w:rsidR="006444C4" w:rsidRPr="00273648" w:rsidRDefault="006444C4" w:rsidP="00E96883">
            <w:pPr>
              <w:tabs>
                <w:tab w:val="center" w:pos="520"/>
              </w:tabs>
              <w:autoSpaceDE w:val="0"/>
              <w:adjustRightInd w:val="0"/>
              <w:spacing w:after="0" w:line="240" w:lineRule="auto"/>
              <w:jc w:val="right"/>
              <w:rPr>
                <w:rFonts w:ascii="Times New Roman" w:eastAsia="Times New Roman" w:hAnsi="Times New Roman" w:cs="Times New Roman"/>
                <w:color w:val="000000"/>
              </w:rPr>
            </w:pPr>
          </w:p>
        </w:tc>
      </w:tr>
      <w:tr w:rsidR="006444C4" w:rsidRPr="00273648" w:rsidTr="00E96883">
        <w:trPr>
          <w:gridAfter w:val="3"/>
          <w:wAfter w:w="3402" w:type="dxa"/>
          <w:trHeight w:val="125"/>
        </w:trPr>
        <w:tc>
          <w:tcPr>
            <w:tcW w:w="2429" w:type="dxa"/>
            <w:gridSpan w:val="2"/>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w:t>
            </w:r>
          </w:p>
        </w:tc>
        <w:tc>
          <w:tcPr>
            <w:tcW w:w="3095" w:type="dxa"/>
            <w:tcBorders>
              <w:top w:val="single" w:sz="4" w:space="0" w:color="auto"/>
              <w:left w:val="single" w:sz="4" w:space="0" w:color="auto"/>
              <w:bottom w:val="single" w:sz="4" w:space="0" w:color="auto"/>
              <w:right w:val="single" w:sz="4" w:space="0" w:color="auto"/>
            </w:tcBorders>
            <w:shd w:val="clear" w:color="auto" w:fill="FFFF00"/>
            <w:noWrap/>
          </w:tcPr>
          <w:p w:rsidR="006444C4" w:rsidRPr="00273648" w:rsidRDefault="006444C4" w:rsidP="00E96883">
            <w:pPr>
              <w:autoSpaceDE w:val="0"/>
              <w:adjustRightInd w:val="0"/>
              <w:spacing w:after="0" w:line="240" w:lineRule="auto"/>
              <w:ind w:left="720"/>
              <w:jc w:val="right"/>
              <w:rPr>
                <w:rFonts w:ascii="Times New Roman" w:hAnsi="Times New Roman" w:cs="Times New Roman"/>
                <w:color w:val="000000"/>
              </w:rPr>
            </w:pPr>
          </w:p>
        </w:tc>
        <w:tc>
          <w:tcPr>
            <w:tcW w:w="1701" w:type="dxa"/>
            <w:gridSpan w:val="2"/>
            <w:tcBorders>
              <w:left w:val="single" w:sz="4" w:space="0" w:color="auto"/>
            </w:tcBorders>
            <w:shd w:val="clear" w:color="auto" w:fill="auto"/>
          </w:tcPr>
          <w:p w:rsidR="006444C4" w:rsidRPr="00273648" w:rsidRDefault="006444C4" w:rsidP="00E96883">
            <w:pPr>
              <w:autoSpaceDE w:val="0"/>
              <w:adjustRightInd w:val="0"/>
              <w:spacing w:after="0" w:line="240" w:lineRule="auto"/>
              <w:ind w:left="720"/>
              <w:jc w:val="right"/>
              <w:rPr>
                <w:rFonts w:ascii="Times New Roman" w:hAnsi="Times New Roman" w:cs="Times New Roman"/>
                <w:color w:val="000000"/>
              </w:rPr>
            </w:pPr>
          </w:p>
        </w:tc>
      </w:tr>
      <w:tr w:rsidR="006444C4" w:rsidRPr="00273648" w:rsidTr="00E96883">
        <w:trPr>
          <w:gridAfter w:val="3"/>
          <w:wAfter w:w="3402" w:type="dxa"/>
          <w:trHeight w:val="389"/>
        </w:trPr>
        <w:tc>
          <w:tcPr>
            <w:tcW w:w="2429" w:type="dxa"/>
            <w:gridSpan w:val="2"/>
            <w:tcBorders>
              <w:top w:val="single" w:sz="4" w:space="0" w:color="auto"/>
              <w:left w:val="single" w:sz="4" w:space="0" w:color="auto"/>
              <w:bottom w:val="single" w:sz="4" w:space="0" w:color="auto"/>
              <w:right w:val="single" w:sz="4" w:space="0" w:color="auto"/>
            </w:tcBorders>
            <w:noWrap/>
          </w:tcPr>
          <w:p w:rsidR="006444C4" w:rsidRPr="00273648" w:rsidRDefault="006444C4" w:rsidP="00E96883">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В т.ч. НДС</w:t>
            </w:r>
          </w:p>
        </w:tc>
        <w:tc>
          <w:tcPr>
            <w:tcW w:w="3095" w:type="dxa"/>
            <w:tcBorders>
              <w:top w:val="single" w:sz="4" w:space="0" w:color="auto"/>
              <w:left w:val="single" w:sz="4" w:space="0" w:color="auto"/>
              <w:bottom w:val="single" w:sz="4" w:space="0" w:color="auto"/>
              <w:right w:val="single" w:sz="4" w:space="0" w:color="auto"/>
            </w:tcBorders>
            <w:shd w:val="clear" w:color="auto" w:fill="FFFF00"/>
            <w:noWrap/>
          </w:tcPr>
          <w:p w:rsidR="006444C4" w:rsidRPr="00273648" w:rsidRDefault="006444C4" w:rsidP="00E96883">
            <w:pPr>
              <w:autoSpaceDE w:val="0"/>
              <w:adjustRightInd w:val="0"/>
              <w:spacing w:after="0" w:line="240" w:lineRule="auto"/>
              <w:ind w:left="720"/>
              <w:jc w:val="right"/>
              <w:rPr>
                <w:rFonts w:ascii="Times New Roman" w:hAnsi="Times New Roman" w:cs="Times New Roman"/>
                <w:color w:val="000000"/>
              </w:rPr>
            </w:pPr>
          </w:p>
        </w:tc>
        <w:tc>
          <w:tcPr>
            <w:tcW w:w="1701" w:type="dxa"/>
            <w:gridSpan w:val="2"/>
            <w:tcBorders>
              <w:left w:val="single" w:sz="4" w:space="0" w:color="auto"/>
            </w:tcBorders>
            <w:shd w:val="clear" w:color="auto" w:fill="auto"/>
          </w:tcPr>
          <w:p w:rsidR="006444C4" w:rsidRPr="00273648" w:rsidRDefault="006444C4" w:rsidP="00E96883">
            <w:pPr>
              <w:autoSpaceDE w:val="0"/>
              <w:adjustRightInd w:val="0"/>
              <w:spacing w:after="0" w:line="240" w:lineRule="auto"/>
              <w:ind w:left="720"/>
              <w:jc w:val="right"/>
              <w:rPr>
                <w:rFonts w:ascii="Times New Roman" w:hAnsi="Times New Roman" w:cs="Times New Roman"/>
                <w:color w:val="000000"/>
              </w:rPr>
            </w:pPr>
          </w:p>
        </w:tc>
      </w:tr>
    </w:tbl>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72B" w:rsidRDefault="0058572B">
      <w:pPr>
        <w:spacing w:after="0" w:line="240" w:lineRule="auto"/>
      </w:pPr>
      <w:r>
        <w:separator/>
      </w:r>
    </w:p>
  </w:endnote>
  <w:endnote w:type="continuationSeparator" w:id="0">
    <w:p w:rsidR="0058572B" w:rsidRDefault="0058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13031" w:rsidRDefault="0061303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1303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1303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1303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1303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1303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444C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72B" w:rsidRDefault="0058572B">
      <w:pPr>
        <w:spacing w:after="0" w:line="240" w:lineRule="auto"/>
      </w:pPr>
      <w:r>
        <w:separator/>
      </w:r>
    </w:p>
  </w:footnote>
  <w:footnote w:type="continuationSeparator" w:id="0">
    <w:p w:rsidR="0058572B" w:rsidRDefault="0058572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13031" w:rsidRDefault="0061303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13031" w:rsidRDefault="0061303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13031" w:rsidRDefault="0061303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72B"/>
    <w:rsid w:val="00585F05"/>
    <w:rsid w:val="00592AB6"/>
    <w:rsid w:val="00593990"/>
    <w:rsid w:val="005948C3"/>
    <w:rsid w:val="005A566A"/>
    <w:rsid w:val="005B1AF4"/>
    <w:rsid w:val="005B710E"/>
    <w:rsid w:val="005F153F"/>
    <w:rsid w:val="00603DF0"/>
    <w:rsid w:val="00613031"/>
    <w:rsid w:val="00623487"/>
    <w:rsid w:val="00632D4D"/>
    <w:rsid w:val="00637F5D"/>
    <w:rsid w:val="006420B2"/>
    <w:rsid w:val="00642D06"/>
    <w:rsid w:val="006444C4"/>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40E54-6699-47B4-95CD-46FBB2F71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2026-09-16T12:18:00Z</dcterms:created>
  <dcterms:modified xsi:type="dcterms:W3CDTF">2026-09-16T12:18:00Z</dcterms:modified>
</cp:coreProperties>
</file>