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31.03.2026 № 05-07/654</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219E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КАРБОТЕРО</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рабочих дней с момента заключения Контракта</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A1214A" w:rsidP="008267C4">
            <w:pPr>
              <w:ind w:right="-1"/>
              <w:jc w:val="both"/>
              <w:rPr>
                <w:rFonts w:ascii="Times New Roman" w:hAnsi="Times New Roman" w:cs="Times New Roman"/>
                <w:noProof/>
                <w:sz w:val="24"/>
                <w:szCs w:val="24"/>
              </w:rPr>
            </w:pPr>
            <w:r w:rsidRPr="00A1214A">
              <w:rPr>
                <w:rFonts w:ascii="Times New Roman" w:hAnsi="Times New Roman" w:cs="Times New Roman"/>
                <w:noProof/>
                <w:sz w:val="24"/>
                <w:szCs w:val="24"/>
                <w:highlight w:val="darkGray"/>
              </w:rPr>
              <w:t>остаточный срок годности на мо</w:t>
            </w:r>
            <w:r w:rsidR="008267C4">
              <w:rPr>
                <w:rFonts w:ascii="Times New Roman" w:hAnsi="Times New Roman" w:cs="Times New Roman"/>
                <w:noProof/>
                <w:sz w:val="24"/>
                <w:szCs w:val="24"/>
                <w:highlight w:val="darkGray"/>
              </w:rPr>
              <w:t>мент поставки не ранее 01.06.2027</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1214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1214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A1214A" w:rsidRDefault="00FF12AF" w:rsidP="00FF12AF">
            <w:pPr>
              <w:ind w:right="-1"/>
              <w:jc w:val="both"/>
              <w:rPr>
                <w:rFonts w:ascii="Times New Roman" w:hAnsi="Times New Roman" w:cs="Times New Roman"/>
                <w:noProof/>
                <w:sz w:val="24"/>
                <w:szCs w:val="24"/>
              </w:rPr>
            </w:pPr>
            <w:r w:rsidRPr="00A1214A">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sidRPr="00A1214A">
              <w:rPr>
                <w:rFonts w:ascii="Times New Roman" w:hAnsi="Times New Roman" w:cs="Times New Roman"/>
                <w:noProof/>
                <w:sz w:val="24"/>
                <w:szCs w:val="24"/>
              </w:rPr>
              <w:instrText xml:space="preserve"> FORMTEXT </w:instrText>
            </w:r>
            <w:r w:rsidRPr="00A1214A">
              <w:rPr>
                <w:rFonts w:ascii="Times New Roman" w:hAnsi="Times New Roman" w:cs="Times New Roman"/>
                <w:noProof/>
                <w:sz w:val="24"/>
                <w:szCs w:val="24"/>
              </w:rPr>
            </w:r>
            <w:r w:rsidRPr="00A1214A">
              <w:rPr>
                <w:rFonts w:ascii="Times New Roman" w:hAnsi="Times New Roman" w:cs="Times New Roman"/>
                <w:noProof/>
                <w:sz w:val="24"/>
                <w:szCs w:val="24"/>
              </w:rPr>
              <w:fldChar w:fldCharType="separate"/>
            </w:r>
            <w:r w:rsidRPr="00A1214A">
              <w:rPr>
                <w:rFonts w:ascii="Times New Roman" w:hAnsi="Times New Roman" w:cs="Times New Roman"/>
                <w:noProof/>
                <w:sz w:val="24"/>
                <w:szCs w:val="24"/>
              </w:rPr>
              <w:t>- регистрационные удостоверения;</w:t>
            </w:r>
            <w:r w:rsidRPr="00A1214A">
              <w:rPr>
                <w:rFonts w:ascii="Times New Roman" w:hAnsi="Times New Roman" w:cs="Times New Roman"/>
                <w:noProof/>
                <w:sz w:val="24"/>
                <w:szCs w:val="24"/>
              </w:rPr>
              <w:fldChar w:fldCharType="end"/>
            </w:r>
            <w:bookmarkEnd w:id="17"/>
            <w:r w:rsidR="008C1254" w:rsidRPr="00A1214A">
              <w:rPr>
                <w:rFonts w:ascii="Times New Roman" w:hAnsi="Times New Roman" w:cs="Times New Roman"/>
                <w:noProof/>
                <w:sz w:val="24"/>
                <w:szCs w:val="24"/>
              </w:rPr>
              <w:t xml:space="preserve"> </w:t>
            </w:r>
            <w:r w:rsidR="00A1214A" w:rsidRPr="00A1214A">
              <w:rPr>
                <w:rFonts w:ascii="Times New Roman" w:hAnsi="Times New Roman" w:cs="Times New Roman"/>
                <w:color w:val="000000"/>
                <w:sz w:val="24"/>
                <w:szCs w:val="24"/>
                <w:highlight w:val="darkGray"/>
              </w:rPr>
              <w:t>разрешения на временное обращение лекарственных препаратов</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969" w:type="dxa"/>
        <w:tblInd w:w="113" w:type="dxa"/>
        <w:tblLayout w:type="fixed"/>
        <w:tblLook w:val="04A0" w:firstRow="1" w:lastRow="0" w:firstColumn="1" w:lastColumn="0" w:noHBand="0" w:noVBand="1"/>
      </w:tblPr>
      <w:tblGrid>
        <w:gridCol w:w="378"/>
        <w:gridCol w:w="1484"/>
        <w:gridCol w:w="1252"/>
        <w:gridCol w:w="1418"/>
        <w:gridCol w:w="1148"/>
        <w:gridCol w:w="1014"/>
        <w:gridCol w:w="1071"/>
        <w:gridCol w:w="1523"/>
        <w:gridCol w:w="1457"/>
        <w:gridCol w:w="11"/>
        <w:gridCol w:w="1341"/>
        <w:gridCol w:w="11"/>
        <w:gridCol w:w="1348"/>
        <w:gridCol w:w="11"/>
        <w:gridCol w:w="878"/>
        <w:gridCol w:w="11"/>
        <w:gridCol w:w="878"/>
        <w:gridCol w:w="11"/>
        <w:gridCol w:w="713"/>
        <w:gridCol w:w="11"/>
      </w:tblGrid>
      <w:tr w:rsidR="00A1214A" w:rsidRPr="00A1214A" w:rsidTr="004D2559">
        <w:trPr>
          <w:gridAfter w:val="1"/>
          <w:wAfter w:w="11" w:type="dxa"/>
          <w:trHeight w:val="272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МНН или состав</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Торговое наименование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Лекарственная форма, дозировка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Код по справочнику МНН</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Единица Измерения</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Количество единиц измерения*</w:t>
            </w:r>
          </w:p>
        </w:tc>
        <w:tc>
          <w:tcPr>
            <w:tcW w:w="1523" w:type="dxa"/>
            <w:tcBorders>
              <w:top w:val="single" w:sz="4" w:space="0" w:color="auto"/>
              <w:left w:val="nil"/>
              <w:bottom w:val="single" w:sz="4" w:space="0" w:color="auto"/>
              <w:right w:val="single" w:sz="4" w:space="0" w:color="auto"/>
            </w:tcBorders>
            <w:shd w:val="clear" w:color="000000" w:fill="FFFFFF"/>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Единица измерения по ЕСКЛП (Потребительская единица)</w:t>
            </w:r>
          </w:p>
        </w:tc>
        <w:tc>
          <w:tcPr>
            <w:tcW w:w="1457" w:type="dxa"/>
            <w:tcBorders>
              <w:top w:val="single" w:sz="4" w:space="0" w:color="auto"/>
              <w:left w:val="nil"/>
              <w:bottom w:val="single" w:sz="4" w:space="0" w:color="auto"/>
              <w:right w:val="single" w:sz="4" w:space="0" w:color="auto"/>
            </w:tcBorders>
            <w:shd w:val="clear" w:color="000000" w:fill="FFFFFF"/>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Количество потребительских единиц</w:t>
            </w:r>
          </w:p>
        </w:tc>
        <w:tc>
          <w:tcPr>
            <w:tcW w:w="1352" w:type="dxa"/>
            <w:gridSpan w:val="2"/>
            <w:tcBorders>
              <w:top w:val="single" w:sz="4" w:space="0" w:color="auto"/>
              <w:left w:val="nil"/>
              <w:bottom w:val="single" w:sz="4" w:space="0" w:color="auto"/>
              <w:right w:val="single" w:sz="4" w:space="0" w:color="auto"/>
            </w:tcBorders>
            <w:shd w:val="clear" w:color="000000" w:fill="FFFF00"/>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59" w:type="dxa"/>
            <w:gridSpan w:val="2"/>
            <w:tcBorders>
              <w:top w:val="single" w:sz="4" w:space="0" w:color="auto"/>
              <w:left w:val="nil"/>
              <w:bottom w:val="single" w:sz="4" w:space="0" w:color="auto"/>
              <w:right w:val="single" w:sz="4" w:space="0" w:color="auto"/>
            </w:tcBorders>
            <w:shd w:val="clear" w:color="000000" w:fill="FFFF00"/>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Наименование страны происхождения</w:t>
            </w:r>
          </w:p>
        </w:tc>
        <w:tc>
          <w:tcPr>
            <w:tcW w:w="889" w:type="dxa"/>
            <w:gridSpan w:val="2"/>
            <w:tcBorders>
              <w:top w:val="single" w:sz="4" w:space="0" w:color="auto"/>
              <w:left w:val="nil"/>
              <w:bottom w:val="single" w:sz="4" w:space="0" w:color="auto"/>
              <w:right w:val="single" w:sz="4" w:space="0" w:color="auto"/>
            </w:tcBorders>
            <w:shd w:val="clear" w:color="000000" w:fill="FFFF00"/>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Цена за ед. без НДС и опт. надбавки</w:t>
            </w:r>
          </w:p>
        </w:tc>
        <w:tc>
          <w:tcPr>
            <w:tcW w:w="889" w:type="dxa"/>
            <w:gridSpan w:val="2"/>
            <w:tcBorders>
              <w:top w:val="single" w:sz="4" w:space="0" w:color="auto"/>
              <w:left w:val="nil"/>
              <w:bottom w:val="single" w:sz="4" w:space="0" w:color="auto"/>
              <w:right w:val="single" w:sz="4" w:space="0" w:color="auto"/>
            </w:tcBorders>
            <w:shd w:val="clear" w:color="000000" w:fill="FFFF00"/>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Цена за ед. с НДС и опт. надбавки</w:t>
            </w:r>
          </w:p>
        </w:tc>
        <w:tc>
          <w:tcPr>
            <w:tcW w:w="724" w:type="dxa"/>
            <w:gridSpan w:val="2"/>
            <w:tcBorders>
              <w:top w:val="single" w:sz="4" w:space="0" w:color="auto"/>
              <w:left w:val="nil"/>
              <w:bottom w:val="single" w:sz="4" w:space="0" w:color="auto"/>
              <w:right w:val="single" w:sz="4" w:space="0" w:color="auto"/>
            </w:tcBorders>
            <w:shd w:val="clear" w:color="000000" w:fill="FFFF00"/>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Размер НДС, (%)</w:t>
            </w:r>
          </w:p>
        </w:tc>
      </w:tr>
      <w:tr w:rsidR="00A1214A" w:rsidRPr="00A1214A" w:rsidTr="004D2559">
        <w:trPr>
          <w:gridAfter w:val="1"/>
          <w:wAfter w:w="11" w:type="dxa"/>
          <w:trHeight w:val="1332"/>
        </w:trPr>
        <w:tc>
          <w:tcPr>
            <w:tcW w:w="378"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1</w:t>
            </w:r>
          </w:p>
        </w:tc>
        <w:tc>
          <w:tcPr>
            <w:tcW w:w="1484"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КАРБОПЛАТИН</w:t>
            </w:r>
          </w:p>
        </w:tc>
        <w:tc>
          <w:tcPr>
            <w:tcW w:w="1252"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Карботеро</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Default="00A1214A" w:rsidP="00A1214A">
            <w:pPr>
              <w:spacing w:after="0" w:line="240" w:lineRule="auto"/>
              <w:jc w:val="both"/>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Лекарственная форма: рас</w:t>
            </w:r>
            <w:r w:rsidR="004D2559">
              <w:rPr>
                <w:rFonts w:ascii="Times New Roman" w:eastAsia="Times New Roman" w:hAnsi="Times New Roman" w:cs="Times New Roman"/>
                <w:lang w:eastAsia="ru-RU"/>
              </w:rPr>
              <w:t>твор для инъекций</w:t>
            </w:r>
            <w:r w:rsidR="004D2559">
              <w:rPr>
                <w:rFonts w:ascii="Times New Roman" w:eastAsia="Times New Roman" w:hAnsi="Times New Roman" w:cs="Times New Roman"/>
                <w:lang w:eastAsia="ru-RU"/>
              </w:rPr>
              <w:br/>
              <w:t>Дозировка: 10 мг/1</w:t>
            </w:r>
            <w:r w:rsidRPr="00A1214A">
              <w:rPr>
                <w:rFonts w:ascii="Times New Roman" w:eastAsia="Times New Roman" w:hAnsi="Times New Roman" w:cs="Times New Roman"/>
                <w:lang w:eastAsia="ru-RU"/>
              </w:rPr>
              <w:t xml:space="preserve"> мл</w:t>
            </w:r>
          </w:p>
          <w:p w:rsidR="00880261" w:rsidRPr="00A1214A" w:rsidRDefault="00F47431" w:rsidP="00A1214A">
            <w:pPr>
              <w:spacing w:after="0" w:line="240" w:lineRule="auto"/>
              <w:jc w:val="both"/>
              <w:rPr>
                <w:rFonts w:ascii="Times New Roman" w:eastAsia="Times New Roman" w:hAnsi="Times New Roman" w:cs="Times New Roman"/>
                <w:lang w:eastAsia="ru-RU"/>
              </w:rPr>
            </w:pPr>
            <w:r w:rsidRPr="00F47431">
              <w:rPr>
                <w:rFonts w:ascii="Times New Roman" w:eastAsia="Times New Roman" w:hAnsi="Times New Roman" w:cs="Times New Roman"/>
                <w:lang w:eastAsia="ru-RU"/>
              </w:rPr>
              <w:t>Количество лекарственных форм в первичной упаковке</w:t>
            </w:r>
            <w:r w:rsidR="004D2559">
              <w:rPr>
                <w:rFonts w:ascii="Times New Roman" w:eastAsia="Times New Roman" w:hAnsi="Times New Roman" w:cs="Times New Roman"/>
                <w:lang w:eastAsia="ru-RU"/>
              </w:rPr>
              <w:t>:45 мл.</w:t>
            </w:r>
            <w:r w:rsidRPr="00F47431">
              <w:rPr>
                <w:rFonts w:ascii="Times New Roman" w:eastAsia="Times New Roman" w:hAnsi="Times New Roman" w:cs="Times New Roman"/>
                <w:sz w:val="24"/>
                <w:szCs w:val="24"/>
                <w:lang w:eastAsia="ru-RU"/>
              </w:rPr>
              <w:t xml:space="preserve"> &lt;1&gt;</w:t>
            </w:r>
          </w:p>
        </w:tc>
        <w:tc>
          <w:tcPr>
            <w:tcW w:w="1148"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sz w:val="18"/>
                <w:szCs w:val="18"/>
                <w:lang w:eastAsia="ru-RU"/>
              </w:rPr>
            </w:pPr>
            <w:r w:rsidRPr="00A1214A">
              <w:rPr>
                <w:rFonts w:ascii="Times New Roman" w:eastAsia="Times New Roman" w:hAnsi="Times New Roman" w:cs="Times New Roman"/>
                <w:sz w:val="18"/>
                <w:szCs w:val="18"/>
                <w:lang w:eastAsia="ru-RU"/>
              </w:rPr>
              <w:t>21.20.10.211</w:t>
            </w:r>
          </w:p>
        </w:tc>
        <w:tc>
          <w:tcPr>
            <w:tcW w:w="1014"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w:t>
            </w:r>
          </w:p>
        </w:tc>
        <w:tc>
          <w:tcPr>
            <w:tcW w:w="1523"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см3;мл</w:t>
            </w:r>
          </w:p>
        </w:tc>
        <w:tc>
          <w:tcPr>
            <w:tcW w:w="1457" w:type="dxa"/>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18 000</w:t>
            </w:r>
          </w:p>
        </w:tc>
        <w:tc>
          <w:tcPr>
            <w:tcW w:w="1352"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 </w:t>
            </w:r>
          </w:p>
        </w:tc>
        <w:tc>
          <w:tcPr>
            <w:tcW w:w="13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 </w:t>
            </w:r>
          </w:p>
        </w:tc>
        <w:tc>
          <w:tcPr>
            <w:tcW w:w="88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 </w:t>
            </w:r>
          </w:p>
        </w:tc>
        <w:tc>
          <w:tcPr>
            <w:tcW w:w="88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 </w:t>
            </w:r>
          </w:p>
        </w:tc>
        <w:tc>
          <w:tcPr>
            <w:tcW w:w="7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214A" w:rsidRPr="00A1214A" w:rsidRDefault="00A1214A" w:rsidP="00A1214A">
            <w:pPr>
              <w:spacing w:after="0" w:line="240" w:lineRule="auto"/>
              <w:jc w:val="center"/>
              <w:rPr>
                <w:rFonts w:ascii="Times New Roman" w:eastAsia="Times New Roman" w:hAnsi="Times New Roman" w:cs="Times New Roman"/>
                <w:lang w:eastAsia="ru-RU"/>
              </w:rPr>
            </w:pPr>
            <w:r w:rsidRPr="00A1214A">
              <w:rPr>
                <w:rFonts w:ascii="Times New Roman" w:eastAsia="Times New Roman" w:hAnsi="Times New Roman" w:cs="Times New Roman"/>
                <w:lang w:eastAsia="ru-RU"/>
              </w:rPr>
              <w:t> </w:t>
            </w:r>
          </w:p>
        </w:tc>
      </w:tr>
      <w:tr w:rsidR="00A1214A" w:rsidRPr="00A1214A" w:rsidTr="00F47431">
        <w:trPr>
          <w:gridAfter w:val="1"/>
          <w:wAfter w:w="11" w:type="dxa"/>
          <w:trHeight w:val="2389"/>
        </w:trPr>
        <w:tc>
          <w:tcPr>
            <w:tcW w:w="378"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484"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252"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148"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sz w:val="18"/>
                <w:szCs w:val="18"/>
                <w:lang w:eastAsia="ru-RU"/>
              </w:rPr>
            </w:pPr>
          </w:p>
        </w:tc>
        <w:tc>
          <w:tcPr>
            <w:tcW w:w="1014"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071"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523"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457" w:type="dxa"/>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352" w:type="dxa"/>
            <w:gridSpan w:val="2"/>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1359" w:type="dxa"/>
            <w:gridSpan w:val="2"/>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889" w:type="dxa"/>
            <w:gridSpan w:val="2"/>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889" w:type="dxa"/>
            <w:gridSpan w:val="2"/>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c>
          <w:tcPr>
            <w:tcW w:w="724" w:type="dxa"/>
            <w:gridSpan w:val="2"/>
            <w:vMerge/>
            <w:tcBorders>
              <w:top w:val="nil"/>
              <w:left w:val="single" w:sz="4" w:space="0" w:color="auto"/>
              <w:bottom w:val="single" w:sz="4" w:space="0" w:color="000000"/>
              <w:right w:val="single" w:sz="4" w:space="0" w:color="auto"/>
            </w:tcBorders>
            <w:vAlign w:val="center"/>
            <w:hideMark/>
          </w:tcPr>
          <w:p w:rsidR="00A1214A" w:rsidRPr="00A1214A" w:rsidRDefault="00A1214A" w:rsidP="00A1214A">
            <w:pPr>
              <w:spacing w:after="0" w:line="240" w:lineRule="auto"/>
              <w:rPr>
                <w:rFonts w:ascii="Times New Roman" w:eastAsia="Times New Roman" w:hAnsi="Times New Roman" w:cs="Times New Roman"/>
                <w:lang w:eastAsia="ru-RU"/>
              </w:rPr>
            </w:pPr>
          </w:p>
        </w:tc>
      </w:tr>
      <w:tr w:rsidR="00A1214A" w:rsidRPr="00A1214A" w:rsidTr="004D2559">
        <w:trPr>
          <w:gridAfter w:val="1"/>
          <w:wAfter w:w="11" w:type="dxa"/>
          <w:trHeight w:val="227"/>
        </w:trPr>
        <w:tc>
          <w:tcPr>
            <w:tcW w:w="378" w:type="dxa"/>
            <w:tcBorders>
              <w:top w:val="nil"/>
              <w:left w:val="nil"/>
              <w:bottom w:val="nil"/>
              <w:right w:val="nil"/>
            </w:tcBorders>
            <w:shd w:val="clear" w:color="auto" w:fill="auto"/>
            <w:noWrap/>
            <w:vAlign w:val="bottom"/>
            <w:hideMark/>
          </w:tcPr>
          <w:p w:rsidR="00A1214A" w:rsidRDefault="00A1214A" w:rsidP="00A1214A">
            <w:pPr>
              <w:spacing w:after="0" w:line="240" w:lineRule="auto"/>
              <w:jc w:val="center"/>
              <w:rPr>
                <w:rFonts w:ascii="Times New Roman" w:eastAsia="Times New Roman" w:hAnsi="Times New Roman" w:cs="Times New Roman"/>
                <w:lang w:eastAsia="ru-RU"/>
              </w:rPr>
            </w:pPr>
          </w:p>
          <w:p w:rsidR="00F47431" w:rsidRPr="00A1214A" w:rsidRDefault="00F47431" w:rsidP="00A1214A">
            <w:pPr>
              <w:spacing w:after="0" w:line="240" w:lineRule="auto"/>
              <w:jc w:val="center"/>
              <w:rPr>
                <w:rFonts w:ascii="Times New Roman" w:eastAsia="Times New Roman" w:hAnsi="Times New Roman" w:cs="Times New Roman"/>
                <w:lang w:eastAsia="ru-RU"/>
              </w:rPr>
            </w:pPr>
          </w:p>
        </w:tc>
        <w:tc>
          <w:tcPr>
            <w:tcW w:w="1484" w:type="dxa"/>
            <w:tcBorders>
              <w:top w:val="nil"/>
              <w:left w:val="nil"/>
              <w:bottom w:val="nil"/>
              <w:right w:val="nil"/>
            </w:tcBorders>
            <w:shd w:val="clear" w:color="auto" w:fill="auto"/>
            <w:noWrap/>
            <w:vAlign w:val="bottom"/>
            <w:hideMark/>
          </w:tcPr>
          <w:p w:rsidR="00A1214A" w:rsidRDefault="00F47431" w:rsidP="00A1214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F47431" w:rsidRDefault="00F47431" w:rsidP="00A1214A">
            <w:pPr>
              <w:spacing w:after="0" w:line="240" w:lineRule="auto"/>
              <w:rPr>
                <w:rFonts w:ascii="Times New Roman" w:eastAsia="Times New Roman" w:hAnsi="Times New Roman" w:cs="Times New Roman"/>
                <w:sz w:val="20"/>
                <w:szCs w:val="20"/>
                <w:lang w:eastAsia="ru-RU"/>
              </w:rPr>
            </w:pPr>
          </w:p>
          <w:p w:rsidR="00F47431" w:rsidRDefault="00F47431" w:rsidP="00A1214A">
            <w:pPr>
              <w:spacing w:after="0" w:line="240" w:lineRule="auto"/>
              <w:rPr>
                <w:rFonts w:ascii="Times New Roman" w:eastAsia="Times New Roman" w:hAnsi="Times New Roman" w:cs="Times New Roman"/>
                <w:sz w:val="20"/>
                <w:szCs w:val="20"/>
                <w:lang w:eastAsia="ru-RU"/>
              </w:rPr>
            </w:pPr>
          </w:p>
          <w:p w:rsidR="00F47431" w:rsidRDefault="00F47431" w:rsidP="00A1214A">
            <w:pPr>
              <w:spacing w:after="0" w:line="240" w:lineRule="auto"/>
              <w:rPr>
                <w:rFonts w:ascii="Times New Roman" w:eastAsia="Times New Roman" w:hAnsi="Times New Roman" w:cs="Times New Roman"/>
                <w:sz w:val="20"/>
                <w:szCs w:val="20"/>
                <w:lang w:eastAsia="ru-RU"/>
              </w:rPr>
            </w:pPr>
          </w:p>
          <w:p w:rsidR="00F47431" w:rsidRPr="00A1214A" w:rsidRDefault="00F47431" w:rsidP="00A1214A">
            <w:pPr>
              <w:spacing w:after="0" w:line="240" w:lineRule="auto"/>
              <w:rPr>
                <w:rFonts w:ascii="Times New Roman" w:eastAsia="Times New Roman" w:hAnsi="Times New Roman" w:cs="Times New Roman"/>
                <w:sz w:val="20"/>
                <w:szCs w:val="20"/>
                <w:lang w:eastAsia="ru-RU"/>
              </w:rPr>
            </w:pPr>
          </w:p>
        </w:tc>
        <w:tc>
          <w:tcPr>
            <w:tcW w:w="1252" w:type="dxa"/>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148" w:type="dxa"/>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014" w:type="dxa"/>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071" w:type="dxa"/>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523" w:type="dxa"/>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457" w:type="dxa"/>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352"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1359"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889"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889"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724"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r>
      <w:tr w:rsidR="00A1214A" w:rsidRPr="00A1214A" w:rsidTr="004D2559">
        <w:trPr>
          <w:trHeight w:val="1271"/>
        </w:trPr>
        <w:tc>
          <w:tcPr>
            <w:tcW w:w="15969" w:type="dxa"/>
            <w:gridSpan w:val="20"/>
            <w:tcBorders>
              <w:top w:val="nil"/>
              <w:left w:val="nil"/>
              <w:bottom w:val="nil"/>
              <w:right w:val="nil"/>
            </w:tcBorders>
            <w:shd w:val="clear" w:color="auto" w:fill="auto"/>
            <w:vAlign w:val="bottom"/>
            <w:hideMark/>
          </w:tcPr>
          <w:p w:rsidR="00F47431" w:rsidRDefault="00F47431" w:rsidP="00A1214A">
            <w:pPr>
              <w:spacing w:after="0" w:line="240" w:lineRule="auto"/>
              <w:jc w:val="both"/>
              <w:rPr>
                <w:rFonts w:ascii="Times New Roman" w:eastAsia="Times New Roman" w:hAnsi="Times New Roman" w:cs="Times New Roman"/>
                <w:sz w:val="24"/>
                <w:szCs w:val="24"/>
                <w:lang w:eastAsia="ru-RU"/>
              </w:rPr>
            </w:pPr>
            <w:r w:rsidRPr="00F47431">
              <w:rPr>
                <w:rFonts w:ascii="Times New Roman" w:eastAsia="Times New Roman" w:hAnsi="Times New Roman" w:cs="Times New Roman"/>
                <w:sz w:val="24"/>
                <w:szCs w:val="24"/>
                <w:lang w:eastAsia="ru-RU"/>
              </w:rPr>
              <w:t>&lt;1&gt; - Предъявление требований к общему содержанию действующего вещества в первичной упаковке 45 мл (10,0 мг/мл - 45 мл, что соответствует 450 мг) обусловлено тем, что для достижения максимального терапевтического эффекта и в соответствии с инструкцией по медицинскому применению, подбор дозы препарата МНН КАРБОПЛАТИН осуществляется индивидуально согласно утвержденным стандартам лечения онкологических больных и клиническим рекомендациям, в том числе с учетом диагноза и стадии заболевания. В применяемых в учреждении схемах противоопухолевой лекарственной терапии карбоплатин используется в дозе AUC 5-7, что при пересчете по формуле Calvert составляет от 650 до 900 мг карбоплатина. Заявленный объем наполнения первичной упаковки лекарственного препарата позволяет минимизировать потери препарата при расчете дозы введения, что ведет к более рациональному использованию препарата, экономической целесообразности, достижению необходимого терапевтического эффекта, требованиями санитарно-эпидемиологической безопасности при приготовлении инфузии вещества, относящегося к классу Г (токсикологически опасные отходы 1-4 классов опасности)</w:t>
            </w:r>
          </w:p>
          <w:p w:rsidR="00F47431" w:rsidRDefault="00F47431" w:rsidP="00A1214A">
            <w:pPr>
              <w:spacing w:after="0" w:line="240" w:lineRule="auto"/>
              <w:jc w:val="both"/>
              <w:rPr>
                <w:rFonts w:ascii="Times New Roman" w:eastAsia="Times New Roman" w:hAnsi="Times New Roman" w:cs="Times New Roman"/>
                <w:sz w:val="24"/>
                <w:szCs w:val="24"/>
                <w:lang w:eastAsia="ru-RU"/>
              </w:rPr>
            </w:pPr>
          </w:p>
          <w:p w:rsidR="00A1214A" w:rsidRPr="00A1214A" w:rsidRDefault="00A1214A" w:rsidP="00A1214A">
            <w:pPr>
              <w:spacing w:after="0" w:line="240" w:lineRule="auto"/>
              <w:jc w:val="both"/>
              <w:rPr>
                <w:rFonts w:ascii="Times New Roman" w:eastAsia="Times New Roman" w:hAnsi="Times New Roman" w:cs="Times New Roman"/>
                <w:sz w:val="24"/>
                <w:szCs w:val="24"/>
                <w:lang w:eastAsia="ru-RU"/>
              </w:rPr>
            </w:pPr>
            <w:r w:rsidRPr="00A1214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A1214A" w:rsidRPr="00A1214A" w:rsidTr="004D2559">
        <w:trPr>
          <w:trHeight w:val="317"/>
        </w:trPr>
        <w:tc>
          <w:tcPr>
            <w:tcW w:w="378" w:type="dxa"/>
            <w:tcBorders>
              <w:top w:val="nil"/>
              <w:left w:val="nil"/>
              <w:bottom w:val="nil"/>
              <w:right w:val="nil"/>
            </w:tcBorders>
            <w:shd w:val="clear" w:color="000000" w:fill="FFFF00"/>
            <w:vAlign w:val="bottom"/>
            <w:hideMark/>
          </w:tcPr>
          <w:p w:rsidR="00A1214A" w:rsidRPr="00A1214A" w:rsidRDefault="00A1214A" w:rsidP="00A1214A">
            <w:pPr>
              <w:spacing w:after="0" w:line="240" w:lineRule="auto"/>
              <w:jc w:val="center"/>
              <w:rPr>
                <w:rFonts w:ascii="Times New Roman" w:eastAsia="Times New Roman" w:hAnsi="Times New Roman" w:cs="Times New Roman"/>
                <w:i/>
                <w:iCs/>
                <w:sz w:val="24"/>
                <w:szCs w:val="24"/>
                <w:lang w:eastAsia="ru-RU"/>
              </w:rPr>
            </w:pPr>
            <w:r w:rsidRPr="00A1214A">
              <w:rPr>
                <w:rFonts w:ascii="Times New Roman" w:eastAsia="Times New Roman" w:hAnsi="Times New Roman" w:cs="Times New Roman"/>
                <w:i/>
                <w:iCs/>
                <w:sz w:val="24"/>
                <w:szCs w:val="24"/>
                <w:lang w:eastAsia="ru-RU"/>
              </w:rPr>
              <w:t>*</w:t>
            </w:r>
          </w:p>
        </w:tc>
        <w:tc>
          <w:tcPr>
            <w:tcW w:w="10378" w:type="dxa"/>
            <w:gridSpan w:val="9"/>
            <w:tcBorders>
              <w:top w:val="nil"/>
              <w:left w:val="nil"/>
              <w:bottom w:val="nil"/>
              <w:right w:val="nil"/>
            </w:tcBorders>
            <w:shd w:val="clear" w:color="auto" w:fill="auto"/>
            <w:vAlign w:val="bottom"/>
            <w:hideMark/>
          </w:tcPr>
          <w:p w:rsidR="00A1214A" w:rsidRPr="00A1214A" w:rsidRDefault="00A1214A" w:rsidP="00A1214A">
            <w:pPr>
              <w:spacing w:after="0" w:line="240" w:lineRule="auto"/>
              <w:rPr>
                <w:rFonts w:ascii="Times New Roman" w:eastAsia="Times New Roman" w:hAnsi="Times New Roman" w:cs="Times New Roman"/>
                <w:i/>
                <w:iCs/>
                <w:sz w:val="24"/>
                <w:szCs w:val="24"/>
                <w:lang w:eastAsia="ru-RU"/>
              </w:rPr>
            </w:pPr>
            <w:r w:rsidRPr="00A1214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52"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i/>
                <w:iCs/>
                <w:sz w:val="24"/>
                <w:szCs w:val="24"/>
                <w:lang w:eastAsia="ru-RU"/>
              </w:rPr>
            </w:pPr>
          </w:p>
        </w:tc>
        <w:tc>
          <w:tcPr>
            <w:tcW w:w="1359"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889"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889"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c>
          <w:tcPr>
            <w:tcW w:w="724" w:type="dxa"/>
            <w:gridSpan w:val="2"/>
            <w:tcBorders>
              <w:top w:val="nil"/>
              <w:left w:val="nil"/>
              <w:bottom w:val="nil"/>
              <w:right w:val="nil"/>
            </w:tcBorders>
            <w:shd w:val="clear" w:color="auto" w:fill="auto"/>
            <w:noWrap/>
            <w:vAlign w:val="bottom"/>
            <w:hideMark/>
          </w:tcPr>
          <w:p w:rsidR="00A1214A" w:rsidRPr="00A1214A" w:rsidRDefault="00A1214A" w:rsidP="00A1214A">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69D" w:rsidRDefault="00E5269D">
      <w:pPr>
        <w:spacing w:after="0" w:line="240" w:lineRule="auto"/>
      </w:pPr>
      <w:r>
        <w:separator/>
      </w:r>
    </w:p>
  </w:endnote>
  <w:endnote w:type="continuationSeparator" w:id="0">
    <w:p w:rsidR="00E5269D" w:rsidRDefault="00E5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19EF" w:rsidRDefault="00C219E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19E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219E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219E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19E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D6A7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219E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D6A7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69D" w:rsidRDefault="00E5269D">
      <w:pPr>
        <w:spacing w:after="0" w:line="240" w:lineRule="auto"/>
      </w:pPr>
      <w:r>
        <w:separator/>
      </w:r>
    </w:p>
  </w:footnote>
  <w:footnote w:type="continuationSeparator" w:id="0">
    <w:p w:rsidR="00E5269D" w:rsidRDefault="00E5269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19EF" w:rsidRDefault="00C219E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19EF" w:rsidRDefault="00C219E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219EF" w:rsidRDefault="00C219E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22E3"/>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145"/>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2559"/>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67C4"/>
    <w:rsid w:val="008277BC"/>
    <w:rsid w:val="00832975"/>
    <w:rsid w:val="008404B2"/>
    <w:rsid w:val="00845E9C"/>
    <w:rsid w:val="00851CE0"/>
    <w:rsid w:val="00851D4A"/>
    <w:rsid w:val="0085795C"/>
    <w:rsid w:val="00861E58"/>
    <w:rsid w:val="0086317D"/>
    <w:rsid w:val="008638F3"/>
    <w:rsid w:val="00880261"/>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1214A"/>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4053"/>
    <w:rsid w:val="00BA5FF8"/>
    <w:rsid w:val="00BC0D28"/>
    <w:rsid w:val="00BE3F70"/>
    <w:rsid w:val="00BE4CB3"/>
    <w:rsid w:val="00BE6D16"/>
    <w:rsid w:val="00BF2771"/>
    <w:rsid w:val="00C02D82"/>
    <w:rsid w:val="00C1195F"/>
    <w:rsid w:val="00C134B9"/>
    <w:rsid w:val="00C15FD9"/>
    <w:rsid w:val="00C219EF"/>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A7E"/>
    <w:rsid w:val="00DD6DFD"/>
    <w:rsid w:val="00DE242D"/>
    <w:rsid w:val="00E02EB4"/>
    <w:rsid w:val="00E06D2F"/>
    <w:rsid w:val="00E10861"/>
    <w:rsid w:val="00E23D7F"/>
    <w:rsid w:val="00E271DF"/>
    <w:rsid w:val="00E300DF"/>
    <w:rsid w:val="00E30293"/>
    <w:rsid w:val="00E377D1"/>
    <w:rsid w:val="00E4418C"/>
    <w:rsid w:val="00E5269D"/>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47431"/>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55418602">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5DED-3AF7-44E5-963E-B108EE218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2026-03-31T13:13:00Z</dcterms:created>
  <dcterms:modified xsi:type="dcterms:W3CDTF">2026-03-31T13:13:00Z</dcterms:modified>
</cp:coreProperties>
</file>