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03.03.2026 № 21.1-03/305</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A931DC">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16.03.2026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B223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содействию в проведении исследовательских работ по теме: проведение доклинических исследований эффективности гомологичного клеточного продукта (противоопухолевой дендритно-клеточной вакцины)</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 партия</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Паспорт качества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page" w:horzAnchor="margin" w:tblpXSpec="center" w:tblpY="2266"/>
        <w:tblW w:w="1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378"/>
        <w:gridCol w:w="1843"/>
        <w:gridCol w:w="1559"/>
        <w:gridCol w:w="1559"/>
        <w:gridCol w:w="1559"/>
        <w:gridCol w:w="1559"/>
        <w:gridCol w:w="1559"/>
      </w:tblGrid>
      <w:tr w:rsidR="00A931DC" w:rsidRPr="00B755B9" w:rsidTr="00B755B9">
        <w:tc>
          <w:tcPr>
            <w:tcW w:w="534" w:type="dxa"/>
            <w:vAlign w:val="center"/>
          </w:tcPr>
          <w:p w:rsidR="00A931DC" w:rsidRPr="00B755B9" w:rsidRDefault="00A931DC"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w:t>
            </w:r>
          </w:p>
        </w:tc>
        <w:tc>
          <w:tcPr>
            <w:tcW w:w="6378" w:type="dxa"/>
            <w:vAlign w:val="center"/>
          </w:tcPr>
          <w:p w:rsidR="00A931DC" w:rsidRPr="00B755B9" w:rsidRDefault="00A931DC"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Наименование услуги</w:t>
            </w:r>
          </w:p>
        </w:tc>
        <w:tc>
          <w:tcPr>
            <w:tcW w:w="1843" w:type="dxa"/>
            <w:vAlign w:val="center"/>
          </w:tcPr>
          <w:p w:rsidR="00A931DC" w:rsidRPr="00B755B9" w:rsidRDefault="00A931DC"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ОКПД2</w:t>
            </w:r>
          </w:p>
        </w:tc>
        <w:tc>
          <w:tcPr>
            <w:tcW w:w="1559" w:type="dxa"/>
            <w:vAlign w:val="center"/>
          </w:tcPr>
          <w:p w:rsidR="00A931DC" w:rsidRPr="00B755B9" w:rsidRDefault="00A931DC"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Ед. изм.</w:t>
            </w:r>
          </w:p>
        </w:tc>
        <w:tc>
          <w:tcPr>
            <w:tcW w:w="1559" w:type="dxa"/>
          </w:tcPr>
          <w:p w:rsidR="00A931DC" w:rsidRPr="00B755B9" w:rsidRDefault="00A931DC"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Кол-во</w:t>
            </w:r>
          </w:p>
        </w:tc>
        <w:tc>
          <w:tcPr>
            <w:tcW w:w="1559" w:type="dxa"/>
            <w:shd w:val="clear" w:color="auto" w:fill="FFFF00"/>
            <w:vAlign w:val="center"/>
          </w:tcPr>
          <w:p w:rsidR="00A931DC" w:rsidRPr="00B755B9" w:rsidRDefault="00A931DC"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 xml:space="preserve">Цена </w:t>
            </w:r>
          </w:p>
          <w:p w:rsidR="00A931DC" w:rsidRPr="00B755B9" w:rsidRDefault="00A931DC"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за ед. с НДС</w:t>
            </w:r>
          </w:p>
          <w:p w:rsidR="00B755B9" w:rsidRPr="00B755B9" w:rsidRDefault="00B755B9"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(руб.)</w:t>
            </w:r>
          </w:p>
        </w:tc>
        <w:tc>
          <w:tcPr>
            <w:tcW w:w="1559" w:type="dxa"/>
            <w:shd w:val="clear" w:color="auto" w:fill="FFFF00"/>
          </w:tcPr>
          <w:p w:rsidR="00A931DC" w:rsidRPr="00B755B9" w:rsidRDefault="00B755B9"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НДС</w:t>
            </w:r>
          </w:p>
          <w:p w:rsidR="00B755B9" w:rsidRPr="00B755B9" w:rsidRDefault="00B755B9"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w:t>
            </w:r>
          </w:p>
          <w:p w:rsidR="00B755B9" w:rsidRPr="00B755B9" w:rsidRDefault="00B755B9" w:rsidP="00A931DC">
            <w:pPr>
              <w:spacing w:after="0" w:line="240" w:lineRule="auto"/>
              <w:jc w:val="center"/>
              <w:rPr>
                <w:rFonts w:ascii="Times New Roman" w:eastAsia="Times New Roman" w:hAnsi="Times New Roman" w:cs="Times New Roman"/>
                <w:b/>
              </w:rPr>
            </w:pPr>
          </w:p>
        </w:tc>
        <w:tc>
          <w:tcPr>
            <w:tcW w:w="1559" w:type="dxa"/>
            <w:shd w:val="clear" w:color="auto" w:fill="FFFF00"/>
          </w:tcPr>
          <w:p w:rsidR="00A931DC" w:rsidRPr="00B755B9" w:rsidRDefault="00B755B9"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Сумма</w:t>
            </w:r>
          </w:p>
          <w:p w:rsidR="00B755B9" w:rsidRPr="00B755B9" w:rsidRDefault="00B755B9"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 xml:space="preserve">с НДС </w:t>
            </w:r>
          </w:p>
          <w:p w:rsidR="00B755B9" w:rsidRPr="00B755B9" w:rsidRDefault="00B755B9" w:rsidP="00A931DC">
            <w:pPr>
              <w:spacing w:after="0" w:line="240" w:lineRule="auto"/>
              <w:jc w:val="center"/>
              <w:rPr>
                <w:rFonts w:ascii="Times New Roman" w:eastAsia="Times New Roman" w:hAnsi="Times New Roman" w:cs="Times New Roman"/>
                <w:b/>
              </w:rPr>
            </w:pPr>
            <w:r w:rsidRPr="00B755B9">
              <w:rPr>
                <w:rFonts w:ascii="Times New Roman" w:eastAsia="Times New Roman" w:hAnsi="Times New Roman" w:cs="Times New Roman"/>
                <w:b/>
              </w:rPr>
              <w:t>(руб.)</w:t>
            </w:r>
          </w:p>
        </w:tc>
      </w:tr>
      <w:tr w:rsidR="00A931DC" w:rsidRPr="00B755B9" w:rsidTr="00B755B9">
        <w:trPr>
          <w:trHeight w:val="134"/>
        </w:trPr>
        <w:tc>
          <w:tcPr>
            <w:tcW w:w="534" w:type="dxa"/>
          </w:tcPr>
          <w:p w:rsidR="00A931DC" w:rsidRPr="00B755B9" w:rsidRDefault="00A931DC" w:rsidP="00A931DC">
            <w:pPr>
              <w:spacing w:after="0" w:line="240" w:lineRule="auto"/>
              <w:rPr>
                <w:rFonts w:ascii="Times New Roman" w:eastAsia="Times New Roman" w:hAnsi="Times New Roman" w:cs="Times New Roman"/>
              </w:rPr>
            </w:pPr>
            <w:r w:rsidRPr="00B755B9">
              <w:rPr>
                <w:rFonts w:ascii="Times New Roman" w:eastAsia="Times New Roman" w:hAnsi="Times New Roman" w:cs="Times New Roman"/>
              </w:rPr>
              <w:t>1</w:t>
            </w:r>
          </w:p>
        </w:tc>
        <w:tc>
          <w:tcPr>
            <w:tcW w:w="6378" w:type="dxa"/>
          </w:tcPr>
          <w:p w:rsidR="00A931DC" w:rsidRPr="00C12723" w:rsidRDefault="00A931DC" w:rsidP="00C12723">
            <w:pPr>
              <w:spacing w:after="0" w:line="240" w:lineRule="auto"/>
              <w:rPr>
                <w:rFonts w:ascii="Times New Roman" w:hAnsi="Times New Roman" w:cs="Times New Roman"/>
                <w:lang w:eastAsia="ru-RU"/>
              </w:rPr>
            </w:pPr>
            <w:r w:rsidRPr="00E06336">
              <w:rPr>
                <w:rFonts w:ascii="Times New Roman" w:hAnsi="Times New Roman" w:cs="Times New Roman"/>
                <w:lang w:eastAsia="ru-RU"/>
              </w:rPr>
              <w:t>Оказание услуг по содействию в проведении исследовательских работ по теме</w:t>
            </w:r>
            <w:r w:rsidR="00C12723" w:rsidRPr="00C12723">
              <w:rPr>
                <w:rFonts w:ascii="Times New Roman" w:hAnsi="Times New Roman" w:cs="Times New Roman"/>
                <w:lang w:eastAsia="ru-RU"/>
              </w:rPr>
              <w:t>:</w:t>
            </w:r>
            <w:r w:rsidR="005E7918" w:rsidRPr="00E06336">
              <w:rPr>
                <w:rFonts w:ascii="Times New Roman" w:hAnsi="Times New Roman" w:cs="Times New Roman"/>
                <w:shd w:val="clear" w:color="auto" w:fill="FFFFFF"/>
              </w:rPr>
              <w:t xml:space="preserve"> проведение доклинических исследований эффективности гомологичного клеточного продукта (противоопухолевой дендритно-клеточной вакцины)</w:t>
            </w:r>
            <w:r w:rsidR="00C12723" w:rsidRPr="00C12723">
              <w:rPr>
                <w:rFonts w:ascii="Times New Roman" w:hAnsi="Times New Roman" w:cs="Times New Roman"/>
                <w:shd w:val="clear" w:color="auto" w:fill="FFFFFF"/>
              </w:rPr>
              <w:t>*</w:t>
            </w:r>
          </w:p>
        </w:tc>
        <w:tc>
          <w:tcPr>
            <w:tcW w:w="1843" w:type="dxa"/>
          </w:tcPr>
          <w:p w:rsidR="00A931DC" w:rsidRPr="00B755B9" w:rsidRDefault="00A931DC" w:rsidP="00A931DC">
            <w:pPr>
              <w:spacing w:after="0" w:line="240" w:lineRule="auto"/>
              <w:jc w:val="center"/>
              <w:rPr>
                <w:rFonts w:ascii="Times New Roman" w:hAnsi="Times New Roman" w:cs="Times New Roman"/>
                <w:lang w:eastAsia="ru-RU"/>
              </w:rPr>
            </w:pPr>
            <w:r w:rsidRPr="00B755B9">
              <w:rPr>
                <w:rFonts w:ascii="Times New Roman" w:hAnsi="Times New Roman" w:cs="Times New Roman"/>
                <w:lang w:eastAsia="ru-RU"/>
              </w:rPr>
              <w:t>72.19.30.000</w:t>
            </w:r>
          </w:p>
        </w:tc>
        <w:tc>
          <w:tcPr>
            <w:tcW w:w="1559" w:type="dxa"/>
          </w:tcPr>
          <w:p w:rsidR="00A931DC" w:rsidRPr="00B755B9" w:rsidRDefault="00A931DC" w:rsidP="00A931DC">
            <w:pPr>
              <w:spacing w:after="0" w:line="240" w:lineRule="auto"/>
              <w:jc w:val="center"/>
              <w:rPr>
                <w:rFonts w:ascii="Times New Roman" w:hAnsi="Times New Roman" w:cs="Times New Roman"/>
                <w:lang w:eastAsia="ru-RU"/>
              </w:rPr>
            </w:pPr>
            <w:r w:rsidRPr="00B755B9">
              <w:rPr>
                <w:rFonts w:ascii="Times New Roman" w:hAnsi="Times New Roman" w:cs="Times New Roman"/>
                <w:lang w:eastAsia="ru-RU"/>
              </w:rPr>
              <w:t>Усл.ед.</w:t>
            </w:r>
          </w:p>
        </w:tc>
        <w:tc>
          <w:tcPr>
            <w:tcW w:w="1559" w:type="dxa"/>
          </w:tcPr>
          <w:p w:rsidR="00A931DC" w:rsidRPr="00B755B9" w:rsidRDefault="00A931DC" w:rsidP="00A931DC">
            <w:pPr>
              <w:spacing w:after="0" w:line="240" w:lineRule="auto"/>
              <w:jc w:val="center"/>
              <w:rPr>
                <w:rFonts w:ascii="Times New Roman" w:hAnsi="Times New Roman" w:cs="Times New Roman"/>
                <w:lang w:eastAsia="ru-RU"/>
              </w:rPr>
            </w:pPr>
            <w:r w:rsidRPr="00B755B9">
              <w:rPr>
                <w:rFonts w:ascii="Times New Roman" w:hAnsi="Times New Roman" w:cs="Times New Roman"/>
                <w:lang w:eastAsia="ru-RU"/>
              </w:rPr>
              <w:t>1</w:t>
            </w:r>
          </w:p>
        </w:tc>
        <w:tc>
          <w:tcPr>
            <w:tcW w:w="1559" w:type="dxa"/>
            <w:shd w:val="clear" w:color="auto" w:fill="FFFF00"/>
          </w:tcPr>
          <w:p w:rsidR="00A931DC" w:rsidRPr="00B755B9" w:rsidRDefault="00A931DC" w:rsidP="00A931DC">
            <w:pPr>
              <w:spacing w:after="0" w:line="240" w:lineRule="auto"/>
              <w:jc w:val="center"/>
              <w:rPr>
                <w:rFonts w:ascii="Times New Roman" w:hAnsi="Times New Roman" w:cs="Times New Roman"/>
                <w:lang w:eastAsia="ru-RU"/>
              </w:rPr>
            </w:pPr>
          </w:p>
        </w:tc>
        <w:tc>
          <w:tcPr>
            <w:tcW w:w="1559" w:type="dxa"/>
            <w:shd w:val="clear" w:color="auto" w:fill="FFFF00"/>
          </w:tcPr>
          <w:p w:rsidR="00A931DC" w:rsidRPr="00B755B9" w:rsidRDefault="00A931DC" w:rsidP="00A931DC">
            <w:pPr>
              <w:spacing w:after="0" w:line="240" w:lineRule="auto"/>
              <w:jc w:val="center"/>
              <w:rPr>
                <w:rFonts w:ascii="Times New Roman" w:hAnsi="Times New Roman" w:cs="Times New Roman"/>
                <w:lang w:eastAsia="ru-RU"/>
              </w:rPr>
            </w:pPr>
          </w:p>
        </w:tc>
        <w:tc>
          <w:tcPr>
            <w:tcW w:w="1559" w:type="dxa"/>
            <w:shd w:val="clear" w:color="auto" w:fill="FFFF00"/>
          </w:tcPr>
          <w:p w:rsidR="00A931DC" w:rsidRPr="00B755B9" w:rsidRDefault="00A931DC" w:rsidP="00A931DC">
            <w:pPr>
              <w:spacing w:after="0" w:line="240" w:lineRule="auto"/>
              <w:jc w:val="center"/>
              <w:rPr>
                <w:rFonts w:ascii="Times New Roman" w:hAnsi="Times New Roman" w:cs="Times New Roman"/>
                <w:lang w:eastAsia="ru-RU"/>
              </w:rPr>
            </w:pPr>
          </w:p>
        </w:tc>
      </w:tr>
    </w:tbl>
    <w:p w:rsidR="00B755B9" w:rsidRPr="00B755B9" w:rsidRDefault="00C12723" w:rsidP="00B755B9">
      <w:pPr>
        <w:rPr>
          <w:rFonts w:ascii="Times New Roman" w:hAnsi="Times New Roman" w:cs="Times New Roman"/>
          <w:b/>
          <w:sz w:val="28"/>
          <w:szCs w:val="28"/>
          <w:u w:val="single"/>
        </w:rPr>
      </w:pPr>
      <w:r w:rsidRPr="00C12723">
        <w:rPr>
          <w:rFonts w:ascii="Times New Roman" w:hAnsi="Times New Roman" w:cs="Times New Roman"/>
          <w:b/>
          <w:sz w:val="28"/>
          <w:szCs w:val="28"/>
          <w:u w:val="single"/>
        </w:rPr>
        <w:t>*</w:t>
      </w:r>
      <w:r w:rsidR="00B755B9" w:rsidRPr="00B755B9">
        <w:rPr>
          <w:rFonts w:ascii="Times New Roman" w:hAnsi="Times New Roman" w:cs="Times New Roman"/>
          <w:b/>
          <w:sz w:val="28"/>
          <w:szCs w:val="28"/>
          <w:u w:val="single"/>
        </w:rPr>
        <w:t xml:space="preserve">Результатом оказанных услуг является изготовление и </w:t>
      </w:r>
      <w:r w:rsidR="005E7918">
        <w:rPr>
          <w:rFonts w:ascii="Times New Roman" w:hAnsi="Times New Roman" w:cs="Times New Roman"/>
          <w:b/>
          <w:sz w:val="28"/>
          <w:szCs w:val="28"/>
          <w:u w:val="single"/>
        </w:rPr>
        <w:t>передача Покупателю</w:t>
      </w:r>
      <w:r w:rsidR="00B755B9" w:rsidRPr="00B755B9">
        <w:rPr>
          <w:rFonts w:ascii="Times New Roman" w:hAnsi="Times New Roman" w:cs="Times New Roman"/>
          <w:b/>
          <w:sz w:val="28"/>
          <w:szCs w:val="28"/>
          <w:u w:val="single"/>
        </w:rPr>
        <w:t xml:space="preserve"> образцов клеточных культур и тканевых штаммов:</w:t>
      </w:r>
    </w:p>
    <w:tbl>
      <w:tblPr>
        <w:tblStyle w:val="ad"/>
        <w:tblW w:w="0" w:type="auto"/>
        <w:tblLook w:val="04A0" w:firstRow="1" w:lastRow="0" w:firstColumn="1" w:lastColumn="0" w:noHBand="0" w:noVBand="1"/>
      </w:tblPr>
      <w:tblGrid>
        <w:gridCol w:w="1198"/>
        <w:gridCol w:w="5147"/>
        <w:gridCol w:w="1494"/>
        <w:gridCol w:w="1449"/>
        <w:gridCol w:w="1449"/>
        <w:gridCol w:w="1263"/>
      </w:tblGrid>
      <w:tr w:rsidR="00B755B9" w:rsidRPr="00B755B9" w:rsidTr="00B755B9">
        <w:tc>
          <w:tcPr>
            <w:tcW w:w="1198" w:type="dxa"/>
          </w:tcPr>
          <w:p w:rsidR="00B755B9" w:rsidRPr="00B755B9" w:rsidRDefault="00B755B9" w:rsidP="00B755B9">
            <w:pPr>
              <w:widowControl w:val="0"/>
              <w:rPr>
                <w:rFonts w:ascii="Times New Roman" w:hAnsi="Times New Roman" w:cs="Times New Roman"/>
                <w:b/>
              </w:rPr>
            </w:pPr>
            <w:r w:rsidRPr="00B755B9">
              <w:rPr>
                <w:rFonts w:ascii="Times New Roman" w:hAnsi="Times New Roman" w:cs="Times New Roman"/>
                <w:b/>
              </w:rPr>
              <w:t>№ п/п</w:t>
            </w:r>
          </w:p>
        </w:tc>
        <w:tc>
          <w:tcPr>
            <w:tcW w:w="5147" w:type="dxa"/>
          </w:tcPr>
          <w:p w:rsidR="00B755B9" w:rsidRPr="00B755B9" w:rsidRDefault="00B755B9" w:rsidP="00B755B9">
            <w:pPr>
              <w:widowControl w:val="0"/>
              <w:rPr>
                <w:rFonts w:ascii="Times New Roman" w:hAnsi="Times New Roman" w:cs="Times New Roman"/>
                <w:b/>
              </w:rPr>
            </w:pPr>
            <w:r w:rsidRPr="00B755B9">
              <w:rPr>
                <w:rFonts w:ascii="Times New Roman" w:hAnsi="Times New Roman" w:cs="Times New Roman"/>
                <w:b/>
              </w:rPr>
              <w:t>Наименование клеточной линии / тка</w:t>
            </w:r>
            <w:r w:rsidR="005E7918">
              <w:rPr>
                <w:rFonts w:ascii="Times New Roman" w:hAnsi="Times New Roman" w:cs="Times New Roman"/>
                <w:b/>
              </w:rPr>
              <w:t>н</w:t>
            </w:r>
            <w:r w:rsidRPr="00B755B9">
              <w:rPr>
                <w:rFonts w:ascii="Times New Roman" w:hAnsi="Times New Roman" w:cs="Times New Roman"/>
                <w:b/>
              </w:rPr>
              <w:t>евого штамма</w:t>
            </w:r>
          </w:p>
        </w:tc>
        <w:tc>
          <w:tcPr>
            <w:tcW w:w="1494" w:type="dxa"/>
          </w:tcPr>
          <w:p w:rsidR="00B755B9" w:rsidRPr="00B755B9" w:rsidRDefault="00B755B9" w:rsidP="00B755B9">
            <w:pPr>
              <w:widowControl w:val="0"/>
              <w:rPr>
                <w:rFonts w:ascii="Times New Roman" w:hAnsi="Times New Roman" w:cs="Times New Roman"/>
                <w:b/>
              </w:rPr>
            </w:pPr>
            <w:r w:rsidRPr="00B755B9">
              <w:rPr>
                <w:rFonts w:ascii="Times New Roman" w:hAnsi="Times New Roman" w:cs="Times New Roman"/>
                <w:b/>
              </w:rPr>
              <w:t>Единица измерения</w:t>
            </w:r>
          </w:p>
        </w:tc>
        <w:tc>
          <w:tcPr>
            <w:tcW w:w="1449" w:type="dxa"/>
          </w:tcPr>
          <w:p w:rsidR="00B755B9" w:rsidRPr="00B755B9" w:rsidRDefault="00B755B9" w:rsidP="00B755B9">
            <w:pPr>
              <w:jc w:val="center"/>
              <w:rPr>
                <w:rFonts w:ascii="Times New Roman" w:hAnsi="Times New Roman" w:cs="Times New Roman"/>
                <w:b/>
              </w:rPr>
            </w:pPr>
            <w:r w:rsidRPr="00B755B9">
              <w:rPr>
                <w:rFonts w:ascii="Times New Roman" w:hAnsi="Times New Roman" w:cs="Times New Roman"/>
                <w:b/>
              </w:rPr>
              <w:t>Кол-во</w:t>
            </w:r>
          </w:p>
        </w:tc>
        <w:tc>
          <w:tcPr>
            <w:tcW w:w="1449" w:type="dxa"/>
            <w:shd w:val="clear" w:color="auto" w:fill="FFFF00"/>
          </w:tcPr>
          <w:p w:rsidR="00B755B9" w:rsidRPr="00B755B9" w:rsidRDefault="00B755B9" w:rsidP="00B755B9">
            <w:pPr>
              <w:widowControl w:val="0"/>
              <w:jc w:val="center"/>
              <w:rPr>
                <w:rFonts w:ascii="Times New Roman" w:hAnsi="Times New Roman" w:cs="Times New Roman"/>
                <w:b/>
              </w:rPr>
            </w:pPr>
            <w:r w:rsidRPr="00B755B9">
              <w:rPr>
                <w:rFonts w:ascii="Times New Roman" w:hAnsi="Times New Roman" w:cs="Times New Roman"/>
                <w:b/>
              </w:rPr>
              <w:t xml:space="preserve">Цена за единицу с НДС </w:t>
            </w:r>
          </w:p>
          <w:p w:rsidR="00B755B9" w:rsidRPr="00B755B9" w:rsidRDefault="00B755B9" w:rsidP="00B755B9">
            <w:pPr>
              <w:widowControl w:val="0"/>
              <w:jc w:val="center"/>
              <w:rPr>
                <w:rFonts w:ascii="Times New Roman" w:hAnsi="Times New Roman" w:cs="Times New Roman"/>
                <w:b/>
              </w:rPr>
            </w:pPr>
            <w:r w:rsidRPr="00B755B9">
              <w:rPr>
                <w:rFonts w:ascii="Times New Roman" w:hAnsi="Times New Roman" w:cs="Times New Roman"/>
                <w:b/>
              </w:rPr>
              <w:t>(Руб.)</w:t>
            </w:r>
          </w:p>
        </w:tc>
        <w:tc>
          <w:tcPr>
            <w:tcW w:w="1263" w:type="dxa"/>
            <w:shd w:val="clear" w:color="auto" w:fill="FFFF00"/>
          </w:tcPr>
          <w:p w:rsidR="00B755B9" w:rsidRDefault="00B755B9" w:rsidP="00B755B9">
            <w:pPr>
              <w:widowControl w:val="0"/>
              <w:jc w:val="center"/>
              <w:rPr>
                <w:rFonts w:ascii="Times New Roman" w:hAnsi="Times New Roman" w:cs="Times New Roman"/>
                <w:b/>
              </w:rPr>
            </w:pPr>
            <w:r w:rsidRPr="00B755B9">
              <w:rPr>
                <w:rFonts w:ascii="Times New Roman" w:hAnsi="Times New Roman" w:cs="Times New Roman"/>
                <w:b/>
              </w:rPr>
              <w:t>Сумма рублей с НДС</w:t>
            </w:r>
          </w:p>
          <w:p w:rsidR="00B755B9" w:rsidRPr="00B755B9" w:rsidRDefault="00B755B9" w:rsidP="00B755B9">
            <w:pPr>
              <w:widowControl w:val="0"/>
              <w:jc w:val="center"/>
              <w:rPr>
                <w:rFonts w:ascii="Times New Roman" w:hAnsi="Times New Roman" w:cs="Times New Roman"/>
                <w:b/>
              </w:rPr>
            </w:pPr>
            <w:r>
              <w:rPr>
                <w:rFonts w:ascii="Times New Roman" w:hAnsi="Times New Roman" w:cs="Times New Roman"/>
                <w:b/>
              </w:rPr>
              <w:t>(руб.)</w:t>
            </w:r>
          </w:p>
        </w:tc>
      </w:tr>
      <w:tr w:rsidR="00B755B9" w:rsidRPr="00B755B9" w:rsidTr="00B755B9">
        <w:tc>
          <w:tcPr>
            <w:tcW w:w="1198" w:type="dxa"/>
          </w:tcPr>
          <w:p w:rsidR="00B755B9" w:rsidRPr="00B755B9" w:rsidRDefault="00B755B9" w:rsidP="00B755B9">
            <w:pPr>
              <w:widowControl w:val="0"/>
              <w:rPr>
                <w:rFonts w:ascii="Times New Roman" w:hAnsi="Times New Roman" w:cs="Times New Roman"/>
              </w:rPr>
            </w:pPr>
            <w:r w:rsidRPr="00B755B9">
              <w:rPr>
                <w:rFonts w:ascii="Times New Roman" w:hAnsi="Times New Roman" w:cs="Times New Roman"/>
              </w:rPr>
              <w:t>1</w:t>
            </w:r>
          </w:p>
        </w:tc>
        <w:tc>
          <w:tcPr>
            <w:tcW w:w="5147" w:type="dxa"/>
          </w:tcPr>
          <w:p w:rsidR="00B755B9" w:rsidRPr="00B755B9" w:rsidRDefault="00B755B9" w:rsidP="004E3E1A">
            <w:pPr>
              <w:widowControl w:val="0"/>
              <w:rPr>
                <w:rFonts w:ascii="Times New Roman" w:hAnsi="Times New Roman" w:cs="Times New Roman"/>
              </w:rPr>
            </w:pPr>
            <w:r>
              <w:rPr>
                <w:rFonts w:ascii="Times New Roman" w:hAnsi="Times New Roman" w:cs="Times New Roman"/>
              </w:rPr>
              <w:t>К</w:t>
            </w:r>
            <w:r w:rsidRPr="00B755B9">
              <w:rPr>
                <w:rFonts w:ascii="Times New Roman" w:hAnsi="Times New Roman" w:cs="Times New Roman"/>
              </w:rPr>
              <w:t>леточная культура - EPN</w:t>
            </w:r>
            <w:r w:rsidR="004E3E1A">
              <w:rPr>
                <w:rFonts w:ascii="Times New Roman" w:hAnsi="Times New Roman" w:cs="Times New Roman"/>
                <w:lang w:val="en-US"/>
              </w:rPr>
              <w:t>T</w:t>
            </w:r>
            <w:r w:rsidRPr="00B755B9">
              <w:rPr>
                <w:rFonts w:ascii="Times New Roman" w:hAnsi="Times New Roman" w:cs="Times New Roman"/>
              </w:rPr>
              <w:t>-5</w:t>
            </w:r>
          </w:p>
        </w:tc>
        <w:tc>
          <w:tcPr>
            <w:tcW w:w="1494" w:type="dxa"/>
          </w:tcPr>
          <w:p w:rsidR="00B755B9" w:rsidRPr="00B755B9" w:rsidRDefault="00B755B9" w:rsidP="005E7918">
            <w:pPr>
              <w:widowControl w:val="0"/>
              <w:rPr>
                <w:rFonts w:ascii="Times New Roman" w:hAnsi="Times New Roman" w:cs="Times New Roman"/>
              </w:rPr>
            </w:pPr>
            <w:r w:rsidRPr="00B755B9">
              <w:rPr>
                <w:rFonts w:ascii="Times New Roman" w:hAnsi="Times New Roman" w:cs="Times New Roman"/>
              </w:rPr>
              <w:t>Ампула</w:t>
            </w:r>
          </w:p>
        </w:tc>
        <w:tc>
          <w:tcPr>
            <w:tcW w:w="1449" w:type="dxa"/>
          </w:tcPr>
          <w:p w:rsidR="00B755B9" w:rsidRPr="00B755B9" w:rsidRDefault="00B755B9" w:rsidP="00B755B9">
            <w:pPr>
              <w:jc w:val="center"/>
              <w:rPr>
                <w:rFonts w:ascii="Times New Roman" w:hAnsi="Times New Roman" w:cs="Times New Roman"/>
              </w:rPr>
            </w:pPr>
            <w:r w:rsidRPr="00B755B9">
              <w:rPr>
                <w:rFonts w:ascii="Times New Roman" w:hAnsi="Times New Roman" w:cs="Times New Roman"/>
              </w:rPr>
              <w:t>1</w:t>
            </w:r>
          </w:p>
        </w:tc>
        <w:tc>
          <w:tcPr>
            <w:tcW w:w="1449" w:type="dxa"/>
            <w:shd w:val="clear" w:color="auto" w:fill="FFFF00"/>
          </w:tcPr>
          <w:p w:rsidR="00B755B9" w:rsidRPr="00B755B9" w:rsidRDefault="00B755B9" w:rsidP="00B755B9">
            <w:pPr>
              <w:widowControl w:val="0"/>
              <w:rPr>
                <w:rFonts w:ascii="Times New Roman" w:hAnsi="Times New Roman" w:cs="Times New Roman"/>
              </w:rPr>
            </w:pPr>
          </w:p>
        </w:tc>
        <w:tc>
          <w:tcPr>
            <w:tcW w:w="1263" w:type="dxa"/>
            <w:shd w:val="clear" w:color="auto" w:fill="FFFF00"/>
          </w:tcPr>
          <w:p w:rsidR="00B755B9" w:rsidRPr="00B755B9" w:rsidRDefault="00B755B9" w:rsidP="00B755B9">
            <w:pPr>
              <w:widowControl w:val="0"/>
              <w:rPr>
                <w:rFonts w:ascii="Times New Roman" w:hAnsi="Times New Roman" w:cs="Times New Roman"/>
              </w:rPr>
            </w:pPr>
          </w:p>
        </w:tc>
      </w:tr>
      <w:tr w:rsidR="00B755B9" w:rsidRPr="00B755B9" w:rsidTr="00B755B9">
        <w:tc>
          <w:tcPr>
            <w:tcW w:w="1198" w:type="dxa"/>
          </w:tcPr>
          <w:p w:rsidR="00B755B9" w:rsidRPr="00B755B9" w:rsidRDefault="00B755B9" w:rsidP="00B755B9">
            <w:pPr>
              <w:widowControl w:val="0"/>
              <w:rPr>
                <w:rFonts w:ascii="Times New Roman" w:hAnsi="Times New Roman" w:cs="Times New Roman"/>
              </w:rPr>
            </w:pPr>
            <w:r w:rsidRPr="00B755B9">
              <w:rPr>
                <w:rFonts w:ascii="Times New Roman" w:hAnsi="Times New Roman" w:cs="Times New Roman"/>
              </w:rPr>
              <w:t>2</w:t>
            </w:r>
          </w:p>
        </w:tc>
        <w:tc>
          <w:tcPr>
            <w:tcW w:w="5147" w:type="dxa"/>
          </w:tcPr>
          <w:p w:rsidR="00B755B9" w:rsidRPr="00B755B9" w:rsidRDefault="00B755B9" w:rsidP="00B755B9">
            <w:pPr>
              <w:widowControl w:val="0"/>
              <w:rPr>
                <w:rFonts w:ascii="Times New Roman" w:hAnsi="Times New Roman" w:cs="Times New Roman"/>
              </w:rPr>
            </w:pPr>
            <w:r>
              <w:rPr>
                <w:rFonts w:ascii="Times New Roman" w:hAnsi="Times New Roman" w:cs="Times New Roman"/>
              </w:rPr>
              <w:t>Т</w:t>
            </w:r>
            <w:r w:rsidRPr="00B755B9">
              <w:rPr>
                <w:rFonts w:ascii="Times New Roman" w:hAnsi="Times New Roman" w:cs="Times New Roman"/>
              </w:rPr>
              <w:t>каневой штамм опухоли - Гл</w:t>
            </w:r>
            <w:bookmarkStart w:id="20" w:name="_GoBack"/>
            <w:bookmarkEnd w:id="20"/>
            <w:r w:rsidRPr="00B755B9">
              <w:rPr>
                <w:rFonts w:ascii="Times New Roman" w:hAnsi="Times New Roman" w:cs="Times New Roman"/>
              </w:rPr>
              <w:t>иобластома М6</w:t>
            </w:r>
          </w:p>
        </w:tc>
        <w:tc>
          <w:tcPr>
            <w:tcW w:w="1494" w:type="dxa"/>
          </w:tcPr>
          <w:p w:rsidR="00B755B9" w:rsidRPr="00C12723" w:rsidRDefault="00B755B9" w:rsidP="00B755B9">
            <w:pPr>
              <w:widowControl w:val="0"/>
              <w:rPr>
                <w:rFonts w:ascii="Times New Roman" w:hAnsi="Times New Roman" w:cs="Times New Roman"/>
                <w:lang w:val="en-US"/>
              </w:rPr>
            </w:pPr>
            <w:r w:rsidRPr="00B755B9">
              <w:rPr>
                <w:rFonts w:ascii="Times New Roman" w:hAnsi="Times New Roman" w:cs="Times New Roman"/>
              </w:rPr>
              <w:t>Ампула*</w:t>
            </w:r>
            <w:r w:rsidR="00C12723">
              <w:rPr>
                <w:rFonts w:ascii="Times New Roman" w:hAnsi="Times New Roman" w:cs="Times New Roman"/>
                <w:lang w:val="en-US"/>
              </w:rPr>
              <w:t>*</w:t>
            </w:r>
          </w:p>
        </w:tc>
        <w:tc>
          <w:tcPr>
            <w:tcW w:w="1449" w:type="dxa"/>
          </w:tcPr>
          <w:p w:rsidR="00B755B9" w:rsidRPr="00B755B9" w:rsidRDefault="00B755B9" w:rsidP="00B755B9">
            <w:pPr>
              <w:jc w:val="center"/>
              <w:rPr>
                <w:rFonts w:ascii="Times New Roman" w:hAnsi="Times New Roman" w:cs="Times New Roman"/>
              </w:rPr>
            </w:pPr>
            <w:r w:rsidRPr="00B755B9">
              <w:rPr>
                <w:rFonts w:ascii="Times New Roman" w:hAnsi="Times New Roman" w:cs="Times New Roman"/>
              </w:rPr>
              <w:t>1</w:t>
            </w:r>
          </w:p>
        </w:tc>
        <w:tc>
          <w:tcPr>
            <w:tcW w:w="1449" w:type="dxa"/>
            <w:shd w:val="clear" w:color="auto" w:fill="FFFF00"/>
          </w:tcPr>
          <w:p w:rsidR="00B755B9" w:rsidRPr="00B755B9" w:rsidRDefault="00B755B9" w:rsidP="00B755B9">
            <w:pPr>
              <w:widowControl w:val="0"/>
              <w:rPr>
                <w:rFonts w:ascii="Times New Roman" w:hAnsi="Times New Roman" w:cs="Times New Roman"/>
              </w:rPr>
            </w:pPr>
          </w:p>
        </w:tc>
        <w:tc>
          <w:tcPr>
            <w:tcW w:w="1263" w:type="dxa"/>
            <w:shd w:val="clear" w:color="auto" w:fill="FFFF00"/>
          </w:tcPr>
          <w:p w:rsidR="00B755B9" w:rsidRPr="00B755B9" w:rsidRDefault="00B755B9" w:rsidP="00B755B9">
            <w:pPr>
              <w:widowControl w:val="0"/>
              <w:rPr>
                <w:rFonts w:ascii="Times New Roman" w:hAnsi="Times New Roman" w:cs="Times New Roman"/>
              </w:rPr>
            </w:pPr>
          </w:p>
        </w:tc>
      </w:tr>
      <w:tr w:rsidR="00B755B9" w:rsidRPr="00B755B9" w:rsidTr="00B755B9">
        <w:tc>
          <w:tcPr>
            <w:tcW w:w="1198" w:type="dxa"/>
          </w:tcPr>
          <w:p w:rsidR="00B755B9" w:rsidRPr="00B755B9" w:rsidRDefault="00B755B9" w:rsidP="00B755B9">
            <w:pPr>
              <w:widowControl w:val="0"/>
              <w:rPr>
                <w:rFonts w:ascii="Times New Roman" w:hAnsi="Times New Roman" w:cs="Times New Roman"/>
              </w:rPr>
            </w:pPr>
            <w:r w:rsidRPr="00B755B9">
              <w:rPr>
                <w:rFonts w:ascii="Times New Roman" w:hAnsi="Times New Roman" w:cs="Times New Roman"/>
              </w:rPr>
              <w:t>3</w:t>
            </w:r>
          </w:p>
        </w:tc>
        <w:tc>
          <w:tcPr>
            <w:tcW w:w="5147" w:type="dxa"/>
          </w:tcPr>
          <w:p w:rsidR="00B755B9" w:rsidRPr="00B755B9" w:rsidRDefault="00B755B9" w:rsidP="00B755B9">
            <w:pPr>
              <w:widowControl w:val="0"/>
              <w:rPr>
                <w:rFonts w:ascii="Times New Roman" w:hAnsi="Times New Roman" w:cs="Times New Roman"/>
              </w:rPr>
            </w:pPr>
            <w:r>
              <w:rPr>
                <w:rFonts w:ascii="Times New Roman" w:hAnsi="Times New Roman" w:cs="Times New Roman"/>
                <w:color w:val="000000"/>
              </w:rPr>
              <w:t>Т</w:t>
            </w:r>
            <w:r w:rsidRPr="00B755B9">
              <w:rPr>
                <w:rFonts w:ascii="Times New Roman" w:hAnsi="Times New Roman" w:cs="Times New Roman"/>
                <w:color w:val="000000"/>
              </w:rPr>
              <w:t>каневой штамм опухоли -Глиобластома М6 Д медленно растущий </w:t>
            </w:r>
          </w:p>
        </w:tc>
        <w:tc>
          <w:tcPr>
            <w:tcW w:w="1494" w:type="dxa"/>
          </w:tcPr>
          <w:p w:rsidR="00B755B9" w:rsidRPr="00C12723" w:rsidRDefault="00B755B9" w:rsidP="00B755B9">
            <w:pPr>
              <w:widowControl w:val="0"/>
              <w:rPr>
                <w:rFonts w:ascii="Times New Roman" w:hAnsi="Times New Roman" w:cs="Times New Roman"/>
                <w:lang w:val="en-US"/>
              </w:rPr>
            </w:pPr>
            <w:r w:rsidRPr="00B755B9">
              <w:rPr>
                <w:rFonts w:ascii="Times New Roman" w:hAnsi="Times New Roman" w:cs="Times New Roman"/>
              </w:rPr>
              <w:t>Ампула*</w:t>
            </w:r>
            <w:r w:rsidR="00C12723">
              <w:rPr>
                <w:rFonts w:ascii="Times New Roman" w:hAnsi="Times New Roman" w:cs="Times New Roman"/>
                <w:lang w:val="en-US"/>
              </w:rPr>
              <w:t>*</w:t>
            </w:r>
          </w:p>
        </w:tc>
        <w:tc>
          <w:tcPr>
            <w:tcW w:w="1449" w:type="dxa"/>
          </w:tcPr>
          <w:p w:rsidR="00B755B9" w:rsidRPr="00B755B9" w:rsidRDefault="00B755B9" w:rsidP="00B755B9">
            <w:pPr>
              <w:jc w:val="center"/>
              <w:rPr>
                <w:rFonts w:ascii="Times New Roman" w:hAnsi="Times New Roman" w:cs="Times New Roman"/>
              </w:rPr>
            </w:pPr>
            <w:r w:rsidRPr="00B755B9">
              <w:rPr>
                <w:rFonts w:ascii="Times New Roman" w:hAnsi="Times New Roman" w:cs="Times New Roman"/>
              </w:rPr>
              <w:t>1</w:t>
            </w:r>
          </w:p>
        </w:tc>
        <w:tc>
          <w:tcPr>
            <w:tcW w:w="1449" w:type="dxa"/>
            <w:shd w:val="clear" w:color="auto" w:fill="FFFF00"/>
          </w:tcPr>
          <w:p w:rsidR="00B755B9" w:rsidRPr="00B755B9" w:rsidRDefault="00B755B9" w:rsidP="00B755B9">
            <w:pPr>
              <w:widowControl w:val="0"/>
              <w:rPr>
                <w:rFonts w:ascii="Times New Roman" w:hAnsi="Times New Roman" w:cs="Times New Roman"/>
              </w:rPr>
            </w:pPr>
          </w:p>
        </w:tc>
        <w:tc>
          <w:tcPr>
            <w:tcW w:w="1263" w:type="dxa"/>
            <w:shd w:val="clear" w:color="auto" w:fill="FFFF00"/>
          </w:tcPr>
          <w:p w:rsidR="00B755B9" w:rsidRPr="00B755B9" w:rsidRDefault="00B755B9" w:rsidP="00B755B9">
            <w:pPr>
              <w:widowControl w:val="0"/>
              <w:rPr>
                <w:rFonts w:ascii="Times New Roman" w:hAnsi="Times New Roman" w:cs="Times New Roman"/>
              </w:rPr>
            </w:pPr>
          </w:p>
        </w:tc>
      </w:tr>
    </w:tbl>
    <w:p w:rsidR="00B755B9" w:rsidRDefault="00B755B9" w:rsidP="00B755B9">
      <w:pPr>
        <w:spacing w:after="0" w:line="240" w:lineRule="auto"/>
        <w:rPr>
          <w:rFonts w:ascii="Times New Roman" w:hAnsi="Times New Roman" w:cs="Times New Roman"/>
          <w:b/>
          <w:sz w:val="28"/>
          <w:szCs w:val="28"/>
        </w:rPr>
      </w:pPr>
      <w:r w:rsidRPr="00B755B9">
        <w:rPr>
          <w:rFonts w:ascii="Times New Roman" w:hAnsi="Times New Roman" w:cs="Times New Roman"/>
          <w:b/>
          <w:sz w:val="28"/>
          <w:szCs w:val="28"/>
        </w:rPr>
        <w:t xml:space="preserve"> </w:t>
      </w:r>
    </w:p>
    <w:p w:rsidR="00B755B9" w:rsidRPr="00B755B9" w:rsidRDefault="00C12723" w:rsidP="00B755B9">
      <w:pPr>
        <w:spacing w:after="0" w:line="240" w:lineRule="auto"/>
        <w:rPr>
          <w:rFonts w:ascii="Times New Roman" w:hAnsi="Times New Roman" w:cs="Times New Roman"/>
          <w:b/>
          <w:sz w:val="28"/>
          <w:szCs w:val="28"/>
        </w:rPr>
      </w:pPr>
      <w:r w:rsidRPr="00C12723">
        <w:rPr>
          <w:rFonts w:ascii="Times New Roman" w:hAnsi="Times New Roman" w:cs="Times New Roman"/>
          <w:b/>
          <w:sz w:val="28"/>
          <w:szCs w:val="28"/>
        </w:rPr>
        <w:t>*</w:t>
      </w:r>
      <w:r w:rsidR="00B755B9" w:rsidRPr="00B755B9">
        <w:rPr>
          <w:rFonts w:ascii="Times New Roman" w:hAnsi="Times New Roman" w:cs="Times New Roman"/>
          <w:b/>
          <w:sz w:val="28"/>
          <w:szCs w:val="28"/>
        </w:rPr>
        <w:t>*Биологический материал опухолей предоставляется в замороженном виде, в пробирках с криоконсервантом для дальнейшей транспортировки Заказчику.</w:t>
      </w:r>
    </w:p>
    <w:p w:rsidR="00B755B9" w:rsidRDefault="00B755B9" w:rsidP="00B755B9">
      <w:pPr>
        <w:spacing w:after="0" w:line="240" w:lineRule="auto"/>
        <w:rPr>
          <w:rFonts w:ascii="Times New Roman" w:hAnsi="Times New Roman" w:cs="Times New Roman"/>
          <w:b/>
          <w:sz w:val="28"/>
          <w:szCs w:val="28"/>
        </w:rPr>
      </w:pPr>
      <w:r w:rsidRPr="00B755B9">
        <w:rPr>
          <w:rFonts w:ascii="Times New Roman" w:hAnsi="Times New Roman" w:cs="Times New Roman"/>
          <w:b/>
          <w:sz w:val="28"/>
          <w:szCs w:val="28"/>
        </w:rPr>
        <w:t xml:space="preserve">  </w:t>
      </w:r>
    </w:p>
    <w:p w:rsidR="00170252" w:rsidRDefault="00B755B9" w:rsidP="00B755B9">
      <w:pPr>
        <w:spacing w:after="0" w:line="240" w:lineRule="auto"/>
        <w:rPr>
          <w:rFonts w:ascii="Times New Roman" w:hAnsi="Times New Roman" w:cs="Times New Roman"/>
          <w:b/>
          <w:sz w:val="28"/>
          <w:szCs w:val="28"/>
        </w:rPr>
      </w:pPr>
      <w:r w:rsidRPr="00B755B9">
        <w:rPr>
          <w:rFonts w:ascii="Times New Roman" w:hAnsi="Times New Roman" w:cs="Times New Roman"/>
          <w:b/>
          <w:sz w:val="28"/>
          <w:szCs w:val="28"/>
        </w:rPr>
        <w:t>Качество передаваемого Заказчику материала подтверждается паспортом качества, оформленном Исполнителем.</w:t>
      </w:r>
    </w:p>
    <w:p w:rsidR="00B755B9" w:rsidRDefault="00B755B9" w:rsidP="00B755B9">
      <w:pPr>
        <w:spacing w:after="0" w:line="240" w:lineRule="auto"/>
        <w:rPr>
          <w:rFonts w:ascii="Times New Roman" w:hAnsi="Times New Roman" w:cs="Times New Roman"/>
          <w:b/>
          <w:sz w:val="28"/>
          <w:szCs w:val="28"/>
        </w:rPr>
      </w:pPr>
    </w:p>
    <w:p w:rsidR="00B755B9" w:rsidRPr="00B755B9" w:rsidRDefault="00B755B9" w:rsidP="00B755B9">
      <w:pPr>
        <w:rPr>
          <w:rFonts w:ascii="Times New Roman" w:hAnsi="Times New Roman" w:cs="Times New Roman"/>
          <w:b/>
          <w:sz w:val="28"/>
          <w:szCs w:val="28"/>
        </w:rPr>
      </w:pPr>
      <w:r>
        <w:rPr>
          <w:rFonts w:ascii="Times New Roman" w:hAnsi="Times New Roman" w:cs="Times New Roman"/>
          <w:b/>
          <w:sz w:val="28"/>
          <w:szCs w:val="28"/>
        </w:rPr>
        <w:t>М</w:t>
      </w:r>
      <w:r w:rsidRPr="00B755B9">
        <w:rPr>
          <w:rFonts w:ascii="Times New Roman" w:hAnsi="Times New Roman" w:cs="Times New Roman"/>
          <w:b/>
          <w:sz w:val="28"/>
          <w:szCs w:val="28"/>
        </w:rPr>
        <w:t xml:space="preserve">есто оказания услуг Исполнителем: </w:t>
      </w:r>
      <w:r>
        <w:rPr>
          <w:rFonts w:ascii="Times New Roman" w:hAnsi="Times New Roman" w:cs="Times New Roman"/>
          <w:b/>
          <w:sz w:val="28"/>
          <w:szCs w:val="28"/>
        </w:rPr>
        <w:t xml:space="preserve">Услуги, в том числе передача результата оказанных услуг, </w:t>
      </w:r>
      <w:r w:rsidRPr="00B755B9">
        <w:rPr>
          <w:rFonts w:ascii="Times New Roman" w:hAnsi="Times New Roman" w:cs="Times New Roman"/>
          <w:b/>
          <w:sz w:val="28"/>
          <w:szCs w:val="28"/>
        </w:rPr>
        <w:t>осуществляется по адресу места нахождения Исполнителя (в административных границах г. Санкт-Петербурга и Ленинградской области/ г. Москвы).</w:t>
      </w:r>
    </w:p>
    <w:p w:rsidR="00B755B9" w:rsidRDefault="00B755B9" w:rsidP="000820E3">
      <w:pPr>
        <w:rPr>
          <w:rFonts w:ascii="Times New Roman" w:hAnsi="Times New Roman" w:cs="Times New Roman"/>
          <w:b/>
          <w:sz w:val="28"/>
          <w:szCs w:val="28"/>
        </w:rPr>
      </w:pPr>
    </w:p>
    <w:sectPr w:rsidR="00B755B9" w:rsidSect="00A931DC">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F5A" w:rsidRDefault="00634F5A">
      <w:pPr>
        <w:spacing w:after="0" w:line="240" w:lineRule="auto"/>
      </w:pPr>
      <w:r>
        <w:separator/>
      </w:r>
    </w:p>
  </w:endnote>
  <w:endnote w:type="continuationSeparator" w:id="0">
    <w:p w:rsidR="00634F5A" w:rsidRDefault="0063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30" w:rsidRDefault="006B223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6B223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E3E1A">
          <w:rPr>
            <w:noProof/>
          </w:rPr>
          <w:t>1</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634F5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634F5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E3E1A">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634F5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E3E1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F5A" w:rsidRDefault="00634F5A">
      <w:pPr>
        <w:spacing w:after="0" w:line="240" w:lineRule="auto"/>
      </w:pPr>
      <w:r>
        <w:separator/>
      </w:r>
    </w:p>
  </w:footnote>
  <w:footnote w:type="continuationSeparator" w:id="0">
    <w:p w:rsidR="00634F5A" w:rsidRDefault="0063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30" w:rsidRDefault="006B223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30" w:rsidRDefault="006B2230">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30" w:rsidRDefault="006B2230">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4665"/>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2482"/>
    <w:rsid w:val="004E3E1A"/>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E7918"/>
    <w:rsid w:val="005F153F"/>
    <w:rsid w:val="00603DF0"/>
    <w:rsid w:val="00623487"/>
    <w:rsid w:val="00632D4D"/>
    <w:rsid w:val="00634F5A"/>
    <w:rsid w:val="00637F5D"/>
    <w:rsid w:val="006420B2"/>
    <w:rsid w:val="00642D06"/>
    <w:rsid w:val="006474B5"/>
    <w:rsid w:val="00650AB9"/>
    <w:rsid w:val="00680267"/>
    <w:rsid w:val="00680B51"/>
    <w:rsid w:val="00680DD0"/>
    <w:rsid w:val="00683724"/>
    <w:rsid w:val="00692F2A"/>
    <w:rsid w:val="006A0CDA"/>
    <w:rsid w:val="006B0C1A"/>
    <w:rsid w:val="006B2230"/>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A113F"/>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31DC"/>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55B9"/>
    <w:rsid w:val="00B77DAE"/>
    <w:rsid w:val="00B8743B"/>
    <w:rsid w:val="00B96A23"/>
    <w:rsid w:val="00BA5FF8"/>
    <w:rsid w:val="00BB195D"/>
    <w:rsid w:val="00BC0D28"/>
    <w:rsid w:val="00BE3F70"/>
    <w:rsid w:val="00BE4CB3"/>
    <w:rsid w:val="00BF2771"/>
    <w:rsid w:val="00C1195F"/>
    <w:rsid w:val="00C12723"/>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336"/>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54563"/>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01D64-417A-45D6-B14D-E72676EE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Чугуев Владимир Владимирович</cp:lastModifiedBy>
  <cp:revision>6</cp:revision>
  <cp:lastPrinted>2018-01-19T15:25:00Z</cp:lastPrinted>
  <dcterms:created xsi:type="dcterms:W3CDTF">2026-03-03T05:52:00Z</dcterms:created>
  <dcterms:modified xsi:type="dcterms:W3CDTF">2026-03-11T09:05:00Z</dcterms:modified>
</cp:coreProperties>
</file>