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603DF0"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6108C8EC" wp14:editId="38F384F0">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p w:rsidR="00BF2771" w:rsidRPr="00E271DF" w:rsidRDefault="004E4663" w:rsidP="004E4663">
            <w:pPr>
              <w:tabs>
                <w:tab w:val="left" w:pos="7088"/>
              </w:tabs>
              <w:spacing w:after="0"/>
              <w:jc w:val="center"/>
              <w:rPr>
                <w:rFonts w:ascii="Times New Roman" w:hAnsi="Times New Roman" w:cs="Times New Roman"/>
                <w:b/>
                <w:sz w:val="24"/>
                <w:szCs w:val="24"/>
              </w:rPr>
            </w:pPr>
            <w:r w:rsidRPr="00E271DF">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bookmarkStart w:id="2" w:name="ДатаРегИНомер"/>
            <w:r w:rsidRPr="00E271DF">
              <w:rPr>
                <w:rFonts w:ascii="Times New Roman" w:hAnsi="Times New Roman" w:cs="Times New Roman"/>
                <w:b/>
                <w:sz w:val="24"/>
                <w:szCs w:val="24"/>
              </w:rPr>
              <w:instrText xml:space="preserve"> FORMTEXT </w:instrText>
            </w:r>
            <w:r w:rsidRPr="00E271DF">
              <w:rPr>
                <w:rFonts w:ascii="Times New Roman" w:hAnsi="Times New Roman" w:cs="Times New Roman"/>
                <w:b/>
                <w:sz w:val="24"/>
                <w:szCs w:val="24"/>
              </w:rPr>
            </w:r>
            <w:r w:rsidRPr="00E271DF">
              <w:rPr>
                <w:rFonts w:ascii="Times New Roman" w:hAnsi="Times New Roman" w:cs="Times New Roman"/>
                <w:b/>
                <w:sz w:val="24"/>
                <w:szCs w:val="24"/>
              </w:rPr>
              <w:fldChar w:fldCharType="separate"/>
            </w:r>
            <w:r w:rsidRPr="00E271DF">
              <w:rPr>
                <w:rFonts w:ascii="Times New Roman" w:hAnsi="Times New Roman" w:cs="Times New Roman"/>
                <w:b/>
                <w:sz w:val="24"/>
                <w:szCs w:val="24"/>
              </w:rPr>
              <w:t>27.03.2026 № 21.1-03/621</w:t>
            </w:r>
            <w:r w:rsidRPr="00E271DF">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1608FF">
            <w:pPr>
              <w:spacing w:after="0"/>
              <w:jc w:val="both"/>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1608FF">
            <w:pPr>
              <w:spacing w:after="0"/>
              <w:jc w:val="both"/>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1608FF">
            <w:pPr>
              <w:spacing w:after="0"/>
              <w:jc w:val="both"/>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информации</w:t>
                  </w:r>
                </w:p>
              </w:tc>
              <w:tc>
                <w:tcPr>
                  <w:tcW w:w="5347" w:type="dxa"/>
                  <w:tcBorders>
                    <w:top w:val="nil"/>
                    <w:left w:val="nil"/>
                    <w:bottom w:val="nil"/>
                    <w:right w:val="nil"/>
                  </w:tcBorders>
                </w:tcPr>
                <w:p w:rsidR="00482743" w:rsidRPr="00450429" w:rsidRDefault="00482743" w:rsidP="001608FF">
                  <w:pPr>
                    <w:ind w:right="-1"/>
                    <w:jc w:val="both"/>
                    <w:rPr>
                      <w:rFonts w:ascii="Times New Roman" w:hAnsi="Times New Roman" w:cs="Times New Roman"/>
                      <w:sz w:val="24"/>
                      <w:szCs w:val="24"/>
                    </w:rPr>
                  </w:pPr>
                  <w:r w:rsidRPr="00A70444">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bookmarkStart w:id="3" w:name="ДатаОкончанияПриемаП"/>
                  <w:r w:rsidRPr="00A70444">
                    <w:rPr>
                      <w:rFonts w:ascii="Times New Roman" w:hAnsi="Times New Roman" w:cs="Times New Roman"/>
                      <w:b/>
                      <w:sz w:val="24"/>
                      <w:szCs w:val="24"/>
                      <w:u w:val="single"/>
                    </w:rPr>
                    <w:instrText xml:space="preserve"> FORMTEXT </w:instrText>
                  </w:r>
                  <w:r w:rsidRPr="00A70444">
                    <w:rPr>
                      <w:rFonts w:ascii="Times New Roman" w:hAnsi="Times New Roman" w:cs="Times New Roman"/>
                      <w:b/>
                      <w:sz w:val="24"/>
                      <w:szCs w:val="24"/>
                      <w:u w:val="single"/>
                    </w:rPr>
                  </w:r>
                  <w:r w:rsidRPr="00A70444">
                    <w:rPr>
                      <w:rFonts w:ascii="Times New Roman" w:hAnsi="Times New Roman" w:cs="Times New Roman"/>
                      <w:b/>
                      <w:sz w:val="24"/>
                      <w:szCs w:val="24"/>
                      <w:u w:val="single"/>
                    </w:rPr>
                    <w:fldChar w:fldCharType="separate"/>
                  </w:r>
                  <w:r w:rsidRPr="00A70444">
                    <w:rPr>
                      <w:rFonts w:ascii="Times New Roman" w:hAnsi="Times New Roman" w:cs="Times New Roman"/>
                      <w:b/>
                      <w:sz w:val="24"/>
                      <w:szCs w:val="24"/>
                      <w:u w:val="single"/>
                    </w:rPr>
                    <w:t>03.04.2026</w:t>
                  </w:r>
                  <w:r w:rsidRPr="00A70444">
                    <w:rPr>
                      <w:rFonts w:ascii="Times New Roman" w:hAnsi="Times New Roman" w:cs="Times New Roman"/>
                      <w:b/>
                      <w:sz w:val="24"/>
                      <w:szCs w:val="24"/>
                      <w:u w:val="single"/>
                    </w:rPr>
                    <w:fldChar w:fldCharType="end"/>
                  </w:r>
                  <w:bookmarkEnd w:id="3"/>
                  <w:r w:rsidR="005948C3">
                    <w:rPr>
                      <w:rFonts w:ascii="Times New Roman" w:hAnsi="Times New Roman" w:cs="Times New Roman"/>
                      <w:b/>
                      <w:sz w:val="24"/>
                      <w:szCs w:val="24"/>
                      <w:u w:val="single"/>
                    </w:rPr>
                    <w:t xml:space="preserve"> </w:t>
                  </w:r>
                </w:p>
              </w:tc>
            </w:tr>
          </w:tbl>
          <w:p w:rsidR="00482743" w:rsidRDefault="00482743" w:rsidP="001608FF">
            <w:pPr>
              <w:spacing w:after="0"/>
              <w:jc w:val="both"/>
              <w:rPr>
                <w:rFonts w:ascii="Times New Roman" w:hAnsi="Times New Roman" w:cs="Times New Roman"/>
                <w:sz w:val="24"/>
                <w:szCs w:val="24"/>
              </w:rPr>
            </w:pP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b/>
                <w:sz w:val="20"/>
                <w:szCs w:val="20"/>
              </w:rPr>
              <w:t>Структура цены</w:t>
            </w:r>
            <w:r w:rsidRPr="00E9435F">
              <w:rPr>
                <w:rFonts w:ascii="Times New Roman" w:hAnsi="Times New Roman" w:cs="Times New Roman"/>
                <w:sz w:val="20"/>
                <w:szCs w:val="20"/>
              </w:rPr>
              <w:t xml:space="preserve"> (расходы, включенные в цену товара/работы/услуги) должна включать в себя:</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1)</w:t>
            </w:r>
            <w:r w:rsidRPr="00E9435F">
              <w:rPr>
                <w:rFonts w:ascii="Times New Roman" w:hAnsi="Times New Roman" w:cs="Times New Roman"/>
                <w:sz w:val="20"/>
                <w:szCs w:val="20"/>
              </w:rPr>
              <w:tab/>
              <w:t xml:space="preserve">стоимость товара/работы/услуги; </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2)</w:t>
            </w:r>
            <w:r w:rsidRPr="00E9435F">
              <w:rPr>
                <w:rFonts w:ascii="Times New Roman" w:hAnsi="Times New Roman" w:cs="Times New Roman"/>
                <w:sz w:val="20"/>
                <w:szCs w:val="20"/>
              </w:rPr>
              <w:tab/>
              <w:t>стоимость упаковки товара;</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3)</w:t>
            </w:r>
            <w:r w:rsidRPr="00E9435F">
              <w:rPr>
                <w:rFonts w:ascii="Times New Roman" w:hAnsi="Times New Roman" w:cs="Times New Roman"/>
                <w:sz w:val="20"/>
                <w:szCs w:val="20"/>
              </w:rPr>
              <w:tab/>
              <w:t>стоимость транспортировки товара от склада поставщика до склада покупателя, включающая в себя все сопутствующие расходы, а также погрузочно-разгрузочные работы;</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4)</w:t>
            </w:r>
            <w:r w:rsidRPr="00E9435F">
              <w:rPr>
                <w:rFonts w:ascii="Times New Roman" w:hAnsi="Times New Roman" w:cs="Times New Roman"/>
                <w:sz w:val="20"/>
                <w:szCs w:val="20"/>
              </w:rPr>
              <w:tab/>
              <w:t>расходы поставщика на уплату таможенных сборов, налоговых и иных обязательных платежей, обязанность по внесению которых установлена российским законодательством;</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5)  все иные прямые и косвенные накладные расходы поставщика/подрядчика/исполнителя, связанные с поставкой товара/выполнением работ/оказанием услуг и необходимые для надлежащего выполнения обязательств.</w:t>
            </w:r>
          </w:p>
          <w:p w:rsidR="001C3FE4" w:rsidRPr="00E9435F" w:rsidRDefault="001C3FE4" w:rsidP="001608FF">
            <w:pPr>
              <w:spacing w:after="0" w:line="240" w:lineRule="auto"/>
              <w:ind w:firstLine="567"/>
              <w:jc w:val="both"/>
              <w:rPr>
                <w:rFonts w:ascii="Times New Roman" w:hAnsi="Times New Roman" w:cs="Times New Roman"/>
                <w:b/>
                <w:sz w:val="20"/>
                <w:szCs w:val="20"/>
              </w:rPr>
            </w:pPr>
            <w:r w:rsidRPr="00E9435F">
              <w:rPr>
                <w:rFonts w:ascii="Times New Roman" w:hAnsi="Times New Roman" w:cs="Times New Roman"/>
                <w:b/>
                <w:sz w:val="20"/>
                <w:szCs w:val="20"/>
              </w:rPr>
              <w:t>Сведения о товаре/работе/услуге: содержатся в Приложении.</w:t>
            </w:r>
          </w:p>
          <w:p w:rsidR="001C3FE4" w:rsidRPr="00E9435F" w:rsidRDefault="009D408E"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sidRPr="00E9435F">
              <w:rPr>
                <w:rFonts w:ascii="Times New Roman" w:hAnsi="Times New Roman" w:cs="Times New Roman"/>
                <w:sz w:val="20"/>
                <w:szCs w:val="20"/>
                <w:u w:val="single"/>
              </w:rPr>
              <w:t>с использованием прилагаемой формы описания  товара/работы/услуги</w:t>
            </w:r>
            <w:r w:rsidRPr="00E9435F">
              <w:rPr>
                <w:rFonts w:ascii="Times New Roman" w:hAnsi="Times New Roman" w:cs="Times New Roman"/>
                <w:sz w:val="20"/>
                <w:szCs w:val="20"/>
              </w:rPr>
              <w:t xml:space="preserve"> и направлять их в </w:t>
            </w:r>
            <w:r w:rsidR="001B64CA" w:rsidRPr="00E9435F">
              <w:rPr>
                <w:rFonts w:ascii="Times New Roman" w:hAnsi="Times New Roman" w:cs="Times New Roman"/>
                <w:b/>
                <w:sz w:val="20"/>
                <w:szCs w:val="20"/>
              </w:rPr>
              <w:t>форме электронного документа</w:t>
            </w:r>
            <w:r w:rsidRPr="00E9435F">
              <w:rPr>
                <w:rFonts w:ascii="Times New Roman" w:hAnsi="Times New Roman" w:cs="Times New Roman"/>
                <w:b/>
                <w:sz w:val="20"/>
                <w:szCs w:val="20"/>
              </w:rPr>
              <w:t>,</w:t>
            </w:r>
            <w:r w:rsidRPr="00E9435F">
              <w:rPr>
                <w:rFonts w:ascii="Times New Roman" w:hAnsi="Times New Roman" w:cs="Times New Roman"/>
                <w:sz w:val="20"/>
                <w:szCs w:val="20"/>
              </w:rPr>
              <w:t xml:space="preserve"> 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E9435F">
                <w:rPr>
                  <w:rStyle w:val="ae"/>
                  <w:rFonts w:ascii="Times New Roman" w:hAnsi="Times New Roman" w:cs="Times New Roman"/>
                  <w:sz w:val="20"/>
                  <w:szCs w:val="20"/>
                </w:rPr>
                <w:t>4399541@niioncologii.ru</w:t>
              </w:r>
            </w:hyperlink>
            <w:r w:rsidRPr="00E9435F">
              <w:rPr>
                <w:rFonts w:ascii="Times New Roman" w:hAnsi="Times New Roman" w:cs="Times New Roman"/>
                <w:sz w:val="20"/>
                <w:szCs w:val="20"/>
              </w:rPr>
              <w:t>.</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Информируем, что направленные предложения </w:t>
            </w:r>
            <w:r w:rsidRPr="00E9435F">
              <w:rPr>
                <w:rFonts w:ascii="Times New Roman" w:hAnsi="Times New Roman" w:cs="Times New Roman"/>
                <w:sz w:val="20"/>
                <w:szCs w:val="20"/>
                <w:u w:val="single"/>
              </w:rPr>
              <w:t>не будут</w:t>
            </w:r>
            <w:r w:rsidRPr="00E9435F">
              <w:rPr>
                <w:rFonts w:ascii="Times New Roman" w:hAnsi="Times New Roman" w:cs="Times New Roman"/>
                <w:sz w:val="20"/>
                <w:szCs w:val="20"/>
              </w:rPr>
              <w:t xml:space="preserve"> рассматриваться в качестве заявки на участие в закупке и </w:t>
            </w:r>
            <w:r w:rsidRPr="00E9435F">
              <w:rPr>
                <w:rFonts w:ascii="Times New Roman" w:hAnsi="Times New Roman" w:cs="Times New Roman"/>
                <w:sz w:val="20"/>
                <w:szCs w:val="20"/>
                <w:u w:val="single"/>
              </w:rPr>
              <w:t>не дают</w:t>
            </w:r>
            <w:r w:rsidRPr="00E9435F">
              <w:rPr>
                <w:rFonts w:ascii="Times New Roman" w:hAnsi="Times New Roman" w:cs="Times New Roman"/>
                <w:sz w:val="20"/>
                <w:szCs w:val="20"/>
              </w:rPr>
              <w:t xml:space="preserve"> в дальнейшем каких-либо преимуществ для лиц, подавших указанные предложения.</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Настоящий запрос </w:t>
            </w:r>
            <w:r w:rsidRPr="00E9435F">
              <w:rPr>
                <w:rFonts w:ascii="Times New Roman" w:hAnsi="Times New Roman" w:cs="Times New Roman"/>
                <w:sz w:val="20"/>
                <w:szCs w:val="20"/>
                <w:u w:val="single"/>
              </w:rPr>
              <w:t>не является</w:t>
            </w:r>
            <w:r w:rsidRPr="00E9435F">
              <w:rPr>
                <w:rFonts w:ascii="Times New Roman" w:hAnsi="Times New Roman" w:cs="Times New Roman"/>
                <w:sz w:val="20"/>
                <w:szCs w:val="20"/>
              </w:rPr>
              <w:t xml:space="preserve"> извещением о проведении закупки, офертой или публичной офертой и </w:t>
            </w:r>
            <w:r w:rsidRPr="00E9435F">
              <w:rPr>
                <w:rFonts w:ascii="Times New Roman" w:hAnsi="Times New Roman" w:cs="Times New Roman"/>
                <w:sz w:val="20"/>
                <w:szCs w:val="20"/>
                <w:u w:val="single"/>
              </w:rPr>
              <w:t>не влечет</w:t>
            </w:r>
            <w:r w:rsidRPr="00E9435F">
              <w:rPr>
                <w:rFonts w:ascii="Times New Roman" w:hAnsi="Times New Roman" w:cs="Times New Roman"/>
                <w:sz w:val="20"/>
                <w:szCs w:val="20"/>
              </w:rPr>
              <w:t xml:space="preserve"> возникновения каких-либо обязательств заказчика.</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lang w:eastAsia="ru-RU"/>
              </w:rPr>
              <w:t xml:space="preserve">КП оформляется на официальном бланке (при наличии), должно содержать реквизиты организации (официальное наименование, ИНН, КПП - обязательно), и должно содержать ссылку на дату и номер </w:t>
            </w:r>
            <w:r w:rsidRPr="00E9435F">
              <w:rPr>
                <w:rFonts w:ascii="Times New Roman" w:hAnsi="Times New Roman" w:cs="Times New Roman"/>
                <w:sz w:val="20"/>
                <w:szCs w:val="20"/>
              </w:rPr>
              <w:t xml:space="preserve">запроса о предоставлении ценовой информации. </w:t>
            </w:r>
          </w:p>
          <w:p w:rsidR="00482743" w:rsidRPr="00E9435F" w:rsidRDefault="001C3FE4"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КП должно содержать а</w:t>
            </w:r>
            <w:r w:rsidRPr="00E9435F">
              <w:rPr>
                <w:rFonts w:ascii="Times New Roman" w:hAnsi="Times New Roman" w:cs="Times New Roman"/>
                <w:sz w:val="20"/>
                <w:szCs w:val="20"/>
                <w:lang w:eastAsia="ru-RU"/>
              </w:rPr>
              <w:t>ктуальные на момент запроса цены товара (работ, услуг),</w:t>
            </w:r>
            <w:r w:rsidRPr="00E9435F">
              <w:rPr>
                <w:rFonts w:ascii="Times New Roman" w:hAnsi="Times New Roman" w:cs="Times New Roman"/>
                <w:sz w:val="20"/>
                <w:szCs w:val="20"/>
              </w:rPr>
              <w:t xml:space="preserve"> технические характеристики и прочие данные, в том числе условия поставки и оплаты, полностью соответствующие указанным в запросе о пр</w:t>
            </w:r>
            <w:r w:rsidR="00180633" w:rsidRPr="00E9435F">
              <w:rPr>
                <w:rFonts w:ascii="Times New Roman" w:hAnsi="Times New Roman" w:cs="Times New Roman"/>
                <w:sz w:val="20"/>
                <w:szCs w:val="20"/>
              </w:rPr>
              <w:t>едоставлении ценовой информации.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В КП должно содержаться однозначное указание на то, что предлагаемые товары (работы, услуги) полностью и по всем запрошенным характеристиками соответствуют описанию объекта закупки, содержащемуся в запросе о предоставлении ценовой информации, выраженное одним из следующих способов: </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указанием в КП соответствующего запросу описания товара (работы, услуги)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подтверждением в тексте КП намерения поставки товара (выполнения работы, услуги) на условиях, указанных в запросе, в случае заключения контракта.</w:t>
            </w:r>
          </w:p>
          <w:p w:rsidR="00DC11FC" w:rsidRPr="00DC11FC" w:rsidRDefault="00DC11FC" w:rsidP="001608FF">
            <w:pPr>
              <w:tabs>
                <w:tab w:val="left" w:pos="284"/>
              </w:tabs>
              <w:ind w:left="-1"/>
              <w:jc w:val="both"/>
              <w:rPr>
                <w:rFonts w:ascii="Times New Roman" w:hAnsi="Times New Roman" w:cs="Times New Roman"/>
              </w:rPr>
            </w:pPr>
            <w:r w:rsidRPr="00DA2F66">
              <w:rPr>
                <w:rFonts w:ascii="Times New Roman" w:hAnsi="Times New Roman" w:cs="Times New Roman"/>
                <w:b/>
                <w:sz w:val="20"/>
                <w:szCs w:val="20"/>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 xml:space="preserve">. Документы о приемке по такому контракту (договору) также оформляются в виде электронных документов в системе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w:t>
            </w:r>
          </w:p>
          <w:p w:rsidR="00792FF6" w:rsidRPr="00792FF6" w:rsidRDefault="00792FF6" w:rsidP="001608FF">
            <w:pPr>
              <w:pStyle w:val="a7"/>
              <w:spacing w:after="0" w:line="240" w:lineRule="auto"/>
              <w:ind w:left="0"/>
              <w:jc w:val="both"/>
              <w:rPr>
                <w:rFonts w:ascii="Times New Roman" w:hAnsi="Times New Roman" w:cs="Times New Roman"/>
                <w:b/>
              </w:rPr>
            </w:pPr>
          </w:p>
        </w:tc>
      </w:tr>
      <w:tr w:rsidR="00637F5D" w:rsidRPr="00EF5DC5" w:rsidTr="00F01074">
        <w:trPr>
          <w:trHeight w:val="507"/>
        </w:trPr>
        <w:tc>
          <w:tcPr>
            <w:tcW w:w="10740" w:type="dxa"/>
            <w:shd w:val="clear" w:color="auto" w:fill="auto"/>
          </w:tcPr>
          <w:p w:rsidR="00637F5D" w:rsidRPr="00450429" w:rsidRDefault="00637F5D" w:rsidP="00637F5D">
            <w:pPr>
              <w:spacing w:after="0"/>
              <w:jc w:val="center"/>
              <w:rPr>
                <w:rFonts w:ascii="Times New Roman" w:hAnsi="Times New Roman" w:cs="Times New Roman"/>
                <w:b/>
                <w:caps/>
                <w:sz w:val="28"/>
              </w:rPr>
            </w:pPr>
          </w:p>
        </w:tc>
      </w:tr>
    </w:tbl>
    <w:p w:rsidR="001B53BC" w:rsidRPr="00DA2F66" w:rsidRDefault="001B53BC" w:rsidP="00DA2F66">
      <w:pPr>
        <w:rPr>
          <w:rFonts w:ascii="Times New Roman" w:hAnsi="Times New Roman" w:cs="Times New Roman"/>
        </w:rPr>
        <w:sectPr w:rsidR="001B53BC" w:rsidRPr="00DA2F66" w:rsidSect="00171569">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10150"/>
        <w:gridCol w:w="4692"/>
      </w:tblGrid>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tc>
          <w:tcPr>
            <w:tcW w:w="4692" w:type="dxa"/>
          </w:tcPr>
          <w:p w:rsidR="00C14573" w:rsidRPr="003D1995" w:rsidRDefault="003D1995" w:rsidP="00A265E8">
            <w:pPr>
              <w:ind w:right="-1"/>
              <w:rPr>
                <w:rFonts w:ascii="Times New Roman" w:hAnsi="Times New Roman" w:cs="Times New Roman"/>
                <w:b/>
                <w:sz w:val="24"/>
                <w:szCs w:val="24"/>
              </w:rPr>
            </w:pPr>
            <w:r w:rsidRPr="003D1995">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bookmarkStart w:id="4" w:name="Заголовок"/>
            <w:r w:rsidRPr="003D1995">
              <w:rPr>
                <w:rFonts w:ascii="Times New Roman" w:hAnsi="Times New Roman" w:cs="Times New Roman"/>
                <w:b/>
                <w:sz w:val="24"/>
                <w:szCs w:val="24"/>
              </w:rPr>
              <w:instrText xml:space="preserve"> FORMTEXT </w:instrText>
            </w:r>
            <w:r w:rsidRPr="003D1995">
              <w:rPr>
                <w:rFonts w:ascii="Times New Roman" w:hAnsi="Times New Roman" w:cs="Times New Roman"/>
                <w:b/>
                <w:sz w:val="24"/>
                <w:szCs w:val="24"/>
              </w:rPr>
            </w:r>
            <w:r w:rsidRPr="003D1995">
              <w:rPr>
                <w:rFonts w:ascii="Times New Roman" w:hAnsi="Times New Roman" w:cs="Times New Roman"/>
                <w:b/>
                <w:sz w:val="24"/>
                <w:szCs w:val="24"/>
              </w:rPr>
              <w:fldChar w:fldCharType="separate"/>
            </w:r>
            <w:r w:rsidRPr="003D1995">
              <w:rPr>
                <w:rFonts w:ascii="Times New Roman" w:hAnsi="Times New Roman" w:cs="Times New Roman"/>
                <w:b/>
                <w:sz w:val="24"/>
                <w:szCs w:val="24"/>
              </w:rPr>
              <w:t>Поставка импланта пяточной кости индивидуального изготовления</w:t>
            </w:r>
            <w:r w:rsidRPr="003D1995">
              <w:rPr>
                <w:rFonts w:ascii="Times New Roman" w:hAnsi="Times New Roman" w:cs="Times New Roman"/>
                <w:b/>
                <w:sz w:val="24"/>
                <w:szCs w:val="24"/>
              </w:rPr>
              <w:fldChar w:fldCharType="end"/>
            </w:r>
            <w:bookmarkEnd w:id="4"/>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4692" w:type="dxa"/>
          </w:tcPr>
          <w:p w:rsidR="00C14573" w:rsidRDefault="00C14573" w:rsidP="00A265E8">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СПБ, п. Песочный, ул. Ленинградская, дом 68, литера А</w:t>
            </w:r>
            <w:r w:rsidRPr="00C15FD9">
              <w:rPr>
                <w:rFonts w:ascii="Times New Roman" w:hAnsi="Times New Roman" w:cs="Times New Roman"/>
                <w:noProof/>
                <w:sz w:val="24"/>
                <w:szCs w:val="24"/>
              </w:rPr>
              <w:fldChar w:fldCharType="end"/>
            </w:r>
            <w:bookmarkEnd w:id="5"/>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3.</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4692" w:type="dxa"/>
          </w:tcPr>
          <w:p w:rsidR="00C14573" w:rsidRPr="00C15FD9" w:rsidRDefault="00C14573" w:rsidP="00A265E8">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6"/>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4.</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4692" w:type="dxa"/>
          </w:tcPr>
          <w:p w:rsidR="00C14573" w:rsidRDefault="00C14573" w:rsidP="00A265E8">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подписания Контракта</w:t>
            </w:r>
            <w:r w:rsidRPr="00C15FD9">
              <w:rPr>
                <w:rFonts w:ascii="Times New Roman" w:hAnsi="Times New Roman" w:cs="Times New Roman"/>
                <w:noProof/>
                <w:sz w:val="24"/>
                <w:szCs w:val="24"/>
              </w:rPr>
              <w:fldChar w:fldCharType="end"/>
            </w:r>
            <w:bookmarkEnd w:id="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5.</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4692" w:type="dxa"/>
          </w:tcPr>
          <w:p w:rsidR="00C14573" w:rsidRDefault="00C14573" w:rsidP="00A265E8">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в течение 5 (пяти) рабочих дней с момента подписания Контракта</w:t>
            </w:r>
            <w:r w:rsidRPr="00C15FD9">
              <w:rPr>
                <w:rFonts w:ascii="Times New Roman" w:hAnsi="Times New Roman" w:cs="Times New Roman"/>
                <w:noProof/>
                <w:sz w:val="24"/>
                <w:szCs w:val="24"/>
              </w:rPr>
              <w:fldChar w:fldCharType="end"/>
            </w:r>
            <w:bookmarkEnd w:id="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6.</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4692" w:type="dxa"/>
          </w:tcPr>
          <w:p w:rsidR="00C14573" w:rsidRDefault="00C14573" w:rsidP="00A265E8">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один этап</w:t>
            </w:r>
            <w:r w:rsidRPr="00C15FD9">
              <w:rPr>
                <w:rFonts w:ascii="Times New Roman" w:hAnsi="Times New Roman" w:cs="Times New Roman"/>
                <w:noProof/>
                <w:sz w:val="24"/>
                <w:szCs w:val="24"/>
              </w:rPr>
              <w:fldChar w:fldCharType="end"/>
            </w:r>
            <w:bookmarkEnd w:id="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7.</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4692" w:type="dxa"/>
          </w:tcPr>
          <w:p w:rsidR="00C14573" w:rsidRDefault="00C14573" w:rsidP="00A265E8">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сертификаты</w:t>
            </w:r>
            <w:r w:rsidRPr="00C15FD9">
              <w:rPr>
                <w:rFonts w:ascii="Times New Roman" w:hAnsi="Times New Roman" w:cs="Times New Roman"/>
                <w:noProof/>
                <w:sz w:val="24"/>
                <w:szCs w:val="24"/>
              </w:rPr>
              <w:fldChar w:fldCharType="end"/>
            </w:r>
            <w:bookmarkEnd w:id="10"/>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8.</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4692" w:type="dxa"/>
          </w:tcPr>
          <w:p w:rsidR="00C14573" w:rsidRDefault="00C14573" w:rsidP="00A265E8">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1"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1"/>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8.1.</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4692" w:type="dxa"/>
          </w:tcPr>
          <w:p w:rsidR="00C14573" w:rsidRPr="00C15FD9" w:rsidRDefault="00C14573" w:rsidP="00A265E8">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2"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Остаточный срок годности на момент поставки, не менее 12 месяцев</w:t>
            </w:r>
            <w:r w:rsidRPr="00C15FD9">
              <w:rPr>
                <w:rFonts w:ascii="Times New Roman" w:hAnsi="Times New Roman" w:cs="Times New Roman"/>
                <w:noProof/>
                <w:sz w:val="24"/>
                <w:szCs w:val="24"/>
              </w:rPr>
              <w:fldChar w:fldCharType="end"/>
            </w:r>
            <w:bookmarkEnd w:id="12"/>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8.2.</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r w:rsidRPr="00FF12AF">
              <w:rPr>
                <w:rFonts w:ascii="Times New Roman" w:hAnsi="Times New Roman" w:cs="Times New Roman"/>
                <w:sz w:val="24"/>
                <w:szCs w:val="24"/>
              </w:rPr>
              <w:br/>
              <w:t xml:space="preserve"> </w:t>
            </w:r>
            <w:r w:rsidRPr="00FF12AF">
              <w:rPr>
                <w:rFonts w:ascii="Times New Roman" w:hAnsi="Times New Roman" w:cs="Times New Roman"/>
                <w:i/>
                <w:sz w:val="24"/>
                <w:szCs w:val="24"/>
              </w:rPr>
              <w:t>(до 10% НМЦК)</w:t>
            </w:r>
          </w:p>
        </w:tc>
        <w:tc>
          <w:tcPr>
            <w:tcW w:w="4692" w:type="dxa"/>
          </w:tcPr>
          <w:p w:rsidR="00C14573" w:rsidRDefault="00C14573" w:rsidP="00A265E8">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3"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3"/>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9.</w:t>
            </w:r>
          </w:p>
        </w:tc>
        <w:tc>
          <w:tcPr>
            <w:tcW w:w="10150" w:type="dxa"/>
          </w:tcPr>
          <w:p w:rsidR="00C14573" w:rsidRPr="00FF12AF" w:rsidRDefault="00C14573" w:rsidP="005F1058">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4692" w:type="dxa"/>
          </w:tcPr>
          <w:p w:rsidR="00C14573" w:rsidRDefault="00C14573" w:rsidP="00A265E8">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4"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4"/>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4692" w:type="dxa"/>
          </w:tcPr>
          <w:p w:rsidR="00C14573" w:rsidRDefault="00C14573" w:rsidP="00A265E8">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5"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5"/>
          </w:p>
        </w:tc>
      </w:tr>
      <w:tr w:rsidR="00C14573" w:rsidRPr="008252D7" w:rsidTr="00C14573">
        <w:trPr>
          <w:trHeight w:val="848"/>
        </w:trPr>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tc>
          <w:tcPr>
            <w:tcW w:w="4692" w:type="dxa"/>
          </w:tcPr>
          <w:p w:rsidR="00C14573" w:rsidRPr="00402525" w:rsidRDefault="002F29AE" w:rsidP="00A265E8">
            <w:pPr>
              <w:ind w:right="-1"/>
              <w:rPr>
                <w:rFonts w:ascii="Times New Roman" w:hAnsi="Times New Roman" w:cs="Times New Roman"/>
                <w:noProof/>
                <w:sz w:val="24"/>
                <w:szCs w:val="24"/>
              </w:rPr>
            </w:pPr>
            <w:r w:rsidRPr="002F29AE">
              <w:rPr>
                <w:rFonts w:ascii="Times New Roman" w:hAnsi="Times New Roman" w:cs="Times New Roman"/>
                <w:noProof/>
                <w:sz w:val="24"/>
                <w:szCs w:val="24"/>
              </w:rPr>
              <w:fldChar w:fldCharType="begin">
                <w:ffData>
                  <w:name w:val="Доп_07f2a8a6_a"/>
                  <w:enabled/>
                  <w:calcOnExit w:val="0"/>
                  <w:textInput>
                    <w:default w:val="9.2. Требования к участникам"/>
                  </w:textInput>
                </w:ffData>
              </w:fldChar>
            </w:r>
            <w:bookmarkStart w:id="16" w:name="Доп_07f2a8a6_a"/>
            <w:r w:rsidRPr="002F29AE">
              <w:rPr>
                <w:rFonts w:ascii="Times New Roman" w:hAnsi="Times New Roman" w:cs="Times New Roman"/>
                <w:noProof/>
                <w:sz w:val="24"/>
                <w:szCs w:val="24"/>
              </w:rPr>
              <w:instrText xml:space="preserve"> FORMTEXT </w:instrText>
            </w:r>
            <w:r w:rsidRPr="002F29AE">
              <w:rPr>
                <w:rFonts w:ascii="Times New Roman" w:hAnsi="Times New Roman" w:cs="Times New Roman"/>
                <w:noProof/>
                <w:sz w:val="24"/>
                <w:szCs w:val="24"/>
              </w:rPr>
            </w:r>
            <w:r w:rsidRPr="002F29AE">
              <w:rPr>
                <w:rFonts w:ascii="Times New Roman" w:hAnsi="Times New Roman" w:cs="Times New Roman"/>
                <w:noProof/>
                <w:sz w:val="24"/>
                <w:szCs w:val="24"/>
              </w:rPr>
              <w:fldChar w:fldCharType="separate"/>
            </w:r>
            <w:r w:rsidRPr="002F29AE">
              <w:rPr>
                <w:rFonts w:ascii="Times New Roman" w:hAnsi="Times New Roman" w:cs="Times New Roman"/>
                <w:noProof/>
                <w:sz w:val="24"/>
                <w:szCs w:val="24"/>
              </w:rPr>
              <w:t>нет</w:t>
            </w:r>
            <w:r w:rsidRPr="002F29AE">
              <w:rPr>
                <w:rFonts w:ascii="Times New Roman" w:hAnsi="Times New Roman" w:cs="Times New Roman"/>
                <w:noProof/>
                <w:sz w:val="24"/>
                <w:szCs w:val="24"/>
              </w:rPr>
              <w:fldChar w:fldCharType="end"/>
            </w:r>
            <w:bookmarkEnd w:id="16"/>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9.3.</w:t>
            </w:r>
          </w:p>
        </w:tc>
        <w:tc>
          <w:tcPr>
            <w:tcW w:w="10150" w:type="dxa"/>
          </w:tcPr>
          <w:p w:rsidR="00D155B7" w:rsidRPr="001608FF" w:rsidRDefault="00D155B7" w:rsidP="005F1058">
            <w:pPr>
              <w:ind w:right="-1"/>
              <w:rPr>
                <w:rFonts w:ascii="Times New Roman" w:hAnsi="Times New Roman" w:cs="Times New Roman"/>
                <w:color w:val="000000"/>
                <w:sz w:val="24"/>
                <w:szCs w:val="24"/>
              </w:rPr>
            </w:pPr>
            <w:r w:rsidRPr="001608FF">
              <w:rPr>
                <w:rFonts w:ascii="Times New Roman" w:eastAsia="Times New Roman" w:hAnsi="Times New Roman" w:cs="Times New Roman"/>
                <w:sz w:val="24"/>
                <w:szCs w:val="24"/>
                <w:lang w:eastAsia="ru-RU"/>
              </w:rPr>
              <w:t>Запреты, ограничения, преимущества по статье 14 Закона</w:t>
            </w:r>
            <w:r w:rsidRPr="001608FF">
              <w:rPr>
                <w:rFonts w:ascii="Times New Roman" w:hAnsi="Times New Roman" w:cs="Times New Roman"/>
                <w:color w:val="000000"/>
                <w:sz w:val="24"/>
                <w:szCs w:val="24"/>
              </w:rPr>
              <w:t xml:space="preserve"> </w:t>
            </w:r>
          </w:p>
          <w:p w:rsidR="00C14573" w:rsidRPr="00FF12AF" w:rsidRDefault="00C14573" w:rsidP="005F1058">
            <w:pPr>
              <w:ind w:right="-1"/>
              <w:rPr>
                <w:rFonts w:ascii="Times New Roman" w:hAnsi="Times New Roman" w:cs="Times New Roman"/>
                <w:sz w:val="24"/>
                <w:szCs w:val="24"/>
              </w:rPr>
            </w:pPr>
            <w:r w:rsidRPr="001608FF">
              <w:rPr>
                <w:rFonts w:ascii="Times New Roman" w:hAnsi="Times New Roman" w:cs="Times New Roman"/>
                <w:color w:val="000000"/>
                <w:sz w:val="24"/>
                <w:szCs w:val="24"/>
              </w:rPr>
              <w:t>№ 44-ФЗ</w:t>
            </w:r>
          </w:p>
        </w:tc>
        <w:tc>
          <w:tcPr>
            <w:tcW w:w="4692" w:type="dxa"/>
          </w:tcPr>
          <w:p w:rsidR="00C14573" w:rsidRDefault="00C14573" w:rsidP="00A265E8">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7"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10.</w:t>
            </w:r>
          </w:p>
        </w:tc>
        <w:tc>
          <w:tcPr>
            <w:tcW w:w="10150" w:type="dxa"/>
          </w:tcPr>
          <w:p w:rsidR="00C14573" w:rsidRPr="00FF12AF" w:rsidRDefault="00C14573" w:rsidP="005F1058">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r w:rsidRPr="00FF12AF">
              <w:rPr>
                <w:rFonts w:ascii="Times New Roman" w:hAnsi="Times New Roman" w:cs="Times New Roman"/>
                <w:bCs/>
                <w:sz w:val="24"/>
                <w:szCs w:val="24"/>
                <w:shd w:val="clear" w:color="auto" w:fill="FFFFFF"/>
              </w:rPr>
              <w:br/>
            </w:r>
            <w:r w:rsidRPr="00FF12AF">
              <w:rPr>
                <w:rFonts w:ascii="Times New Roman" w:hAnsi="Times New Roman" w:cs="Times New Roman"/>
                <w:bCs/>
                <w:i/>
                <w:sz w:val="24"/>
                <w:szCs w:val="24"/>
                <w:shd w:val="clear" w:color="auto" w:fill="FFFFFF"/>
              </w:rPr>
              <w:t>(при наличии ПП № 2571)</w:t>
            </w:r>
          </w:p>
        </w:tc>
        <w:tc>
          <w:tcPr>
            <w:tcW w:w="4692" w:type="dxa"/>
          </w:tcPr>
          <w:p w:rsidR="00C14573" w:rsidRDefault="00C14573" w:rsidP="00A265E8">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f1b1746b_9"/>
                  <w:enabled/>
                  <w:calcOnExit w:val="0"/>
                  <w:textInput>
                    <w:default w:val="10. Дополнительные требования к участникам"/>
                  </w:textInput>
                </w:ffData>
              </w:fldChar>
            </w:r>
            <w:bookmarkStart w:id="18"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11.</w:t>
            </w:r>
          </w:p>
        </w:tc>
        <w:tc>
          <w:tcPr>
            <w:tcW w:w="10150" w:type="dxa"/>
          </w:tcPr>
          <w:p w:rsidR="00C14573" w:rsidRPr="00450429" w:rsidRDefault="00C14573" w:rsidP="005F1058">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19"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1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12.</w:t>
            </w:r>
          </w:p>
        </w:tc>
        <w:tc>
          <w:tcPr>
            <w:tcW w:w="10150" w:type="dxa"/>
          </w:tcPr>
          <w:p w:rsidR="00C14573" w:rsidRDefault="00C14573" w:rsidP="005F1058">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4692" w:type="dxa"/>
          </w:tcPr>
          <w:p w:rsidR="00C14573" w:rsidRDefault="00C14573" w:rsidP="005F1058">
            <w:pPr>
              <w:ind w:right="-1"/>
              <w:jc w:val="both"/>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20"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20"/>
          </w:p>
        </w:tc>
      </w:tr>
    </w:tbl>
    <w:p w:rsidR="00C14573" w:rsidRDefault="00C14573" w:rsidP="00E961F8">
      <w:pPr>
        <w:ind w:left="-426" w:right="-1" w:firstLine="568"/>
        <w:jc w:val="center"/>
        <w:rPr>
          <w:rFonts w:ascii="Times New Roman" w:hAnsi="Times New Roman" w:cs="Times New Roman"/>
          <w:b/>
          <w:sz w:val="28"/>
          <w:szCs w:val="28"/>
        </w:rPr>
      </w:pPr>
    </w:p>
    <w:p w:rsidR="00C14573" w:rsidRDefault="00C14573" w:rsidP="00E961F8">
      <w:pPr>
        <w:ind w:left="-426" w:right="-1" w:firstLine="568"/>
        <w:jc w:val="center"/>
        <w:rPr>
          <w:rFonts w:ascii="Times New Roman" w:hAnsi="Times New Roman" w:cs="Times New Roman"/>
          <w:b/>
          <w:sz w:val="28"/>
          <w:szCs w:val="28"/>
        </w:rPr>
        <w:sectPr w:rsidR="00C14573" w:rsidSect="004725AB">
          <w:headerReference w:type="first" r:id="rId16"/>
          <w:footerReference w:type="first" r:id="rId17"/>
          <w:pgSz w:w="16838" w:h="11906" w:orient="landscape"/>
          <w:pgMar w:top="568" w:right="567" w:bottom="1701" w:left="992" w:header="567" w:footer="567" w:gutter="0"/>
          <w:cols w:space="708"/>
          <w:titlePg/>
          <w:docGrid w:linePitch="360"/>
        </w:sectPr>
      </w:pPr>
    </w:p>
    <w:bookmarkEnd w:id="0"/>
    <w:p w:rsidR="000820E3" w:rsidRPr="000437D6" w:rsidRDefault="00C14573" w:rsidP="00E52880">
      <w:pPr>
        <w:pStyle w:val="a7"/>
        <w:widowControl w:val="0"/>
        <w:spacing w:after="0"/>
        <w:ind w:left="644"/>
        <w:jc w:val="center"/>
        <w:rPr>
          <w:rFonts w:ascii="Times New Roman" w:eastAsia="Courier New" w:hAnsi="Times New Roman" w:cs="Times New Roman"/>
          <w:b/>
        </w:rPr>
      </w:pPr>
      <w:r>
        <w:rPr>
          <w:rFonts w:ascii="Times New Roman" w:hAnsi="Times New Roman"/>
          <w:b/>
          <w:sz w:val="24"/>
          <w:szCs w:val="26"/>
        </w:rPr>
        <w:t>13</w:t>
      </w:r>
      <w:r w:rsidR="00E52880">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tbl>
      <w:tblPr>
        <w:tblW w:w="510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6"/>
        <w:gridCol w:w="2157"/>
        <w:gridCol w:w="5424"/>
        <w:gridCol w:w="1089"/>
        <w:gridCol w:w="1243"/>
        <w:gridCol w:w="1553"/>
        <w:gridCol w:w="1243"/>
        <w:gridCol w:w="779"/>
        <w:gridCol w:w="1090"/>
        <w:gridCol w:w="1086"/>
      </w:tblGrid>
      <w:tr w:rsidR="00A265E8" w:rsidRPr="00A42088" w:rsidTr="00C15589">
        <w:trPr>
          <w:trHeight w:val="20"/>
          <w:jc w:val="center"/>
        </w:trPr>
        <w:tc>
          <w:tcPr>
            <w:tcW w:w="616" w:type="dxa"/>
            <w:vAlign w:val="center"/>
            <w:hideMark/>
          </w:tcPr>
          <w:p w:rsidR="00A265E8" w:rsidRPr="00A42088" w:rsidRDefault="00A265E8" w:rsidP="00C15589">
            <w:pPr>
              <w:spacing w:after="0" w:line="240" w:lineRule="auto"/>
              <w:jc w:val="center"/>
              <w:rPr>
                <w:rFonts w:ascii="Times New Roman" w:eastAsia="Times New Roman" w:hAnsi="Times New Roman" w:cs="Times New Roman"/>
                <w:b/>
                <w:lang w:eastAsia="ru-RU"/>
              </w:rPr>
            </w:pPr>
            <w:r w:rsidRPr="00A42088">
              <w:rPr>
                <w:rFonts w:ascii="Times New Roman" w:eastAsia="Times New Roman" w:hAnsi="Times New Roman" w:cs="Times New Roman"/>
                <w:b/>
                <w:lang w:eastAsia="ru-RU"/>
              </w:rPr>
              <w:t>№ п/п</w:t>
            </w:r>
          </w:p>
        </w:tc>
        <w:tc>
          <w:tcPr>
            <w:tcW w:w="2157" w:type="dxa"/>
            <w:vAlign w:val="center"/>
            <w:hideMark/>
          </w:tcPr>
          <w:p w:rsidR="00A265E8" w:rsidRPr="00A42088" w:rsidRDefault="00A265E8" w:rsidP="00C15589">
            <w:pPr>
              <w:spacing w:after="0" w:line="240" w:lineRule="auto"/>
              <w:jc w:val="center"/>
              <w:rPr>
                <w:rFonts w:ascii="Times New Roman" w:eastAsia="Times New Roman" w:hAnsi="Times New Roman" w:cs="Times New Roman"/>
                <w:b/>
                <w:lang w:eastAsia="ru-RU"/>
              </w:rPr>
            </w:pPr>
            <w:r w:rsidRPr="00A42088">
              <w:rPr>
                <w:rFonts w:ascii="Times New Roman" w:eastAsia="Times New Roman" w:hAnsi="Times New Roman" w:cs="Times New Roman"/>
                <w:b/>
                <w:lang w:eastAsia="ru-RU"/>
              </w:rPr>
              <w:t xml:space="preserve">Наименование товара </w:t>
            </w:r>
          </w:p>
        </w:tc>
        <w:tc>
          <w:tcPr>
            <w:tcW w:w="5424" w:type="dxa"/>
            <w:vAlign w:val="center"/>
            <w:hideMark/>
          </w:tcPr>
          <w:p w:rsidR="00A265E8" w:rsidRPr="00A42088" w:rsidRDefault="00A265E8" w:rsidP="00C15589">
            <w:pPr>
              <w:spacing w:after="0" w:line="240" w:lineRule="auto"/>
              <w:jc w:val="center"/>
              <w:rPr>
                <w:rFonts w:ascii="Times New Roman" w:eastAsia="Times New Roman" w:hAnsi="Times New Roman" w:cs="Times New Roman"/>
                <w:b/>
                <w:lang w:eastAsia="ru-RU"/>
              </w:rPr>
            </w:pPr>
            <w:r w:rsidRPr="00A42088">
              <w:rPr>
                <w:rFonts w:ascii="Times New Roman" w:eastAsia="Times New Roman" w:hAnsi="Times New Roman" w:cs="Times New Roman"/>
                <w:b/>
                <w:lang w:eastAsia="ru-RU"/>
              </w:rPr>
              <w:t>Требования к качеству, техническим и функциональным характеристикам товара</w:t>
            </w:r>
          </w:p>
        </w:tc>
        <w:tc>
          <w:tcPr>
            <w:tcW w:w="1089" w:type="dxa"/>
            <w:vAlign w:val="center"/>
          </w:tcPr>
          <w:p w:rsidR="00A265E8" w:rsidRPr="00A42088" w:rsidRDefault="00A265E8" w:rsidP="00C15589">
            <w:pPr>
              <w:spacing w:after="0" w:line="240" w:lineRule="auto"/>
              <w:jc w:val="center"/>
              <w:rPr>
                <w:rFonts w:ascii="Times New Roman" w:eastAsia="Times New Roman" w:hAnsi="Times New Roman" w:cs="Times New Roman"/>
                <w:b/>
                <w:lang w:eastAsia="ru-RU"/>
              </w:rPr>
            </w:pPr>
            <w:r w:rsidRPr="00A42088">
              <w:rPr>
                <w:rFonts w:ascii="Times New Roman" w:eastAsia="Times New Roman" w:hAnsi="Times New Roman" w:cs="Times New Roman"/>
                <w:b/>
                <w:lang w:eastAsia="ru-RU"/>
              </w:rPr>
              <w:t>Кол-во</w:t>
            </w:r>
          </w:p>
        </w:tc>
        <w:tc>
          <w:tcPr>
            <w:tcW w:w="1243" w:type="dxa"/>
            <w:vAlign w:val="center"/>
          </w:tcPr>
          <w:p w:rsidR="00A265E8" w:rsidRPr="00A42088" w:rsidRDefault="00A265E8" w:rsidP="00C15589">
            <w:pPr>
              <w:spacing w:after="0" w:line="240" w:lineRule="auto"/>
              <w:jc w:val="center"/>
              <w:rPr>
                <w:rFonts w:ascii="Times New Roman" w:eastAsia="Times New Roman" w:hAnsi="Times New Roman" w:cs="Times New Roman"/>
                <w:b/>
                <w:lang w:eastAsia="ru-RU"/>
              </w:rPr>
            </w:pPr>
            <w:r w:rsidRPr="00A42088">
              <w:rPr>
                <w:rFonts w:ascii="Times New Roman" w:eastAsia="Times New Roman" w:hAnsi="Times New Roman" w:cs="Times New Roman"/>
                <w:b/>
                <w:lang w:eastAsia="ru-RU"/>
              </w:rPr>
              <w:t>Ед. изм.</w:t>
            </w:r>
          </w:p>
        </w:tc>
        <w:tc>
          <w:tcPr>
            <w:tcW w:w="1553" w:type="dxa"/>
            <w:vAlign w:val="center"/>
          </w:tcPr>
          <w:p w:rsidR="00A265E8" w:rsidRPr="00A42088" w:rsidRDefault="00A265E8" w:rsidP="00C15589">
            <w:pPr>
              <w:spacing w:after="0" w:line="240" w:lineRule="auto"/>
              <w:jc w:val="center"/>
              <w:rPr>
                <w:rFonts w:ascii="Times New Roman" w:eastAsia="Times New Roman" w:hAnsi="Times New Roman" w:cs="Times New Roman"/>
                <w:b/>
                <w:lang w:eastAsia="ru-RU"/>
              </w:rPr>
            </w:pPr>
            <w:r w:rsidRPr="00A42088">
              <w:rPr>
                <w:rFonts w:ascii="Times New Roman" w:eastAsia="Times New Roman" w:hAnsi="Times New Roman" w:cs="Times New Roman"/>
                <w:b/>
                <w:lang w:eastAsia="ru-RU"/>
              </w:rPr>
              <w:t>ОКПД2/ КТРУ</w:t>
            </w:r>
          </w:p>
        </w:tc>
        <w:tc>
          <w:tcPr>
            <w:tcW w:w="1243" w:type="dxa"/>
            <w:shd w:val="clear" w:color="auto" w:fill="FFFFCC"/>
            <w:vAlign w:val="center"/>
          </w:tcPr>
          <w:p w:rsidR="00A265E8" w:rsidRPr="00A42088" w:rsidRDefault="00A265E8" w:rsidP="00C15589">
            <w:pPr>
              <w:spacing w:after="0" w:line="240" w:lineRule="auto"/>
              <w:jc w:val="center"/>
              <w:rPr>
                <w:rFonts w:ascii="Times New Roman" w:eastAsia="Times New Roman" w:hAnsi="Times New Roman" w:cs="Times New Roman"/>
                <w:b/>
                <w:lang w:eastAsia="ru-RU"/>
              </w:rPr>
            </w:pPr>
            <w:r w:rsidRPr="00A42088">
              <w:rPr>
                <w:rFonts w:ascii="Times New Roman" w:eastAsia="Times New Roman" w:hAnsi="Times New Roman" w:cs="Times New Roman"/>
                <w:b/>
                <w:lang w:eastAsia="ru-RU"/>
              </w:rPr>
              <w:t>Страна происхождения</w:t>
            </w:r>
          </w:p>
        </w:tc>
        <w:tc>
          <w:tcPr>
            <w:tcW w:w="779" w:type="dxa"/>
            <w:shd w:val="clear" w:color="auto" w:fill="FFFFCC"/>
            <w:vAlign w:val="center"/>
          </w:tcPr>
          <w:p w:rsidR="00A265E8" w:rsidRPr="00A42088" w:rsidRDefault="00A265E8" w:rsidP="00C15589">
            <w:pPr>
              <w:spacing w:after="0" w:line="240" w:lineRule="auto"/>
              <w:jc w:val="center"/>
              <w:rPr>
                <w:rFonts w:ascii="Times New Roman" w:eastAsia="Times New Roman" w:hAnsi="Times New Roman" w:cs="Times New Roman"/>
                <w:b/>
                <w:lang w:eastAsia="ru-RU"/>
              </w:rPr>
            </w:pPr>
            <w:r w:rsidRPr="00A42088">
              <w:rPr>
                <w:rFonts w:ascii="Times New Roman" w:eastAsia="Times New Roman" w:hAnsi="Times New Roman" w:cs="Times New Roman"/>
                <w:b/>
                <w:lang w:eastAsia="ru-RU"/>
              </w:rPr>
              <w:t>НДС %</w:t>
            </w:r>
          </w:p>
        </w:tc>
        <w:tc>
          <w:tcPr>
            <w:tcW w:w="1090" w:type="dxa"/>
            <w:shd w:val="clear" w:color="auto" w:fill="FFFFCC"/>
            <w:vAlign w:val="center"/>
          </w:tcPr>
          <w:p w:rsidR="00A265E8" w:rsidRPr="00A42088" w:rsidRDefault="00A265E8" w:rsidP="00C15589">
            <w:pPr>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 xml:space="preserve">Цена за ед. с </w:t>
            </w:r>
            <w:r w:rsidRPr="00A42088">
              <w:rPr>
                <w:rFonts w:ascii="Times New Roman" w:eastAsia="Times New Roman" w:hAnsi="Times New Roman" w:cs="Times New Roman"/>
                <w:b/>
                <w:lang w:eastAsia="ru-RU"/>
              </w:rPr>
              <w:t>НДС (руб.)</w:t>
            </w:r>
          </w:p>
        </w:tc>
        <w:tc>
          <w:tcPr>
            <w:tcW w:w="1086" w:type="dxa"/>
            <w:shd w:val="clear" w:color="auto" w:fill="FFFFCC"/>
            <w:vAlign w:val="center"/>
          </w:tcPr>
          <w:p w:rsidR="00A265E8" w:rsidRPr="00A42088" w:rsidRDefault="00A265E8" w:rsidP="00C15589">
            <w:pPr>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Сумма с</w:t>
            </w:r>
            <w:r w:rsidRPr="00A42088">
              <w:rPr>
                <w:rFonts w:ascii="Times New Roman" w:eastAsia="Times New Roman" w:hAnsi="Times New Roman" w:cs="Times New Roman"/>
                <w:b/>
                <w:lang w:eastAsia="ru-RU"/>
              </w:rPr>
              <w:t xml:space="preserve"> НДС (руб.)</w:t>
            </w:r>
          </w:p>
        </w:tc>
      </w:tr>
      <w:tr w:rsidR="00A265E8" w:rsidRPr="00A42088" w:rsidTr="00C15589">
        <w:trPr>
          <w:trHeight w:val="20"/>
          <w:jc w:val="center"/>
        </w:trPr>
        <w:tc>
          <w:tcPr>
            <w:tcW w:w="616" w:type="dxa"/>
          </w:tcPr>
          <w:p w:rsidR="00A265E8" w:rsidRPr="00A42088" w:rsidRDefault="00A265E8" w:rsidP="00C15589">
            <w:pPr>
              <w:numPr>
                <w:ilvl w:val="0"/>
                <w:numId w:val="20"/>
              </w:numPr>
              <w:spacing w:after="0" w:line="240" w:lineRule="auto"/>
              <w:ind w:left="139" w:hanging="283"/>
              <w:contextualSpacing/>
              <w:jc w:val="center"/>
              <w:rPr>
                <w:rFonts w:ascii="Times New Roman" w:eastAsia="Times New Roman" w:hAnsi="Times New Roman" w:cs="Times New Roman"/>
                <w:lang w:eastAsia="ru-RU"/>
              </w:rPr>
            </w:pPr>
          </w:p>
        </w:tc>
        <w:tc>
          <w:tcPr>
            <w:tcW w:w="2157" w:type="dxa"/>
            <w:tcBorders>
              <w:top w:val="single" w:sz="6" w:space="0" w:color="000000"/>
              <w:left w:val="single" w:sz="6" w:space="0" w:color="000000"/>
              <w:bottom w:val="single" w:sz="6" w:space="0" w:color="000000"/>
              <w:right w:val="single" w:sz="6" w:space="0" w:color="000000"/>
            </w:tcBorders>
            <w:vAlign w:val="center"/>
          </w:tcPr>
          <w:p w:rsidR="00A265E8" w:rsidRDefault="00A265E8" w:rsidP="00C15589">
            <w:pPr>
              <w:autoSpaceDE w:val="0"/>
              <w:autoSpaceDN w:val="0"/>
              <w:adjustRightInd w:val="0"/>
              <w:spacing w:after="0" w:line="240" w:lineRule="auto"/>
              <w:jc w:val="center"/>
              <w:rPr>
                <w:rFonts w:ascii="Times New Roman" w:eastAsia="Calibri" w:hAnsi="Times New Roman" w:cs="Times New Roman"/>
                <w:color w:val="000000"/>
                <w:lang w:eastAsia="ru-RU"/>
              </w:rPr>
            </w:pPr>
            <w:r w:rsidRPr="00A265E8">
              <w:rPr>
                <w:rFonts w:ascii="Times New Roman" w:eastAsia="Calibri" w:hAnsi="Times New Roman" w:cs="Times New Roman"/>
                <w:color w:val="000000"/>
                <w:lang w:eastAsia="ru-RU"/>
              </w:rPr>
              <w:t>Имплант пяточной кости индивидуального изготовления</w:t>
            </w:r>
          </w:p>
          <w:p w:rsidR="00A265E8" w:rsidRDefault="00A265E8" w:rsidP="00C15589">
            <w:pPr>
              <w:autoSpaceDE w:val="0"/>
              <w:autoSpaceDN w:val="0"/>
              <w:adjustRightInd w:val="0"/>
              <w:spacing w:after="0" w:line="240" w:lineRule="auto"/>
              <w:jc w:val="center"/>
              <w:rPr>
                <w:rFonts w:ascii="Times New Roman" w:eastAsia="Calibri" w:hAnsi="Times New Roman" w:cs="Times New Roman"/>
                <w:color w:val="000000"/>
                <w:lang w:eastAsia="ru-RU"/>
              </w:rPr>
            </w:pPr>
          </w:p>
          <w:p w:rsidR="00A265E8" w:rsidRDefault="00A265E8" w:rsidP="00C15589">
            <w:pPr>
              <w:autoSpaceDE w:val="0"/>
              <w:autoSpaceDN w:val="0"/>
              <w:adjustRightInd w:val="0"/>
              <w:spacing w:after="0" w:line="240" w:lineRule="auto"/>
              <w:jc w:val="center"/>
              <w:rPr>
                <w:rFonts w:ascii="Times New Roman" w:eastAsia="Calibri" w:hAnsi="Times New Roman" w:cs="Times New Roman"/>
                <w:color w:val="000000"/>
                <w:lang w:eastAsia="ru-RU"/>
              </w:rPr>
            </w:pPr>
          </w:p>
          <w:p w:rsidR="00A265E8" w:rsidRDefault="00A265E8" w:rsidP="00C15589">
            <w:pPr>
              <w:autoSpaceDE w:val="0"/>
              <w:autoSpaceDN w:val="0"/>
              <w:adjustRightInd w:val="0"/>
              <w:spacing w:after="0" w:line="240" w:lineRule="auto"/>
              <w:jc w:val="center"/>
              <w:rPr>
                <w:rFonts w:ascii="Times New Roman" w:eastAsia="Calibri" w:hAnsi="Times New Roman" w:cs="Times New Roman"/>
                <w:color w:val="000000"/>
                <w:lang w:eastAsia="ru-RU"/>
              </w:rPr>
            </w:pPr>
          </w:p>
          <w:p w:rsidR="00A265E8" w:rsidRDefault="00A265E8" w:rsidP="00C15589">
            <w:pPr>
              <w:autoSpaceDE w:val="0"/>
              <w:autoSpaceDN w:val="0"/>
              <w:adjustRightInd w:val="0"/>
              <w:spacing w:after="0" w:line="240" w:lineRule="auto"/>
              <w:jc w:val="center"/>
              <w:rPr>
                <w:rFonts w:ascii="Times New Roman" w:eastAsia="Calibri" w:hAnsi="Times New Roman" w:cs="Times New Roman"/>
                <w:color w:val="000000"/>
                <w:lang w:eastAsia="ru-RU"/>
              </w:rPr>
            </w:pPr>
          </w:p>
          <w:p w:rsidR="00A265E8" w:rsidRDefault="00A265E8" w:rsidP="00C15589">
            <w:pPr>
              <w:autoSpaceDE w:val="0"/>
              <w:autoSpaceDN w:val="0"/>
              <w:adjustRightInd w:val="0"/>
              <w:spacing w:after="0" w:line="240" w:lineRule="auto"/>
              <w:jc w:val="center"/>
              <w:rPr>
                <w:rFonts w:ascii="Times New Roman" w:eastAsia="Calibri" w:hAnsi="Times New Roman" w:cs="Times New Roman"/>
                <w:color w:val="000000"/>
                <w:lang w:eastAsia="ru-RU"/>
              </w:rPr>
            </w:pPr>
          </w:p>
          <w:p w:rsidR="00A265E8" w:rsidRDefault="00A265E8" w:rsidP="00C15589">
            <w:pPr>
              <w:autoSpaceDE w:val="0"/>
              <w:autoSpaceDN w:val="0"/>
              <w:adjustRightInd w:val="0"/>
              <w:spacing w:after="0" w:line="240" w:lineRule="auto"/>
              <w:jc w:val="center"/>
              <w:rPr>
                <w:rFonts w:ascii="Times New Roman" w:eastAsia="Calibri" w:hAnsi="Times New Roman" w:cs="Times New Roman"/>
                <w:color w:val="000000"/>
                <w:lang w:eastAsia="ru-RU"/>
              </w:rPr>
            </w:pPr>
          </w:p>
          <w:p w:rsidR="00A265E8" w:rsidRDefault="00A265E8" w:rsidP="00C15589">
            <w:pPr>
              <w:autoSpaceDE w:val="0"/>
              <w:autoSpaceDN w:val="0"/>
              <w:adjustRightInd w:val="0"/>
              <w:spacing w:after="0" w:line="240" w:lineRule="auto"/>
              <w:jc w:val="center"/>
              <w:rPr>
                <w:rFonts w:ascii="Times New Roman" w:eastAsia="Calibri" w:hAnsi="Times New Roman" w:cs="Times New Roman"/>
                <w:color w:val="000000"/>
                <w:lang w:eastAsia="ru-RU"/>
              </w:rPr>
            </w:pPr>
          </w:p>
          <w:p w:rsidR="00A265E8" w:rsidRDefault="00A265E8" w:rsidP="00C15589">
            <w:pPr>
              <w:autoSpaceDE w:val="0"/>
              <w:autoSpaceDN w:val="0"/>
              <w:adjustRightInd w:val="0"/>
              <w:spacing w:after="0" w:line="240" w:lineRule="auto"/>
              <w:jc w:val="center"/>
              <w:rPr>
                <w:rFonts w:ascii="Times New Roman" w:eastAsia="Calibri" w:hAnsi="Times New Roman" w:cs="Times New Roman"/>
                <w:color w:val="000000"/>
                <w:lang w:eastAsia="ru-RU"/>
              </w:rPr>
            </w:pPr>
          </w:p>
          <w:p w:rsidR="00A265E8" w:rsidRDefault="00A265E8" w:rsidP="00C15589">
            <w:pPr>
              <w:autoSpaceDE w:val="0"/>
              <w:autoSpaceDN w:val="0"/>
              <w:adjustRightInd w:val="0"/>
              <w:spacing w:after="0" w:line="240" w:lineRule="auto"/>
              <w:jc w:val="center"/>
              <w:rPr>
                <w:rFonts w:ascii="Times New Roman" w:eastAsia="Calibri" w:hAnsi="Times New Roman" w:cs="Times New Roman"/>
                <w:color w:val="000000"/>
                <w:lang w:eastAsia="ru-RU"/>
              </w:rPr>
            </w:pPr>
          </w:p>
          <w:p w:rsidR="00A265E8" w:rsidRDefault="00A265E8" w:rsidP="00C15589">
            <w:pPr>
              <w:autoSpaceDE w:val="0"/>
              <w:autoSpaceDN w:val="0"/>
              <w:adjustRightInd w:val="0"/>
              <w:spacing w:after="0" w:line="240" w:lineRule="auto"/>
              <w:jc w:val="center"/>
              <w:rPr>
                <w:rFonts w:ascii="Times New Roman" w:eastAsia="Calibri" w:hAnsi="Times New Roman" w:cs="Times New Roman"/>
                <w:color w:val="000000"/>
                <w:lang w:eastAsia="ru-RU"/>
              </w:rPr>
            </w:pPr>
          </w:p>
          <w:p w:rsidR="00A265E8" w:rsidRDefault="00A265E8" w:rsidP="00C15589">
            <w:pPr>
              <w:autoSpaceDE w:val="0"/>
              <w:autoSpaceDN w:val="0"/>
              <w:adjustRightInd w:val="0"/>
              <w:spacing w:after="0" w:line="240" w:lineRule="auto"/>
              <w:jc w:val="center"/>
              <w:rPr>
                <w:rFonts w:ascii="Times New Roman" w:eastAsia="Calibri" w:hAnsi="Times New Roman" w:cs="Times New Roman"/>
                <w:color w:val="000000"/>
                <w:lang w:eastAsia="ru-RU"/>
              </w:rPr>
            </w:pPr>
          </w:p>
          <w:p w:rsidR="00A265E8" w:rsidRDefault="00A265E8" w:rsidP="00C15589">
            <w:pPr>
              <w:autoSpaceDE w:val="0"/>
              <w:autoSpaceDN w:val="0"/>
              <w:adjustRightInd w:val="0"/>
              <w:spacing w:after="0" w:line="240" w:lineRule="auto"/>
              <w:jc w:val="center"/>
              <w:rPr>
                <w:rFonts w:ascii="Times New Roman" w:eastAsia="Calibri" w:hAnsi="Times New Roman" w:cs="Times New Roman"/>
                <w:color w:val="000000"/>
                <w:lang w:eastAsia="ru-RU"/>
              </w:rPr>
            </w:pPr>
          </w:p>
          <w:p w:rsidR="00A265E8" w:rsidRDefault="00A265E8" w:rsidP="00C15589">
            <w:pPr>
              <w:autoSpaceDE w:val="0"/>
              <w:autoSpaceDN w:val="0"/>
              <w:adjustRightInd w:val="0"/>
              <w:spacing w:after="0" w:line="240" w:lineRule="auto"/>
              <w:jc w:val="center"/>
              <w:rPr>
                <w:rFonts w:ascii="Times New Roman" w:eastAsia="Calibri" w:hAnsi="Times New Roman" w:cs="Times New Roman"/>
                <w:color w:val="000000"/>
                <w:lang w:eastAsia="ru-RU"/>
              </w:rPr>
            </w:pPr>
          </w:p>
          <w:p w:rsidR="00A265E8" w:rsidRDefault="00A265E8" w:rsidP="00C15589">
            <w:pPr>
              <w:autoSpaceDE w:val="0"/>
              <w:autoSpaceDN w:val="0"/>
              <w:adjustRightInd w:val="0"/>
              <w:spacing w:after="0" w:line="240" w:lineRule="auto"/>
              <w:jc w:val="center"/>
              <w:rPr>
                <w:rFonts w:ascii="Times New Roman" w:eastAsia="Calibri" w:hAnsi="Times New Roman" w:cs="Times New Roman"/>
                <w:color w:val="000000"/>
                <w:lang w:eastAsia="ru-RU"/>
              </w:rPr>
            </w:pPr>
          </w:p>
          <w:p w:rsidR="00A265E8" w:rsidRDefault="00A265E8" w:rsidP="00C15589">
            <w:pPr>
              <w:autoSpaceDE w:val="0"/>
              <w:autoSpaceDN w:val="0"/>
              <w:adjustRightInd w:val="0"/>
              <w:spacing w:after="0" w:line="240" w:lineRule="auto"/>
              <w:jc w:val="center"/>
              <w:rPr>
                <w:rFonts w:ascii="Times New Roman" w:eastAsia="Calibri" w:hAnsi="Times New Roman" w:cs="Times New Roman"/>
                <w:color w:val="000000"/>
                <w:lang w:eastAsia="ru-RU"/>
              </w:rPr>
            </w:pPr>
          </w:p>
          <w:p w:rsidR="00A265E8" w:rsidRDefault="00A265E8" w:rsidP="00C15589">
            <w:pPr>
              <w:autoSpaceDE w:val="0"/>
              <w:autoSpaceDN w:val="0"/>
              <w:adjustRightInd w:val="0"/>
              <w:spacing w:after="0" w:line="240" w:lineRule="auto"/>
              <w:jc w:val="center"/>
              <w:rPr>
                <w:rFonts w:ascii="Times New Roman" w:eastAsia="Calibri" w:hAnsi="Times New Roman" w:cs="Times New Roman"/>
                <w:color w:val="000000"/>
                <w:lang w:eastAsia="ru-RU"/>
              </w:rPr>
            </w:pPr>
          </w:p>
          <w:p w:rsidR="00A265E8" w:rsidRDefault="00A265E8" w:rsidP="00C15589">
            <w:pPr>
              <w:autoSpaceDE w:val="0"/>
              <w:autoSpaceDN w:val="0"/>
              <w:adjustRightInd w:val="0"/>
              <w:spacing w:after="0" w:line="240" w:lineRule="auto"/>
              <w:jc w:val="center"/>
              <w:rPr>
                <w:rFonts w:ascii="Times New Roman" w:eastAsia="Calibri" w:hAnsi="Times New Roman" w:cs="Times New Roman"/>
                <w:color w:val="000000"/>
                <w:lang w:eastAsia="ru-RU"/>
              </w:rPr>
            </w:pPr>
          </w:p>
          <w:p w:rsidR="00A265E8" w:rsidRDefault="00A265E8" w:rsidP="00C15589">
            <w:pPr>
              <w:autoSpaceDE w:val="0"/>
              <w:autoSpaceDN w:val="0"/>
              <w:adjustRightInd w:val="0"/>
              <w:spacing w:after="0" w:line="240" w:lineRule="auto"/>
              <w:jc w:val="center"/>
              <w:rPr>
                <w:rFonts w:ascii="Times New Roman" w:eastAsia="Calibri" w:hAnsi="Times New Roman" w:cs="Times New Roman"/>
                <w:color w:val="000000"/>
                <w:lang w:eastAsia="ru-RU"/>
              </w:rPr>
            </w:pPr>
          </w:p>
          <w:p w:rsidR="00A265E8" w:rsidRDefault="00A265E8" w:rsidP="00C15589">
            <w:pPr>
              <w:autoSpaceDE w:val="0"/>
              <w:autoSpaceDN w:val="0"/>
              <w:adjustRightInd w:val="0"/>
              <w:spacing w:after="0" w:line="240" w:lineRule="auto"/>
              <w:jc w:val="center"/>
              <w:rPr>
                <w:rFonts w:ascii="Times New Roman" w:eastAsia="Calibri" w:hAnsi="Times New Roman" w:cs="Times New Roman"/>
                <w:color w:val="000000"/>
                <w:lang w:eastAsia="ru-RU"/>
              </w:rPr>
            </w:pPr>
          </w:p>
          <w:p w:rsidR="00A265E8" w:rsidRDefault="00A265E8" w:rsidP="00C15589">
            <w:pPr>
              <w:autoSpaceDE w:val="0"/>
              <w:autoSpaceDN w:val="0"/>
              <w:adjustRightInd w:val="0"/>
              <w:spacing w:after="0" w:line="240" w:lineRule="auto"/>
              <w:jc w:val="center"/>
              <w:rPr>
                <w:rFonts w:ascii="Times New Roman" w:eastAsia="Calibri" w:hAnsi="Times New Roman" w:cs="Times New Roman"/>
                <w:color w:val="000000"/>
                <w:lang w:eastAsia="ru-RU"/>
              </w:rPr>
            </w:pPr>
          </w:p>
          <w:p w:rsidR="00A265E8" w:rsidRDefault="00A265E8" w:rsidP="00C15589">
            <w:pPr>
              <w:autoSpaceDE w:val="0"/>
              <w:autoSpaceDN w:val="0"/>
              <w:adjustRightInd w:val="0"/>
              <w:spacing w:after="0" w:line="240" w:lineRule="auto"/>
              <w:jc w:val="center"/>
              <w:rPr>
                <w:rFonts w:ascii="Times New Roman" w:eastAsia="Calibri" w:hAnsi="Times New Roman" w:cs="Times New Roman"/>
                <w:color w:val="000000"/>
                <w:lang w:eastAsia="ru-RU"/>
              </w:rPr>
            </w:pPr>
          </w:p>
          <w:p w:rsidR="00A265E8" w:rsidRDefault="00A265E8" w:rsidP="00C15589">
            <w:pPr>
              <w:autoSpaceDE w:val="0"/>
              <w:autoSpaceDN w:val="0"/>
              <w:adjustRightInd w:val="0"/>
              <w:spacing w:after="0" w:line="240" w:lineRule="auto"/>
              <w:jc w:val="center"/>
              <w:rPr>
                <w:rFonts w:ascii="Times New Roman" w:eastAsia="Calibri" w:hAnsi="Times New Roman" w:cs="Times New Roman"/>
                <w:color w:val="000000"/>
                <w:lang w:eastAsia="ru-RU"/>
              </w:rPr>
            </w:pPr>
          </w:p>
          <w:p w:rsidR="00A265E8" w:rsidRDefault="00A265E8" w:rsidP="00C15589">
            <w:pPr>
              <w:autoSpaceDE w:val="0"/>
              <w:autoSpaceDN w:val="0"/>
              <w:adjustRightInd w:val="0"/>
              <w:spacing w:after="0" w:line="240" w:lineRule="auto"/>
              <w:jc w:val="center"/>
              <w:rPr>
                <w:rFonts w:ascii="Times New Roman" w:eastAsia="Calibri" w:hAnsi="Times New Roman" w:cs="Times New Roman"/>
                <w:color w:val="000000"/>
                <w:lang w:eastAsia="ru-RU"/>
              </w:rPr>
            </w:pPr>
          </w:p>
          <w:p w:rsidR="00A265E8" w:rsidRDefault="00A265E8" w:rsidP="00C15589">
            <w:pPr>
              <w:autoSpaceDE w:val="0"/>
              <w:autoSpaceDN w:val="0"/>
              <w:adjustRightInd w:val="0"/>
              <w:spacing w:after="0" w:line="240" w:lineRule="auto"/>
              <w:jc w:val="center"/>
              <w:rPr>
                <w:rFonts w:ascii="Times New Roman" w:eastAsia="Calibri" w:hAnsi="Times New Roman" w:cs="Times New Roman"/>
                <w:color w:val="000000"/>
                <w:lang w:eastAsia="ru-RU"/>
              </w:rPr>
            </w:pPr>
          </w:p>
          <w:p w:rsidR="00A265E8" w:rsidRDefault="00A265E8" w:rsidP="00C15589">
            <w:pPr>
              <w:autoSpaceDE w:val="0"/>
              <w:autoSpaceDN w:val="0"/>
              <w:adjustRightInd w:val="0"/>
              <w:spacing w:after="0" w:line="240" w:lineRule="auto"/>
              <w:jc w:val="center"/>
              <w:rPr>
                <w:rFonts w:ascii="Times New Roman" w:eastAsia="Calibri" w:hAnsi="Times New Roman" w:cs="Times New Roman"/>
                <w:color w:val="000000"/>
                <w:lang w:eastAsia="ru-RU"/>
              </w:rPr>
            </w:pPr>
          </w:p>
          <w:p w:rsidR="00A265E8" w:rsidRPr="000D7428" w:rsidRDefault="00A265E8" w:rsidP="00C15589">
            <w:pPr>
              <w:autoSpaceDE w:val="0"/>
              <w:autoSpaceDN w:val="0"/>
              <w:adjustRightInd w:val="0"/>
              <w:spacing w:after="0" w:line="240" w:lineRule="auto"/>
              <w:jc w:val="center"/>
              <w:rPr>
                <w:rFonts w:ascii="Times New Roman" w:eastAsia="Calibri" w:hAnsi="Times New Roman" w:cs="Times New Roman"/>
                <w:color w:val="000000"/>
                <w:lang w:eastAsia="ru-RU"/>
              </w:rPr>
            </w:pPr>
          </w:p>
        </w:tc>
        <w:tc>
          <w:tcPr>
            <w:tcW w:w="5424" w:type="dxa"/>
            <w:tcBorders>
              <w:top w:val="single" w:sz="6" w:space="0" w:color="000000"/>
              <w:left w:val="single" w:sz="6" w:space="0" w:color="000000"/>
              <w:bottom w:val="single" w:sz="6" w:space="0" w:color="000000"/>
              <w:right w:val="single" w:sz="6" w:space="0" w:color="000000"/>
            </w:tcBorders>
            <w:vAlign w:val="center"/>
          </w:tcPr>
          <w:p w:rsidR="00A265E8" w:rsidRPr="00A265E8" w:rsidRDefault="00A265E8" w:rsidP="00A265E8">
            <w:pPr>
              <w:autoSpaceDE w:val="0"/>
              <w:autoSpaceDN w:val="0"/>
              <w:adjustRightInd w:val="0"/>
              <w:spacing w:after="0" w:line="240" w:lineRule="auto"/>
              <w:rPr>
                <w:rFonts w:ascii="Times New Roman" w:eastAsia="Times New Roman" w:hAnsi="Times New Roman" w:cs="Times New Roman"/>
                <w:lang w:eastAsia="ru-RU"/>
              </w:rPr>
            </w:pPr>
            <w:r w:rsidRPr="00A265E8">
              <w:rPr>
                <w:rFonts w:ascii="Times New Roman" w:eastAsia="Times New Roman" w:hAnsi="Times New Roman" w:cs="Times New Roman"/>
                <w:lang w:eastAsia="ru-RU"/>
              </w:rPr>
              <w:t>Выполнен из титанового сплава Ti-6Al-4V на основании предоставленных данных КТ и Rg конкретного пациента с указанием требуемого объёма замещения. Предназначен для полного замещения пяточной кости. Внешние габариты имплантата уменьшены на 30%. Форма контактных поверхностей конгруэнтна нижней поверхности таранной кости и задней поверхности кубовидной кости. Тело имплантата содержит пористую поверхность в местах соприкосновениями с суставными поверхностями. Фиксация к костным структурам пациента осуществляется посредством кортикального винта Ø 4,5 мм, двух фиксирующих штифтов. Содержит крепежные отверстия под кортикальный винт Ø 4,5 мм в количестве 1 шт. для крепления имплантата в кубовидную кость. После установки винтов Ø 4,5 мм отверстия блокируются при помощи заглушки Ø 10 мм. Содержит два отверстия для проведения в таранную кость пористых штифтов. После установки штифт блокируется заглушкой Ø 14 мм. Параметры пористого штифта (конус): 7 мм&gt; 5 мм, длины: 40 мм и 45 мм.</w:t>
            </w:r>
          </w:p>
          <w:p w:rsidR="00A265E8" w:rsidRPr="00A265E8" w:rsidRDefault="00A265E8" w:rsidP="00A265E8">
            <w:pPr>
              <w:autoSpaceDE w:val="0"/>
              <w:autoSpaceDN w:val="0"/>
              <w:adjustRightInd w:val="0"/>
              <w:spacing w:after="0" w:line="240" w:lineRule="auto"/>
              <w:rPr>
                <w:rFonts w:ascii="Times New Roman" w:eastAsia="Times New Roman" w:hAnsi="Times New Roman" w:cs="Times New Roman"/>
                <w:lang w:eastAsia="ru-RU"/>
              </w:rPr>
            </w:pPr>
            <w:r w:rsidRPr="00A265E8">
              <w:rPr>
                <w:rFonts w:ascii="Times New Roman" w:eastAsia="Times New Roman" w:hAnsi="Times New Roman" w:cs="Times New Roman"/>
                <w:lang w:eastAsia="ru-RU"/>
              </w:rPr>
              <w:t>В комплект поставки входит:</w:t>
            </w:r>
          </w:p>
          <w:p w:rsidR="00A265E8" w:rsidRPr="00A265E8" w:rsidRDefault="00A265E8" w:rsidP="00A265E8">
            <w:pPr>
              <w:autoSpaceDE w:val="0"/>
              <w:autoSpaceDN w:val="0"/>
              <w:adjustRightInd w:val="0"/>
              <w:spacing w:after="0" w:line="240" w:lineRule="auto"/>
              <w:rPr>
                <w:rFonts w:ascii="Times New Roman" w:eastAsia="Times New Roman" w:hAnsi="Times New Roman" w:cs="Times New Roman"/>
                <w:lang w:eastAsia="ru-RU"/>
              </w:rPr>
            </w:pPr>
            <w:r w:rsidRPr="00A265E8">
              <w:rPr>
                <w:rFonts w:ascii="Times New Roman" w:eastAsia="Times New Roman" w:hAnsi="Times New Roman" w:cs="Times New Roman"/>
                <w:lang w:eastAsia="ru-RU"/>
              </w:rPr>
              <w:t>Индивидуальная фиксирующая заглушка Ø 10 мм. Материал: титановый сплав Ti-6Al-4V (1 шт.)</w:t>
            </w:r>
          </w:p>
          <w:p w:rsidR="00A265E8" w:rsidRPr="00A265E8" w:rsidRDefault="00A265E8" w:rsidP="00A265E8">
            <w:pPr>
              <w:autoSpaceDE w:val="0"/>
              <w:autoSpaceDN w:val="0"/>
              <w:adjustRightInd w:val="0"/>
              <w:spacing w:after="0" w:line="240" w:lineRule="auto"/>
              <w:rPr>
                <w:rFonts w:ascii="Times New Roman" w:eastAsia="Times New Roman" w:hAnsi="Times New Roman" w:cs="Times New Roman"/>
                <w:lang w:eastAsia="ru-RU"/>
              </w:rPr>
            </w:pPr>
            <w:r w:rsidRPr="00A265E8">
              <w:rPr>
                <w:rFonts w:ascii="Times New Roman" w:eastAsia="Times New Roman" w:hAnsi="Times New Roman" w:cs="Times New Roman"/>
                <w:lang w:eastAsia="ru-RU"/>
              </w:rPr>
              <w:t>Индивидуальная фиксирующая заглушка Ø 14 мм. Материал: титановый сплав Ti-6Al-4V (2 шт.)</w:t>
            </w:r>
          </w:p>
          <w:p w:rsidR="00A265E8" w:rsidRPr="00A265E8" w:rsidRDefault="00A265E8" w:rsidP="00A265E8">
            <w:pPr>
              <w:autoSpaceDE w:val="0"/>
              <w:autoSpaceDN w:val="0"/>
              <w:adjustRightInd w:val="0"/>
              <w:spacing w:after="0" w:line="240" w:lineRule="auto"/>
              <w:rPr>
                <w:rFonts w:ascii="Times New Roman" w:eastAsia="Times New Roman" w:hAnsi="Times New Roman" w:cs="Times New Roman"/>
                <w:lang w:eastAsia="ru-RU"/>
              </w:rPr>
            </w:pPr>
            <w:r w:rsidRPr="00A265E8">
              <w:rPr>
                <w:rFonts w:ascii="Times New Roman" w:eastAsia="Times New Roman" w:hAnsi="Times New Roman" w:cs="Times New Roman"/>
                <w:lang w:eastAsia="ru-RU"/>
              </w:rPr>
              <w:t>Индивидуальный пористый штифт конус 7-5 мм, длины: 40 мм и 45 мм. Материал: титановый сплав Ti-6Al-4V (2 шт.)</w:t>
            </w:r>
          </w:p>
          <w:p w:rsidR="00A265E8" w:rsidRPr="00A265E8" w:rsidRDefault="00A265E8" w:rsidP="00A265E8">
            <w:pPr>
              <w:autoSpaceDE w:val="0"/>
              <w:autoSpaceDN w:val="0"/>
              <w:adjustRightInd w:val="0"/>
              <w:spacing w:after="0" w:line="240" w:lineRule="auto"/>
              <w:rPr>
                <w:rFonts w:ascii="Times New Roman" w:eastAsia="Times New Roman" w:hAnsi="Times New Roman" w:cs="Times New Roman"/>
                <w:lang w:eastAsia="ru-RU"/>
              </w:rPr>
            </w:pPr>
            <w:r w:rsidRPr="00A265E8">
              <w:rPr>
                <w:rFonts w:ascii="Times New Roman" w:eastAsia="Times New Roman" w:hAnsi="Times New Roman" w:cs="Times New Roman"/>
                <w:lang w:eastAsia="ru-RU"/>
              </w:rPr>
              <w:t>кортикальный винт Ø 4,5 мм (1 шт.) Длина 46 мм. Материал: титановый сплав.</w:t>
            </w:r>
          </w:p>
          <w:p w:rsidR="00A265E8" w:rsidRPr="00417478" w:rsidRDefault="00A265E8" w:rsidP="00A265E8">
            <w:pPr>
              <w:autoSpaceDE w:val="0"/>
              <w:autoSpaceDN w:val="0"/>
              <w:adjustRightInd w:val="0"/>
              <w:spacing w:after="0" w:line="240" w:lineRule="auto"/>
              <w:rPr>
                <w:rFonts w:ascii="Times New Roman" w:eastAsia="Times New Roman" w:hAnsi="Times New Roman" w:cs="Times New Roman"/>
                <w:lang w:eastAsia="ru-RU"/>
              </w:rPr>
            </w:pPr>
            <w:r w:rsidRPr="00A265E8">
              <w:rPr>
                <w:rFonts w:ascii="Times New Roman" w:eastAsia="Times New Roman" w:hAnsi="Times New Roman" w:cs="Times New Roman"/>
                <w:lang w:eastAsia="ru-RU"/>
              </w:rPr>
              <w:t>Индивидуальный примерочный шаблон – направитель. Выполнен из стерилизуемого полиамида, ориентирован на уникальные костные образования пациента. Соответствует форме титанового импланта. Предназначен для подготовки кости к установке фиксирующих элементов. (1 шт.)</w:t>
            </w:r>
          </w:p>
        </w:tc>
        <w:tc>
          <w:tcPr>
            <w:tcW w:w="1089" w:type="dxa"/>
            <w:shd w:val="clear" w:color="auto" w:fill="auto"/>
          </w:tcPr>
          <w:p w:rsidR="00A265E8" w:rsidRPr="00A42088" w:rsidRDefault="00A265E8" w:rsidP="00C15589">
            <w:pPr>
              <w:spacing w:after="0" w:line="240" w:lineRule="auto"/>
              <w:jc w:val="center"/>
              <w:rPr>
                <w:rFonts w:ascii="Times New Roman" w:hAnsi="Times New Roman" w:cs="Times New Roman"/>
                <w:lang w:eastAsia="ru-RU"/>
              </w:rPr>
            </w:pPr>
            <w:r>
              <w:rPr>
                <w:rFonts w:ascii="Times New Roman" w:hAnsi="Times New Roman" w:cs="Times New Roman"/>
                <w:lang w:eastAsia="ru-RU"/>
              </w:rPr>
              <w:t>1</w:t>
            </w:r>
          </w:p>
        </w:tc>
        <w:tc>
          <w:tcPr>
            <w:tcW w:w="1243" w:type="dxa"/>
            <w:shd w:val="clear" w:color="auto" w:fill="auto"/>
          </w:tcPr>
          <w:p w:rsidR="00A265E8" w:rsidRPr="00A42088" w:rsidRDefault="00A265E8" w:rsidP="00C15589">
            <w:pPr>
              <w:spacing w:after="0" w:line="240" w:lineRule="auto"/>
              <w:jc w:val="center"/>
              <w:rPr>
                <w:rFonts w:ascii="Times New Roman" w:hAnsi="Times New Roman" w:cs="Times New Roman"/>
                <w:lang w:eastAsia="ru-RU"/>
              </w:rPr>
            </w:pPr>
            <w:r>
              <w:rPr>
                <w:rFonts w:ascii="Times New Roman" w:hAnsi="Times New Roman" w:cs="Times New Roman"/>
                <w:lang w:eastAsia="ru-RU"/>
              </w:rPr>
              <w:t>комплект</w:t>
            </w:r>
          </w:p>
        </w:tc>
        <w:tc>
          <w:tcPr>
            <w:tcW w:w="1553" w:type="dxa"/>
          </w:tcPr>
          <w:p w:rsidR="00A265E8" w:rsidRPr="00A42088" w:rsidRDefault="00A265E8" w:rsidP="00C15589">
            <w:pPr>
              <w:jc w:val="center"/>
              <w:rPr>
                <w:rFonts w:ascii="Times New Roman" w:hAnsi="Times New Roman" w:cs="Times New Roman"/>
              </w:rPr>
            </w:pPr>
            <w:r>
              <w:rPr>
                <w:rFonts w:ascii="Times New Roman" w:hAnsi="Times New Roman" w:cs="Times New Roman"/>
              </w:rPr>
              <w:t>32.50.50.190</w:t>
            </w:r>
          </w:p>
        </w:tc>
        <w:tc>
          <w:tcPr>
            <w:tcW w:w="1243" w:type="dxa"/>
            <w:shd w:val="clear" w:color="auto" w:fill="FFFFCC"/>
          </w:tcPr>
          <w:p w:rsidR="00A265E8" w:rsidRPr="00A42088" w:rsidRDefault="00A265E8" w:rsidP="00C15589">
            <w:pPr>
              <w:spacing w:after="0" w:line="240" w:lineRule="auto"/>
              <w:jc w:val="center"/>
              <w:rPr>
                <w:rFonts w:ascii="Times New Roman" w:eastAsia="Times New Roman" w:hAnsi="Times New Roman" w:cs="Times New Roman"/>
                <w:lang w:eastAsia="ru-RU"/>
              </w:rPr>
            </w:pPr>
          </w:p>
        </w:tc>
        <w:tc>
          <w:tcPr>
            <w:tcW w:w="779" w:type="dxa"/>
            <w:shd w:val="clear" w:color="auto" w:fill="FFFFCC"/>
          </w:tcPr>
          <w:p w:rsidR="00A265E8" w:rsidRPr="00A42088" w:rsidRDefault="00A265E8" w:rsidP="00C15589">
            <w:pPr>
              <w:spacing w:after="0" w:line="240" w:lineRule="auto"/>
              <w:jc w:val="center"/>
              <w:rPr>
                <w:rFonts w:ascii="Times New Roman" w:eastAsia="Times New Roman" w:hAnsi="Times New Roman" w:cs="Times New Roman"/>
                <w:lang w:eastAsia="ru-RU"/>
              </w:rPr>
            </w:pPr>
          </w:p>
        </w:tc>
        <w:tc>
          <w:tcPr>
            <w:tcW w:w="1090" w:type="dxa"/>
            <w:shd w:val="clear" w:color="auto" w:fill="FFFFCC"/>
          </w:tcPr>
          <w:p w:rsidR="00A265E8" w:rsidRPr="00A42088" w:rsidRDefault="00A265E8" w:rsidP="00C15589">
            <w:pPr>
              <w:spacing w:after="0" w:line="240" w:lineRule="auto"/>
              <w:jc w:val="center"/>
              <w:rPr>
                <w:rFonts w:ascii="Times New Roman" w:eastAsia="Times New Roman" w:hAnsi="Times New Roman" w:cs="Times New Roman"/>
                <w:lang w:eastAsia="ru-RU"/>
              </w:rPr>
            </w:pPr>
          </w:p>
        </w:tc>
        <w:tc>
          <w:tcPr>
            <w:tcW w:w="1086" w:type="dxa"/>
            <w:shd w:val="clear" w:color="auto" w:fill="FFFFCC"/>
          </w:tcPr>
          <w:p w:rsidR="00A265E8" w:rsidRPr="00A42088" w:rsidRDefault="00A265E8" w:rsidP="00C15589">
            <w:pPr>
              <w:spacing w:after="0" w:line="240" w:lineRule="auto"/>
              <w:jc w:val="center"/>
              <w:rPr>
                <w:rFonts w:ascii="Times New Roman" w:eastAsia="Times New Roman" w:hAnsi="Times New Roman" w:cs="Times New Roman"/>
                <w:lang w:eastAsia="ru-RU"/>
              </w:rPr>
            </w:pPr>
          </w:p>
        </w:tc>
      </w:tr>
    </w:tbl>
    <w:p w:rsidR="00170252" w:rsidRDefault="00170252" w:rsidP="000820E3">
      <w:pPr>
        <w:rPr>
          <w:rFonts w:ascii="Times New Roman" w:hAnsi="Times New Roman" w:cs="Times New Roman"/>
          <w:b/>
          <w:sz w:val="28"/>
          <w:szCs w:val="28"/>
        </w:rPr>
      </w:pPr>
    </w:p>
    <w:sectPr w:rsidR="00170252" w:rsidSect="00A265E8">
      <w:headerReference w:type="first" r:id="rId18"/>
      <w:footerReference w:type="first" r:id="rId19"/>
      <w:pgSz w:w="16838" w:h="11906" w:orient="landscape"/>
      <w:pgMar w:top="1701" w:right="539" w:bottom="851"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7655" w:rsidRDefault="00F87655">
      <w:pPr>
        <w:spacing w:after="0" w:line="240" w:lineRule="auto"/>
      </w:pPr>
      <w:r>
        <w:separator/>
      </w:r>
    </w:p>
  </w:endnote>
  <w:endnote w:type="continuationSeparator" w:id="0">
    <w:p w:rsidR="00F87655" w:rsidRDefault="00F876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171569" w:rsidRDefault="00171569">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171569">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1353023222"/>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171569">
          <w:rPr>
            <w:noProof/>
          </w:rPr>
          <w:t>1</w:t>
        </w:r>
        <w:r>
          <w:fldChar w:fldCharType="end"/>
        </w:r>
      </w:p>
    </w:sdtContent>
  </w:sdt>
  <w:p w:rsidR="00F52E6A" w:rsidRDefault="00F52E6A">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171569">
    <w:pPr>
      <w:pStyle w:val="ab"/>
      <w:jc w:val="right"/>
    </w:pPr>
    <w:sdt>
      <w:sdtPr>
        <w:id w:val="-915003870"/>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171569">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A265E8">
          <w:rPr>
            <w:noProof/>
          </w:rPr>
          <w:t>2</w:t>
        </w:r>
        <w:r w:rsidR="004725AB">
          <w:fldChar w:fldCharType="end"/>
        </w:r>
      </w:sdtContent>
    </w:sdt>
  </w:p>
  <w:p w:rsidR="004725AB" w:rsidRDefault="004725AB"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171569">
    <w:pPr>
      <w:pStyle w:val="ab"/>
      <w:jc w:val="right"/>
    </w:pPr>
    <w:sdt>
      <w:sdtPr>
        <w:id w:val="-800836465"/>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A265E8">
          <w:rPr>
            <w:noProof/>
          </w:rPr>
          <w:t>3</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7655" w:rsidRDefault="00F87655">
      <w:pPr>
        <w:spacing w:after="0" w:line="240" w:lineRule="auto"/>
      </w:pPr>
      <w:r>
        <w:separator/>
      </w:r>
    </w:p>
  </w:footnote>
  <w:footnote w:type="continuationSeparator" w:id="0">
    <w:p w:rsidR="00F87655" w:rsidRDefault="00F87655">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171569" w:rsidRDefault="00171569">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171569" w:rsidRDefault="00171569">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171569" w:rsidRDefault="00171569">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35167" w:rsidRPr="006B0C1A" w:rsidRDefault="00435167"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0764B7A"/>
    <w:multiLevelType w:val="hybridMultilevel"/>
    <w:tmpl w:val="A46C6766"/>
    <w:lvl w:ilvl="0" w:tplc="0419000F">
      <w:start w:val="1"/>
      <w:numFmt w:val="decimal"/>
      <w:lvlText w:val="%1."/>
      <w:lvlJc w:val="left"/>
      <w:pPr>
        <w:ind w:left="643"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3"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6"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9"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4"/>
  </w:num>
  <w:num w:numId="6">
    <w:abstractNumId w:val="10"/>
  </w:num>
  <w:num w:numId="7">
    <w:abstractNumId w:val="2"/>
  </w:num>
  <w:num w:numId="8">
    <w:abstractNumId w:val="17"/>
  </w:num>
  <w:num w:numId="9">
    <w:abstractNumId w:val="1"/>
  </w:num>
  <w:num w:numId="10">
    <w:abstractNumId w:val="16"/>
  </w:num>
  <w:num w:numId="11">
    <w:abstractNumId w:val="19"/>
  </w:num>
  <w:num w:numId="12">
    <w:abstractNumId w:val="9"/>
  </w:num>
  <w:num w:numId="13">
    <w:abstractNumId w:val="4"/>
  </w:num>
  <w:num w:numId="14">
    <w:abstractNumId w:val="8"/>
  </w:num>
  <w:num w:numId="15">
    <w:abstractNumId w:val="18"/>
  </w:num>
  <w:num w:numId="16">
    <w:abstractNumId w:val="13"/>
  </w:num>
  <w:num w:numId="17">
    <w:abstractNumId w:val="7"/>
  </w:num>
  <w:num w:numId="18">
    <w:abstractNumId w:val="6"/>
  </w:num>
  <w:num w:numId="19">
    <w:abstractNumId w:val="15"/>
  </w:num>
  <w:num w:numId="20">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32E01"/>
    <w:rsid w:val="000437D6"/>
    <w:rsid w:val="0004504D"/>
    <w:rsid w:val="00076D17"/>
    <w:rsid w:val="000820E3"/>
    <w:rsid w:val="00087E95"/>
    <w:rsid w:val="00095015"/>
    <w:rsid w:val="0009727D"/>
    <w:rsid w:val="000A5E67"/>
    <w:rsid w:val="000A6147"/>
    <w:rsid w:val="000B086C"/>
    <w:rsid w:val="000B4857"/>
    <w:rsid w:val="000B76AB"/>
    <w:rsid w:val="000C04D6"/>
    <w:rsid w:val="000C181F"/>
    <w:rsid w:val="000D60FE"/>
    <w:rsid w:val="000E51AC"/>
    <w:rsid w:val="000E78CD"/>
    <w:rsid w:val="000F0075"/>
    <w:rsid w:val="000F411A"/>
    <w:rsid w:val="0010004C"/>
    <w:rsid w:val="00104CC6"/>
    <w:rsid w:val="00111C41"/>
    <w:rsid w:val="0011217D"/>
    <w:rsid w:val="001233FC"/>
    <w:rsid w:val="001347C5"/>
    <w:rsid w:val="001450A2"/>
    <w:rsid w:val="00145652"/>
    <w:rsid w:val="00145A39"/>
    <w:rsid w:val="0014684C"/>
    <w:rsid w:val="00153E43"/>
    <w:rsid w:val="0015409D"/>
    <w:rsid w:val="001570CF"/>
    <w:rsid w:val="001608FF"/>
    <w:rsid w:val="00162746"/>
    <w:rsid w:val="0016689A"/>
    <w:rsid w:val="00170252"/>
    <w:rsid w:val="00171569"/>
    <w:rsid w:val="00171C2D"/>
    <w:rsid w:val="00180633"/>
    <w:rsid w:val="00182395"/>
    <w:rsid w:val="00185B41"/>
    <w:rsid w:val="0019152C"/>
    <w:rsid w:val="00192794"/>
    <w:rsid w:val="00195CA6"/>
    <w:rsid w:val="001B53BC"/>
    <w:rsid w:val="001B64CA"/>
    <w:rsid w:val="001C3568"/>
    <w:rsid w:val="001C3FE4"/>
    <w:rsid w:val="001E2F36"/>
    <w:rsid w:val="001F4949"/>
    <w:rsid w:val="001F575C"/>
    <w:rsid w:val="00204D4E"/>
    <w:rsid w:val="002066B1"/>
    <w:rsid w:val="0021224E"/>
    <w:rsid w:val="00213BCE"/>
    <w:rsid w:val="002163C8"/>
    <w:rsid w:val="00221C8B"/>
    <w:rsid w:val="00225BCF"/>
    <w:rsid w:val="002329D0"/>
    <w:rsid w:val="002420F4"/>
    <w:rsid w:val="00242896"/>
    <w:rsid w:val="00251D64"/>
    <w:rsid w:val="00255BA3"/>
    <w:rsid w:val="002602CF"/>
    <w:rsid w:val="00262242"/>
    <w:rsid w:val="0027397C"/>
    <w:rsid w:val="0027696D"/>
    <w:rsid w:val="002824B6"/>
    <w:rsid w:val="0028298D"/>
    <w:rsid w:val="002868D2"/>
    <w:rsid w:val="002920B0"/>
    <w:rsid w:val="002A048E"/>
    <w:rsid w:val="002A1986"/>
    <w:rsid w:val="002A657B"/>
    <w:rsid w:val="002B12E3"/>
    <w:rsid w:val="002C2CE3"/>
    <w:rsid w:val="002C473B"/>
    <w:rsid w:val="002D10A6"/>
    <w:rsid w:val="002D21DE"/>
    <w:rsid w:val="002E6D4A"/>
    <w:rsid w:val="002F1377"/>
    <w:rsid w:val="002F29AE"/>
    <w:rsid w:val="002F2BED"/>
    <w:rsid w:val="002F5BC1"/>
    <w:rsid w:val="002F6D7C"/>
    <w:rsid w:val="003103C5"/>
    <w:rsid w:val="0031098C"/>
    <w:rsid w:val="00317DBA"/>
    <w:rsid w:val="00322D0D"/>
    <w:rsid w:val="00324FCD"/>
    <w:rsid w:val="00341AFA"/>
    <w:rsid w:val="00343ED9"/>
    <w:rsid w:val="00344402"/>
    <w:rsid w:val="00347F84"/>
    <w:rsid w:val="00361CB0"/>
    <w:rsid w:val="00367146"/>
    <w:rsid w:val="003671D1"/>
    <w:rsid w:val="0037099D"/>
    <w:rsid w:val="003747A7"/>
    <w:rsid w:val="00381F8E"/>
    <w:rsid w:val="00391C92"/>
    <w:rsid w:val="0039429B"/>
    <w:rsid w:val="003A2348"/>
    <w:rsid w:val="003A2BFE"/>
    <w:rsid w:val="003B56D0"/>
    <w:rsid w:val="003B57CB"/>
    <w:rsid w:val="003C02B9"/>
    <w:rsid w:val="003C6250"/>
    <w:rsid w:val="003D1995"/>
    <w:rsid w:val="003D4C65"/>
    <w:rsid w:val="003E0EB5"/>
    <w:rsid w:val="003E356D"/>
    <w:rsid w:val="003E60F6"/>
    <w:rsid w:val="003F0AA1"/>
    <w:rsid w:val="00402525"/>
    <w:rsid w:val="0040341B"/>
    <w:rsid w:val="00406050"/>
    <w:rsid w:val="004115D1"/>
    <w:rsid w:val="0041280E"/>
    <w:rsid w:val="004149C7"/>
    <w:rsid w:val="00420C6C"/>
    <w:rsid w:val="00421825"/>
    <w:rsid w:val="004219FF"/>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A7B5B"/>
    <w:rsid w:val="004B3220"/>
    <w:rsid w:val="004B7816"/>
    <w:rsid w:val="004C1F26"/>
    <w:rsid w:val="004C5F4A"/>
    <w:rsid w:val="004D0F2E"/>
    <w:rsid w:val="004D10CD"/>
    <w:rsid w:val="004D7859"/>
    <w:rsid w:val="004E0B85"/>
    <w:rsid w:val="004E4663"/>
    <w:rsid w:val="004F06D8"/>
    <w:rsid w:val="004F2477"/>
    <w:rsid w:val="004F56B2"/>
    <w:rsid w:val="005015AB"/>
    <w:rsid w:val="0051016A"/>
    <w:rsid w:val="00513490"/>
    <w:rsid w:val="005134E6"/>
    <w:rsid w:val="005223C1"/>
    <w:rsid w:val="005246FD"/>
    <w:rsid w:val="00541586"/>
    <w:rsid w:val="00552518"/>
    <w:rsid w:val="00552D61"/>
    <w:rsid w:val="00560247"/>
    <w:rsid w:val="0057245F"/>
    <w:rsid w:val="00577D46"/>
    <w:rsid w:val="00582162"/>
    <w:rsid w:val="00583FE8"/>
    <w:rsid w:val="00585F05"/>
    <w:rsid w:val="00592AB6"/>
    <w:rsid w:val="00593990"/>
    <w:rsid w:val="005948C3"/>
    <w:rsid w:val="005A566A"/>
    <w:rsid w:val="005B1AF4"/>
    <w:rsid w:val="005B710E"/>
    <w:rsid w:val="005F153F"/>
    <w:rsid w:val="00603DF0"/>
    <w:rsid w:val="00623487"/>
    <w:rsid w:val="00632D4D"/>
    <w:rsid w:val="00637F5D"/>
    <w:rsid w:val="006420B2"/>
    <w:rsid w:val="00642D06"/>
    <w:rsid w:val="006474B5"/>
    <w:rsid w:val="00650AB9"/>
    <w:rsid w:val="00680267"/>
    <w:rsid w:val="00680B51"/>
    <w:rsid w:val="00680DD0"/>
    <w:rsid w:val="00683724"/>
    <w:rsid w:val="00692F2A"/>
    <w:rsid w:val="006A0CDA"/>
    <w:rsid w:val="006B0C1A"/>
    <w:rsid w:val="006B558D"/>
    <w:rsid w:val="006C4866"/>
    <w:rsid w:val="006C6485"/>
    <w:rsid w:val="006D7951"/>
    <w:rsid w:val="006E055D"/>
    <w:rsid w:val="006E3058"/>
    <w:rsid w:val="006E3956"/>
    <w:rsid w:val="006E4D75"/>
    <w:rsid w:val="006E6F65"/>
    <w:rsid w:val="006F556E"/>
    <w:rsid w:val="0071128E"/>
    <w:rsid w:val="00731770"/>
    <w:rsid w:val="00733DFE"/>
    <w:rsid w:val="00735AB0"/>
    <w:rsid w:val="00742657"/>
    <w:rsid w:val="0074516E"/>
    <w:rsid w:val="00747D8C"/>
    <w:rsid w:val="0075145B"/>
    <w:rsid w:val="0076046A"/>
    <w:rsid w:val="00766A7E"/>
    <w:rsid w:val="00770DBE"/>
    <w:rsid w:val="00781335"/>
    <w:rsid w:val="007837E5"/>
    <w:rsid w:val="00786E1B"/>
    <w:rsid w:val="007922BC"/>
    <w:rsid w:val="00792FF6"/>
    <w:rsid w:val="007B5155"/>
    <w:rsid w:val="007B631D"/>
    <w:rsid w:val="007B64E3"/>
    <w:rsid w:val="007C20A6"/>
    <w:rsid w:val="007C4CF9"/>
    <w:rsid w:val="007D2EFB"/>
    <w:rsid w:val="007D4BE6"/>
    <w:rsid w:val="007E016E"/>
    <w:rsid w:val="007E2406"/>
    <w:rsid w:val="007E29E9"/>
    <w:rsid w:val="007F15A5"/>
    <w:rsid w:val="007F4C38"/>
    <w:rsid w:val="008066C1"/>
    <w:rsid w:val="00807CF5"/>
    <w:rsid w:val="00817D95"/>
    <w:rsid w:val="00822F37"/>
    <w:rsid w:val="008252D7"/>
    <w:rsid w:val="00832975"/>
    <w:rsid w:val="008404B2"/>
    <w:rsid w:val="00845E9C"/>
    <w:rsid w:val="00851D4A"/>
    <w:rsid w:val="00861E58"/>
    <w:rsid w:val="0086317D"/>
    <w:rsid w:val="008638F3"/>
    <w:rsid w:val="00883DC5"/>
    <w:rsid w:val="00893080"/>
    <w:rsid w:val="0089339B"/>
    <w:rsid w:val="00894C5B"/>
    <w:rsid w:val="008A7058"/>
    <w:rsid w:val="008A77E7"/>
    <w:rsid w:val="008B0A94"/>
    <w:rsid w:val="008B64C5"/>
    <w:rsid w:val="008C7CC3"/>
    <w:rsid w:val="008D36C2"/>
    <w:rsid w:val="008E65F0"/>
    <w:rsid w:val="008F273B"/>
    <w:rsid w:val="008F3B0B"/>
    <w:rsid w:val="008F4DD1"/>
    <w:rsid w:val="0091306B"/>
    <w:rsid w:val="00924D15"/>
    <w:rsid w:val="00930289"/>
    <w:rsid w:val="00942FAD"/>
    <w:rsid w:val="00964265"/>
    <w:rsid w:val="00971FDB"/>
    <w:rsid w:val="009765E0"/>
    <w:rsid w:val="009840D8"/>
    <w:rsid w:val="00991266"/>
    <w:rsid w:val="009938B0"/>
    <w:rsid w:val="009A0334"/>
    <w:rsid w:val="009A2C92"/>
    <w:rsid w:val="009B40C9"/>
    <w:rsid w:val="009D1527"/>
    <w:rsid w:val="009D408E"/>
    <w:rsid w:val="009E0E6A"/>
    <w:rsid w:val="009E14D4"/>
    <w:rsid w:val="009E41C0"/>
    <w:rsid w:val="009F0B69"/>
    <w:rsid w:val="009F1E95"/>
    <w:rsid w:val="009F28DD"/>
    <w:rsid w:val="009F387B"/>
    <w:rsid w:val="00A00C6D"/>
    <w:rsid w:val="00A072C2"/>
    <w:rsid w:val="00A176EE"/>
    <w:rsid w:val="00A20761"/>
    <w:rsid w:val="00A265E8"/>
    <w:rsid w:val="00A37A47"/>
    <w:rsid w:val="00A406BB"/>
    <w:rsid w:val="00A423B2"/>
    <w:rsid w:val="00A475D6"/>
    <w:rsid w:val="00A51E47"/>
    <w:rsid w:val="00A5338E"/>
    <w:rsid w:val="00A5368D"/>
    <w:rsid w:val="00A56B78"/>
    <w:rsid w:val="00A56D74"/>
    <w:rsid w:val="00A641E2"/>
    <w:rsid w:val="00A70444"/>
    <w:rsid w:val="00A76CEF"/>
    <w:rsid w:val="00A82B8F"/>
    <w:rsid w:val="00A82EE9"/>
    <w:rsid w:val="00A86491"/>
    <w:rsid w:val="00A873F6"/>
    <w:rsid w:val="00A8777F"/>
    <w:rsid w:val="00A91698"/>
    <w:rsid w:val="00A91A44"/>
    <w:rsid w:val="00A94C5C"/>
    <w:rsid w:val="00AA2E5F"/>
    <w:rsid w:val="00AA2EED"/>
    <w:rsid w:val="00AB133D"/>
    <w:rsid w:val="00AB2243"/>
    <w:rsid w:val="00AE1B0F"/>
    <w:rsid w:val="00AE3138"/>
    <w:rsid w:val="00AF03B1"/>
    <w:rsid w:val="00AF7E0D"/>
    <w:rsid w:val="00B0383F"/>
    <w:rsid w:val="00B12027"/>
    <w:rsid w:val="00B23D79"/>
    <w:rsid w:val="00B24019"/>
    <w:rsid w:val="00B32574"/>
    <w:rsid w:val="00B33706"/>
    <w:rsid w:val="00B35BFC"/>
    <w:rsid w:val="00B61169"/>
    <w:rsid w:val="00B664DC"/>
    <w:rsid w:val="00B666D7"/>
    <w:rsid w:val="00B66D35"/>
    <w:rsid w:val="00B67E6D"/>
    <w:rsid w:val="00B77DAE"/>
    <w:rsid w:val="00B8743B"/>
    <w:rsid w:val="00B96A23"/>
    <w:rsid w:val="00BA5FF8"/>
    <w:rsid w:val="00BB195D"/>
    <w:rsid w:val="00BC0D28"/>
    <w:rsid w:val="00BE3F70"/>
    <w:rsid w:val="00BE4CB3"/>
    <w:rsid w:val="00BF2771"/>
    <w:rsid w:val="00C1195F"/>
    <w:rsid w:val="00C134B9"/>
    <w:rsid w:val="00C14573"/>
    <w:rsid w:val="00C22E6F"/>
    <w:rsid w:val="00C35CC7"/>
    <w:rsid w:val="00C368D3"/>
    <w:rsid w:val="00C41A73"/>
    <w:rsid w:val="00C505E8"/>
    <w:rsid w:val="00C56C90"/>
    <w:rsid w:val="00C618B0"/>
    <w:rsid w:val="00C645BD"/>
    <w:rsid w:val="00C753E1"/>
    <w:rsid w:val="00C77D9B"/>
    <w:rsid w:val="00C81C82"/>
    <w:rsid w:val="00C9583B"/>
    <w:rsid w:val="00CC4773"/>
    <w:rsid w:val="00CD1DB9"/>
    <w:rsid w:val="00CD1E24"/>
    <w:rsid w:val="00CD3089"/>
    <w:rsid w:val="00CF19F4"/>
    <w:rsid w:val="00CF1A90"/>
    <w:rsid w:val="00CF2914"/>
    <w:rsid w:val="00D04875"/>
    <w:rsid w:val="00D11DE0"/>
    <w:rsid w:val="00D155B7"/>
    <w:rsid w:val="00D17764"/>
    <w:rsid w:val="00D2444F"/>
    <w:rsid w:val="00D3148D"/>
    <w:rsid w:val="00D31887"/>
    <w:rsid w:val="00D3448D"/>
    <w:rsid w:val="00D4075D"/>
    <w:rsid w:val="00D75216"/>
    <w:rsid w:val="00D75A72"/>
    <w:rsid w:val="00D811F2"/>
    <w:rsid w:val="00D93803"/>
    <w:rsid w:val="00D9443F"/>
    <w:rsid w:val="00DA2F66"/>
    <w:rsid w:val="00DB0473"/>
    <w:rsid w:val="00DB54FF"/>
    <w:rsid w:val="00DB5EE8"/>
    <w:rsid w:val="00DB6A09"/>
    <w:rsid w:val="00DC11FC"/>
    <w:rsid w:val="00DD6DFD"/>
    <w:rsid w:val="00DE242D"/>
    <w:rsid w:val="00DE5680"/>
    <w:rsid w:val="00DF64BD"/>
    <w:rsid w:val="00DF79BE"/>
    <w:rsid w:val="00E02EB4"/>
    <w:rsid w:val="00E06D2F"/>
    <w:rsid w:val="00E23D7F"/>
    <w:rsid w:val="00E271DF"/>
    <w:rsid w:val="00E300DF"/>
    <w:rsid w:val="00E377D1"/>
    <w:rsid w:val="00E52880"/>
    <w:rsid w:val="00E70CD9"/>
    <w:rsid w:val="00E71162"/>
    <w:rsid w:val="00E768F9"/>
    <w:rsid w:val="00E76E96"/>
    <w:rsid w:val="00E80564"/>
    <w:rsid w:val="00E81B61"/>
    <w:rsid w:val="00E9435F"/>
    <w:rsid w:val="00E961F8"/>
    <w:rsid w:val="00E96350"/>
    <w:rsid w:val="00EC3EA8"/>
    <w:rsid w:val="00EC5B94"/>
    <w:rsid w:val="00ED2F34"/>
    <w:rsid w:val="00EE2E62"/>
    <w:rsid w:val="00EE4AA9"/>
    <w:rsid w:val="00EE6B83"/>
    <w:rsid w:val="00EF093D"/>
    <w:rsid w:val="00EF7254"/>
    <w:rsid w:val="00F01074"/>
    <w:rsid w:val="00F16CB6"/>
    <w:rsid w:val="00F244CF"/>
    <w:rsid w:val="00F27547"/>
    <w:rsid w:val="00F2794C"/>
    <w:rsid w:val="00F33B71"/>
    <w:rsid w:val="00F3582B"/>
    <w:rsid w:val="00F374E2"/>
    <w:rsid w:val="00F37FB4"/>
    <w:rsid w:val="00F40F15"/>
    <w:rsid w:val="00F43A9A"/>
    <w:rsid w:val="00F52E6A"/>
    <w:rsid w:val="00F709FA"/>
    <w:rsid w:val="00F72D5A"/>
    <w:rsid w:val="00F73B84"/>
    <w:rsid w:val="00F84F75"/>
    <w:rsid w:val="00F87655"/>
    <w:rsid w:val="00F904BD"/>
    <w:rsid w:val="00F92171"/>
    <w:rsid w:val="00FB1AB7"/>
    <w:rsid w:val="00FB3393"/>
    <w:rsid w:val="00FC099A"/>
    <w:rsid w:val="00FC6343"/>
    <w:rsid w:val="00FC6CB1"/>
    <w:rsid w:val="00FE5F2E"/>
    <w:rsid w:val="00FF03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519B423-7928-4E0C-8EC1-B08B23EF5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748673-2E68-46EF-BA34-568F9E6E30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1086</Words>
  <Characters>6193</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Иванова Елена Валериевна</cp:lastModifiedBy>
  <cp:revision>2</cp:revision>
  <cp:lastPrinted>2018-01-19T15:25:00Z</cp:lastPrinted>
  <dcterms:created xsi:type="dcterms:W3CDTF">2026-03-27T05:21:00Z</dcterms:created>
  <dcterms:modified xsi:type="dcterms:W3CDTF">2026-03-27T05:21:00Z</dcterms:modified>
</cp:coreProperties>
</file>