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10.8-03/324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B133D" w:rsidP="00637F5D">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sidRPr="00E572CB">
              <w:rPr>
                <w:rFonts w:ascii="Times New Roman" w:eastAsia="Times New Roman" w:hAnsi="Times New Roman" w:cs="Times New Roman"/>
                <w:b/>
                <w:sz w:val="24"/>
                <w:szCs w:val="24"/>
              </w:rPr>
              <w:t>4399541@niioncologii.ru</w:t>
            </w:r>
            <w:r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B2C1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щебня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08.12.12.140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и паспорта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60 м³</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550671" w:rsidRDefault="00550671" w:rsidP="00550671">
      <w:pPr>
        <w:widowControl w:val="0"/>
        <w:numPr>
          <w:ilvl w:val="0"/>
          <w:numId w:val="18"/>
        </w:numPr>
        <w:spacing w:after="0"/>
        <w:ind w:left="0" w:firstLine="709"/>
        <w:contextualSpacing/>
        <w:jc w:val="center"/>
        <w:rPr>
          <w:rFonts w:ascii="Times New Roman" w:hAnsi="Times New Roman"/>
          <w:b/>
        </w:rPr>
      </w:pPr>
      <w:r w:rsidRPr="00871EB8">
        <w:rPr>
          <w:rFonts w:ascii="Times New Roman" w:hAnsi="Times New Roman"/>
          <w:b/>
          <w:sz w:val="24"/>
          <w:szCs w:val="26"/>
        </w:rPr>
        <w:lastRenderedPageBreak/>
        <w:t>Описание</w:t>
      </w:r>
      <w:r w:rsidRPr="00871EB8">
        <w:rPr>
          <w:rFonts w:ascii="Times New Roman" w:hAnsi="Times New Roman"/>
          <w:sz w:val="24"/>
          <w:szCs w:val="26"/>
        </w:rPr>
        <w:t xml:space="preserve"> </w:t>
      </w:r>
      <w:r w:rsidRPr="00871EB8">
        <w:rPr>
          <w:rFonts w:ascii="Times New Roman" w:hAnsi="Times New Roman"/>
          <w:b/>
          <w:sz w:val="24"/>
          <w:szCs w:val="26"/>
        </w:rPr>
        <w:t>объекта закупки</w:t>
      </w:r>
      <w:r w:rsidRPr="00871EB8">
        <w:rPr>
          <w:rFonts w:ascii="Times New Roman" w:hAnsi="Times New Roman"/>
          <w:b/>
        </w:rPr>
        <w:t xml:space="preserve">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111"/>
        <w:gridCol w:w="709"/>
        <w:gridCol w:w="851"/>
        <w:gridCol w:w="1418"/>
        <w:gridCol w:w="1418"/>
        <w:gridCol w:w="708"/>
        <w:gridCol w:w="1134"/>
        <w:gridCol w:w="1134"/>
      </w:tblGrid>
      <w:tr w:rsidR="00550671" w:rsidRPr="004E634C" w:rsidTr="00C96810">
        <w:tc>
          <w:tcPr>
            <w:tcW w:w="709" w:type="dxa"/>
            <w:noWrap/>
            <w:vAlign w:val="center"/>
            <w:hideMark/>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 п/п</w:t>
            </w:r>
          </w:p>
        </w:tc>
        <w:tc>
          <w:tcPr>
            <w:tcW w:w="2268" w:type="dxa"/>
            <w:vAlign w:val="center"/>
            <w:hideMark/>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Наименование товара</w:t>
            </w:r>
          </w:p>
        </w:tc>
        <w:tc>
          <w:tcPr>
            <w:tcW w:w="4111" w:type="dxa"/>
            <w:noWrap/>
            <w:vAlign w:val="center"/>
            <w:hideMark/>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Технические характеристики</w:t>
            </w:r>
          </w:p>
        </w:tc>
        <w:tc>
          <w:tcPr>
            <w:tcW w:w="709" w:type="dxa"/>
            <w:noWrap/>
            <w:vAlign w:val="center"/>
            <w:hideMark/>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Ед. изм.</w:t>
            </w:r>
          </w:p>
        </w:tc>
        <w:tc>
          <w:tcPr>
            <w:tcW w:w="851" w:type="dxa"/>
            <w:vAlign w:val="center"/>
            <w:hideMark/>
          </w:tcPr>
          <w:p w:rsidR="00550671" w:rsidRPr="004E634C" w:rsidRDefault="00550671" w:rsidP="00C96810">
            <w:pPr>
              <w:spacing w:after="0" w:line="240" w:lineRule="auto"/>
              <w:ind w:left="-108" w:right="-108"/>
              <w:jc w:val="center"/>
              <w:rPr>
                <w:rFonts w:ascii="Times New Roman" w:hAnsi="Times New Roman"/>
                <w:b/>
                <w:bCs/>
                <w:color w:val="000000"/>
                <w:lang w:eastAsia="ru-RU"/>
              </w:rPr>
            </w:pPr>
            <w:r w:rsidRPr="004E634C">
              <w:rPr>
                <w:rFonts w:ascii="Times New Roman" w:hAnsi="Times New Roman"/>
                <w:b/>
                <w:bCs/>
                <w:color w:val="000000"/>
                <w:lang w:eastAsia="ru-RU"/>
              </w:rPr>
              <w:t>Кол-во</w:t>
            </w:r>
          </w:p>
        </w:tc>
        <w:tc>
          <w:tcPr>
            <w:tcW w:w="1418" w:type="dxa"/>
            <w:noWrap/>
            <w:vAlign w:val="center"/>
            <w:hideMark/>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ОКПД 2</w:t>
            </w:r>
          </w:p>
        </w:tc>
        <w:tc>
          <w:tcPr>
            <w:tcW w:w="1418" w:type="dxa"/>
            <w:shd w:val="clear" w:color="auto" w:fill="FFFFCC"/>
          </w:tcPr>
          <w:p w:rsidR="00550671" w:rsidRPr="004E634C" w:rsidRDefault="00550671" w:rsidP="00C96810">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Страна происхождения</w:t>
            </w:r>
          </w:p>
        </w:tc>
        <w:tc>
          <w:tcPr>
            <w:tcW w:w="708" w:type="dxa"/>
            <w:shd w:val="clear" w:color="auto" w:fill="FFFFCC"/>
            <w:vAlign w:val="center"/>
          </w:tcPr>
          <w:p w:rsidR="00550671" w:rsidRPr="004E634C" w:rsidRDefault="00550671" w:rsidP="00C96810">
            <w:pPr>
              <w:spacing w:after="0" w:line="240" w:lineRule="auto"/>
              <w:jc w:val="center"/>
              <w:rPr>
                <w:rFonts w:ascii="Times New Roman" w:hAnsi="Times New Roman"/>
                <w:b/>
              </w:rPr>
            </w:pPr>
            <w:r>
              <w:rPr>
                <w:rFonts w:ascii="Times New Roman" w:hAnsi="Times New Roman"/>
                <w:b/>
              </w:rPr>
              <w:t>НДС%</w:t>
            </w:r>
          </w:p>
        </w:tc>
        <w:tc>
          <w:tcPr>
            <w:tcW w:w="1134" w:type="dxa"/>
            <w:shd w:val="clear" w:color="auto" w:fill="FFFFCC"/>
            <w:vAlign w:val="center"/>
          </w:tcPr>
          <w:p w:rsidR="00550671" w:rsidRPr="004E634C" w:rsidRDefault="00550671" w:rsidP="00C96810">
            <w:pPr>
              <w:spacing w:after="0" w:line="240" w:lineRule="auto"/>
              <w:jc w:val="center"/>
              <w:rPr>
                <w:rFonts w:ascii="Times New Roman" w:hAnsi="Times New Roman"/>
                <w:b/>
                <w:bCs/>
                <w:lang w:eastAsia="ru-RU"/>
              </w:rPr>
            </w:pPr>
            <w:r>
              <w:rPr>
                <w:rFonts w:ascii="Times New Roman" w:hAnsi="Times New Roman"/>
                <w:b/>
                <w:bCs/>
                <w:lang w:eastAsia="ru-RU"/>
              </w:rPr>
              <w:t>Цена за ед. с НДС</w:t>
            </w:r>
          </w:p>
        </w:tc>
        <w:tc>
          <w:tcPr>
            <w:tcW w:w="1134" w:type="dxa"/>
            <w:shd w:val="clear" w:color="auto" w:fill="FFFFCC"/>
            <w:vAlign w:val="center"/>
          </w:tcPr>
          <w:p w:rsidR="00550671" w:rsidRPr="004E634C" w:rsidRDefault="00550671" w:rsidP="00C96810">
            <w:pPr>
              <w:spacing w:after="0" w:line="240" w:lineRule="auto"/>
              <w:jc w:val="center"/>
              <w:rPr>
                <w:rFonts w:ascii="Times New Roman" w:hAnsi="Times New Roman"/>
                <w:b/>
                <w:bCs/>
                <w:lang w:eastAsia="ru-RU"/>
              </w:rPr>
            </w:pPr>
            <w:r>
              <w:rPr>
                <w:rFonts w:ascii="Times New Roman" w:hAnsi="Times New Roman"/>
                <w:b/>
                <w:bCs/>
                <w:lang w:eastAsia="ru-RU"/>
              </w:rPr>
              <w:t>Сумма</w:t>
            </w:r>
          </w:p>
        </w:tc>
      </w:tr>
      <w:tr w:rsidR="00550671" w:rsidRPr="004E634C" w:rsidTr="00C96810">
        <w:tc>
          <w:tcPr>
            <w:tcW w:w="709" w:type="dxa"/>
            <w:noWrap/>
          </w:tcPr>
          <w:p w:rsidR="00550671" w:rsidRPr="004E634C" w:rsidRDefault="00550671" w:rsidP="00550671">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550671" w:rsidRPr="000F23F9" w:rsidRDefault="00550671" w:rsidP="00C96810">
            <w:pPr>
              <w:pStyle w:val="PlainText"/>
              <w:widowControl w:val="0"/>
              <w:autoSpaceDE w:val="0"/>
              <w:autoSpaceDN w:val="0"/>
              <w:adjustRightInd w:val="0"/>
              <w:ind w:left="141"/>
              <w:rPr>
                <w:rFonts w:ascii="Times New Roman" w:hAnsi="Times New Roman"/>
                <w:sz w:val="22"/>
                <w:szCs w:val="22"/>
              </w:rPr>
            </w:pPr>
            <w:r w:rsidRPr="000F23F9">
              <w:rPr>
                <w:rFonts w:ascii="Times New Roman" w:hAnsi="Times New Roman"/>
                <w:sz w:val="22"/>
                <w:szCs w:val="22"/>
              </w:rPr>
              <w:t>Щебень фракция 5х20 мм.</w:t>
            </w:r>
          </w:p>
        </w:tc>
        <w:tc>
          <w:tcPr>
            <w:tcW w:w="4111" w:type="dxa"/>
            <w:noWrap/>
          </w:tcPr>
          <w:p w:rsidR="00550671" w:rsidRPr="000F23F9" w:rsidRDefault="00550671" w:rsidP="00C96810">
            <w:pPr>
              <w:pStyle w:val="PlainText"/>
              <w:widowControl w:val="0"/>
              <w:autoSpaceDE w:val="0"/>
              <w:autoSpaceDN w:val="0"/>
              <w:adjustRightInd w:val="0"/>
              <w:ind w:left="141"/>
              <w:rPr>
                <w:rFonts w:ascii="Times New Roman" w:hAnsi="Times New Roman"/>
                <w:sz w:val="22"/>
                <w:szCs w:val="22"/>
              </w:rPr>
            </w:pPr>
            <w:r w:rsidRPr="000F23F9">
              <w:rPr>
                <w:rFonts w:ascii="Times New Roman" w:hAnsi="Times New Roman"/>
                <w:sz w:val="22"/>
                <w:szCs w:val="22"/>
              </w:rPr>
              <w:t>ГОСТ 8267-93, ЩЕБЕНЬ И ГРАВИЙ ИЗ ПЛОТНЫХ ГОРНЫХ ПОРОД ДЛЯ СТРОИТЕЛЬНЫХ РАБОТ</w:t>
            </w:r>
          </w:p>
          <w:p w:rsidR="00550671" w:rsidRPr="000F23F9" w:rsidRDefault="00550671" w:rsidP="00C96810">
            <w:pPr>
              <w:pStyle w:val="PlainText"/>
              <w:widowControl w:val="0"/>
              <w:autoSpaceDE w:val="0"/>
              <w:autoSpaceDN w:val="0"/>
              <w:adjustRightInd w:val="0"/>
              <w:ind w:left="141"/>
              <w:rPr>
                <w:rFonts w:ascii="Times New Roman" w:hAnsi="Times New Roman"/>
                <w:sz w:val="22"/>
                <w:szCs w:val="22"/>
              </w:rPr>
            </w:pPr>
            <w:r w:rsidRPr="000F23F9">
              <w:rPr>
                <w:rFonts w:ascii="Times New Roman" w:hAnsi="Times New Roman"/>
                <w:sz w:val="22"/>
                <w:szCs w:val="22"/>
              </w:rPr>
              <w:t>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 Фракция  5х20мм. Щебень поставляется автомобильным транспортом, (навалом)</w:t>
            </w:r>
            <w:r>
              <w:rPr>
                <w:rFonts w:ascii="Times New Roman" w:hAnsi="Times New Roman"/>
                <w:sz w:val="22"/>
                <w:szCs w:val="22"/>
              </w:rPr>
              <w:t>.</w:t>
            </w:r>
          </w:p>
        </w:tc>
        <w:tc>
          <w:tcPr>
            <w:tcW w:w="709" w:type="dxa"/>
            <w:noWrap/>
          </w:tcPr>
          <w:p w:rsidR="00550671" w:rsidRPr="009A0FAE" w:rsidRDefault="00550671" w:rsidP="00C96810">
            <w:pPr>
              <w:spacing w:after="0" w:line="240" w:lineRule="auto"/>
              <w:jc w:val="center"/>
              <w:rPr>
                <w:rFonts w:ascii="Times New Roman" w:hAnsi="Times New Roman"/>
              </w:rPr>
            </w:pPr>
            <w:r>
              <w:rPr>
                <w:rFonts w:ascii="Times New Roman" w:hAnsi="Times New Roman"/>
                <w:sz w:val="24"/>
                <w:szCs w:val="24"/>
              </w:rPr>
              <w:t>м³</w:t>
            </w:r>
          </w:p>
        </w:tc>
        <w:tc>
          <w:tcPr>
            <w:tcW w:w="851" w:type="dxa"/>
          </w:tcPr>
          <w:p w:rsidR="00550671" w:rsidRPr="009A0FAE" w:rsidRDefault="00550671" w:rsidP="00C96810">
            <w:pPr>
              <w:spacing w:after="0" w:line="240" w:lineRule="auto"/>
              <w:jc w:val="center"/>
              <w:rPr>
                <w:rFonts w:ascii="Times New Roman" w:hAnsi="Times New Roman"/>
              </w:rPr>
            </w:pPr>
            <w:r>
              <w:rPr>
                <w:rFonts w:ascii="Times New Roman" w:hAnsi="Times New Roman"/>
              </w:rPr>
              <w:t>60</w:t>
            </w:r>
          </w:p>
        </w:tc>
        <w:tc>
          <w:tcPr>
            <w:tcW w:w="1418" w:type="dxa"/>
            <w:noWrap/>
          </w:tcPr>
          <w:p w:rsidR="00550671" w:rsidRPr="004E634C" w:rsidRDefault="00550671" w:rsidP="00C96810">
            <w:pPr>
              <w:spacing w:after="0" w:line="240" w:lineRule="auto"/>
              <w:jc w:val="center"/>
              <w:rPr>
                <w:rFonts w:ascii="Times New Roman" w:hAnsi="Times New Roman"/>
              </w:rPr>
            </w:pPr>
            <w:r w:rsidRPr="000F23F9">
              <w:rPr>
                <w:rFonts w:ascii="Times New Roman" w:hAnsi="Times New Roman"/>
              </w:rPr>
              <w:t>08.12.12.140</w:t>
            </w:r>
          </w:p>
        </w:tc>
        <w:tc>
          <w:tcPr>
            <w:tcW w:w="1418" w:type="dxa"/>
            <w:shd w:val="clear" w:color="auto" w:fill="FFFFCC"/>
          </w:tcPr>
          <w:p w:rsidR="00550671" w:rsidRPr="004E634C" w:rsidRDefault="00550671" w:rsidP="00C96810">
            <w:pPr>
              <w:spacing w:after="0" w:line="240" w:lineRule="auto"/>
              <w:jc w:val="center"/>
              <w:rPr>
                <w:rFonts w:ascii="Times New Roman" w:hAnsi="Times New Roman"/>
                <w:lang w:eastAsia="ru-RU"/>
              </w:rPr>
            </w:pPr>
          </w:p>
        </w:tc>
        <w:tc>
          <w:tcPr>
            <w:tcW w:w="708" w:type="dxa"/>
            <w:shd w:val="clear" w:color="auto" w:fill="FFFFCC"/>
          </w:tcPr>
          <w:p w:rsidR="00550671" w:rsidRPr="004E634C" w:rsidRDefault="00550671" w:rsidP="00C96810">
            <w:pPr>
              <w:spacing w:after="0" w:line="240" w:lineRule="auto"/>
              <w:jc w:val="center"/>
              <w:rPr>
                <w:rFonts w:ascii="Times New Roman" w:hAnsi="Times New Roman"/>
                <w:lang w:eastAsia="ru-RU"/>
              </w:rPr>
            </w:pPr>
          </w:p>
        </w:tc>
        <w:tc>
          <w:tcPr>
            <w:tcW w:w="1134" w:type="dxa"/>
            <w:shd w:val="clear" w:color="auto" w:fill="FFFFCC"/>
          </w:tcPr>
          <w:p w:rsidR="00550671" w:rsidRPr="004E634C" w:rsidRDefault="00550671" w:rsidP="00C96810">
            <w:pPr>
              <w:spacing w:after="0" w:line="240" w:lineRule="auto"/>
              <w:jc w:val="center"/>
              <w:rPr>
                <w:rFonts w:ascii="Times New Roman" w:hAnsi="Times New Roman"/>
                <w:lang w:eastAsia="ru-RU"/>
              </w:rPr>
            </w:pPr>
          </w:p>
        </w:tc>
        <w:tc>
          <w:tcPr>
            <w:tcW w:w="1134" w:type="dxa"/>
            <w:shd w:val="clear" w:color="auto" w:fill="FFFFCC"/>
          </w:tcPr>
          <w:p w:rsidR="00550671" w:rsidRPr="004E634C" w:rsidRDefault="00550671" w:rsidP="00C96810">
            <w:pPr>
              <w:spacing w:after="0" w:line="240" w:lineRule="auto"/>
              <w:jc w:val="center"/>
              <w:rPr>
                <w:rFonts w:ascii="Times New Roman" w:hAnsi="Times New Roman"/>
                <w:lang w:eastAsia="ru-RU"/>
              </w:rPr>
            </w:pPr>
          </w:p>
        </w:tc>
      </w:tr>
    </w:tbl>
    <w:p w:rsidR="00170252" w:rsidRDefault="00170252" w:rsidP="00550671">
      <w:pPr>
        <w:pStyle w:val="a7"/>
        <w:widowControl w:val="0"/>
        <w:spacing w:after="0"/>
        <w:ind w:left="644"/>
        <w:jc w:val="center"/>
        <w:rPr>
          <w:rFonts w:ascii="Times New Roman" w:hAnsi="Times New Roman" w:cs="Times New Roman"/>
          <w:b/>
          <w:sz w:val="28"/>
          <w:szCs w:val="28"/>
        </w:rPr>
      </w:pPr>
    </w:p>
    <w:sectPr w:rsidR="00170252" w:rsidSect="00BF56D1">
      <w:headerReference w:type="first" r:id="rId18"/>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45" w:rsidRDefault="00772345">
      <w:pPr>
        <w:spacing w:after="0" w:line="240" w:lineRule="auto"/>
      </w:pPr>
      <w:r>
        <w:separator/>
      </w:r>
    </w:p>
  </w:endnote>
  <w:endnote w:type="continuationSeparator" w:id="0">
    <w:p w:rsidR="00772345" w:rsidRDefault="0077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B2C1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B2C1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B2C1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B2C1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45" w:rsidRDefault="00772345">
      <w:pPr>
        <w:spacing w:after="0" w:line="240" w:lineRule="auto"/>
      </w:pPr>
      <w:r>
        <w:separator/>
      </w:r>
    </w:p>
  </w:footnote>
  <w:footnote w:type="continuationSeparator" w:id="0">
    <w:p w:rsidR="00772345" w:rsidRDefault="0077234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17D9" w:rsidRDefault="00FB2C14" w:rsidP="00BF56D1">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553A2"/>
    <w:multiLevelType w:val="hybridMultilevel"/>
    <w:tmpl w:val="87A43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0671"/>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2345"/>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2C14"/>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550671"/>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55067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550671"/>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55067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4590-867B-4DC8-93FE-23116C67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2020-03-20T10:54:00Z</dcterms:created>
  <dcterms:modified xsi:type="dcterms:W3CDTF">2020-03-20T10:54:00Z</dcterms:modified>
</cp:coreProperties>
</file>