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63AE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15593" w:type="dxa"/>
        <w:tblInd w:w="108" w:type="dxa"/>
        <w:tblLook w:val="04A0" w:firstRow="1" w:lastRow="0" w:firstColumn="1" w:lastColumn="0" w:noHBand="0" w:noVBand="1"/>
      </w:tblPr>
      <w:tblGrid>
        <w:gridCol w:w="545"/>
        <w:gridCol w:w="9803"/>
        <w:gridCol w:w="5245"/>
      </w:tblGrid>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245" w:type="dxa"/>
          </w:tcPr>
          <w:p w:rsidR="00C14573" w:rsidRPr="003D1995" w:rsidRDefault="003D1995" w:rsidP="00235BF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картриджей для электрографических печатающих устройств (1875 - ограничение)</w:t>
            </w:r>
            <w:r w:rsidRPr="003D1995">
              <w:rPr>
                <w:rFonts w:ascii="Times New Roman" w:hAnsi="Times New Roman" w:cs="Times New Roman"/>
                <w:b/>
                <w:sz w:val="24"/>
                <w:szCs w:val="24"/>
              </w:rPr>
              <w:fldChar w:fldCharType="end"/>
            </w:r>
            <w:bookmarkEnd w:id="4"/>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245" w:type="dxa"/>
          </w:tcPr>
          <w:p w:rsidR="00C14573" w:rsidRPr="00C15FD9"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10.10.2026</w:t>
            </w:r>
            <w:r w:rsidRPr="00C15FD9">
              <w:rPr>
                <w:rFonts w:ascii="Times New Roman" w:hAnsi="Times New Roman" w:cs="Times New Roman"/>
                <w:noProof/>
                <w:sz w:val="24"/>
                <w:szCs w:val="24"/>
              </w:rPr>
              <w:fldChar w:fldCharType="end"/>
            </w:r>
            <w:bookmarkEnd w:id="8"/>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Поставка партиями. 
                <w:br/>
                В течение 7 рабочих дней с момента получения Поставщиком заявки от Покупателя.  
                <w:br/>
                Покупатель вправе направлять заявки на поставку товара по 01.10.2026. 
                <w:br/>
                Максимальное количество партий: 3
              </w:t>
            </w:r>
            <w:r w:rsidRPr="00C15FD9">
              <w:rPr>
                <w:rFonts w:ascii="Times New Roman" w:hAnsi="Times New Roman" w:cs="Times New Roman"/>
                <w:noProof/>
                <w:sz w:val="24"/>
                <w:szCs w:val="24"/>
              </w:rPr>
              <w:t xml:space="preserve">
                <w:br/>
                В течение 7 рабочих дней с момента получения Поставщиком заявки от Покупателя.  
              </w:t>
            </w:r>
            <w:r w:rsidRPr="00C15FD9">
              <w:rPr>
                <w:rFonts w:ascii="Times New Roman" w:hAnsi="Times New Roman" w:cs="Times New Roman"/>
                <w:noProof/>
                <w:sz w:val="24"/>
                <w:szCs w:val="24"/>
              </w:rPr>
              <w:t xml:space="preserve">
                <w:br/>
                Покупатель вправе направлять заявки на поставку товара по 01.10.2026. 
              </w:t>
            </w:r>
            <w:r w:rsidRPr="00C15FD9">
              <w:rPr>
                <w:rFonts w:ascii="Times New Roman" w:hAnsi="Times New Roman" w:cs="Times New Roman"/>
                <w:noProof/>
                <w:sz w:val="24"/>
                <w:szCs w:val="24"/>
              </w:rPr>
              <w:t>
                <w:br/>
                Максимальное количество партий: 3
              </w:t>
            </w:r>
            <w:r w:rsidRPr="00C15FD9">
              <w:rPr>
                <w:rFonts w:ascii="Times New Roman" w:hAnsi="Times New Roman" w:cs="Times New Roman"/>
                <w:noProof/>
                <w:sz w:val="24"/>
                <w:szCs w:val="24"/>
              </w:rPr>
              <w:fldChar w:fldCharType="end"/>
            </w:r>
            <w:bookmarkEnd w:id="9"/>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87181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245" w:type="dxa"/>
          </w:tcPr>
          <w:p w:rsidR="00C14573" w:rsidRPr="00C15FD9"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87181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803"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87181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87181F">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245" w:type="dxa"/>
          </w:tcPr>
          <w:p w:rsidR="00C14573" w:rsidRPr="00402525" w:rsidRDefault="002F29AE" w:rsidP="00235BF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87181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803"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803"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245" w:type="dxa"/>
          </w:tcPr>
          <w:p w:rsidR="00C14573"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803"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245" w:type="dxa"/>
          </w:tcPr>
          <w:p w:rsidR="00C14573" w:rsidRPr="00C15FD9" w:rsidRDefault="00C14573" w:rsidP="00235BF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87181F">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803"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245" w:type="dxa"/>
          </w:tcPr>
          <w:p w:rsidR="00C14573" w:rsidRDefault="00C14573" w:rsidP="00235BFD">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87181F">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87181F" w:rsidRDefault="0087181F" w:rsidP="0087181F">
      <w:pPr>
        <w:pStyle w:val="a7"/>
        <w:widowControl w:val="0"/>
        <w:spacing w:after="0"/>
        <w:ind w:left="0"/>
        <w:jc w:val="center"/>
        <w:rPr>
          <w:rFonts w:ascii="Times New Roman" w:hAnsi="Times New Roman"/>
          <w:b/>
          <w:sz w:val="24"/>
          <w:szCs w:val="26"/>
        </w:rPr>
      </w:pPr>
    </w:p>
    <w:tbl>
      <w:tblPr>
        <w:tblpPr w:leftFromText="180" w:rightFromText="180" w:vertAnchor="text" w:tblpX="-147" w:tblpY="1"/>
        <w:tblOverlap w:val="never"/>
        <w:tblW w:w="1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838"/>
        <w:gridCol w:w="1125"/>
        <w:gridCol w:w="7"/>
        <w:gridCol w:w="993"/>
        <w:gridCol w:w="2982"/>
        <w:gridCol w:w="1268"/>
        <w:gridCol w:w="1134"/>
        <w:gridCol w:w="1983"/>
        <w:gridCol w:w="1139"/>
        <w:gridCol w:w="855"/>
        <w:gridCol w:w="851"/>
        <w:gridCol w:w="845"/>
        <w:gridCol w:w="714"/>
      </w:tblGrid>
      <w:tr w:rsidR="0087181F" w:rsidRPr="00EE2387" w:rsidTr="00F70420">
        <w:tc>
          <w:tcPr>
            <w:tcW w:w="431" w:type="dxa"/>
            <w:vMerge w:val="restart"/>
            <w:vAlign w:val="center"/>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w:t>
            </w:r>
          </w:p>
        </w:tc>
        <w:tc>
          <w:tcPr>
            <w:tcW w:w="1838" w:type="dxa"/>
            <w:vMerge w:val="restart"/>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Наименование товара, работы, услуги</w:t>
            </w:r>
          </w:p>
        </w:tc>
        <w:tc>
          <w:tcPr>
            <w:tcW w:w="1125" w:type="dxa"/>
            <w:vMerge w:val="restart"/>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Код позиции</w:t>
            </w:r>
          </w:p>
        </w:tc>
        <w:tc>
          <w:tcPr>
            <w:tcW w:w="1000" w:type="dxa"/>
            <w:gridSpan w:val="2"/>
            <w:vMerge w:val="restart"/>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Товарный знак</w:t>
            </w:r>
          </w:p>
        </w:tc>
        <w:tc>
          <w:tcPr>
            <w:tcW w:w="7367" w:type="dxa"/>
            <w:gridSpan w:val="4"/>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Характеристики товара, работы, услуги</w:t>
            </w:r>
          </w:p>
        </w:tc>
        <w:tc>
          <w:tcPr>
            <w:tcW w:w="1139" w:type="dxa"/>
            <w:vMerge w:val="restart"/>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Количество</w:t>
            </w:r>
          </w:p>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(объем работы, услуги)</w:t>
            </w:r>
          </w:p>
        </w:tc>
        <w:tc>
          <w:tcPr>
            <w:tcW w:w="855" w:type="dxa"/>
            <w:vMerge w:val="restart"/>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Ед. изм.</w:t>
            </w:r>
          </w:p>
        </w:tc>
        <w:tc>
          <w:tcPr>
            <w:tcW w:w="851" w:type="dxa"/>
            <w:vMerge w:val="restart"/>
            <w:shd w:val="clear" w:color="auto" w:fill="FFFF00"/>
            <w:vAlign w:val="center"/>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Страна происхождения</w:t>
            </w:r>
          </w:p>
        </w:tc>
        <w:tc>
          <w:tcPr>
            <w:tcW w:w="845" w:type="dxa"/>
            <w:vMerge w:val="restart"/>
            <w:shd w:val="clear" w:color="auto" w:fill="FFFF00"/>
            <w:vAlign w:val="center"/>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Цена за ед. (руб.)</w:t>
            </w:r>
          </w:p>
        </w:tc>
        <w:tc>
          <w:tcPr>
            <w:tcW w:w="714" w:type="dxa"/>
            <w:vMerge w:val="restart"/>
            <w:shd w:val="clear" w:color="auto" w:fill="FFFF00"/>
            <w:vAlign w:val="center"/>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Сумма (руб.)</w:t>
            </w:r>
          </w:p>
        </w:tc>
      </w:tr>
      <w:tr w:rsidR="0087181F" w:rsidRPr="00EE2387" w:rsidTr="00F70420">
        <w:trPr>
          <w:trHeight w:val="422"/>
        </w:trPr>
        <w:tc>
          <w:tcPr>
            <w:tcW w:w="431" w:type="dxa"/>
            <w:vMerge/>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1838" w:type="dxa"/>
            <w:vMerge/>
            <w:vAlign w:val="center"/>
            <w:hideMark/>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1125" w:type="dxa"/>
            <w:vMerge/>
            <w:vAlign w:val="center"/>
            <w:hideMark/>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1000" w:type="dxa"/>
            <w:gridSpan w:val="2"/>
            <w:vMerge/>
            <w:vAlign w:val="center"/>
            <w:hideMark/>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2982" w:type="dxa"/>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Наименование характеристики</w:t>
            </w:r>
          </w:p>
        </w:tc>
        <w:tc>
          <w:tcPr>
            <w:tcW w:w="1268" w:type="dxa"/>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87181F" w:rsidRPr="00EE2387" w:rsidRDefault="0087181F" w:rsidP="00F70420">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Единица измерения характеристики</w:t>
            </w:r>
          </w:p>
        </w:tc>
        <w:tc>
          <w:tcPr>
            <w:tcW w:w="1983" w:type="dxa"/>
            <w:tcMar>
              <w:top w:w="75" w:type="dxa"/>
              <w:left w:w="75" w:type="dxa"/>
              <w:bottom w:w="75" w:type="dxa"/>
              <w:right w:w="75" w:type="dxa"/>
            </w:tcMar>
            <w:vAlign w:val="center"/>
            <w:hideMark/>
          </w:tcPr>
          <w:p w:rsidR="0087181F" w:rsidRPr="00EE2387" w:rsidRDefault="0087181F" w:rsidP="00F70420">
            <w:pPr>
              <w:spacing w:after="0" w:line="240" w:lineRule="auto"/>
              <w:ind w:right="57"/>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Инструкция по заполнению характеристик в заявке</w:t>
            </w:r>
          </w:p>
        </w:tc>
        <w:tc>
          <w:tcPr>
            <w:tcW w:w="1139" w:type="dxa"/>
            <w:vMerge/>
            <w:vAlign w:val="center"/>
            <w:hideMark/>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855" w:type="dxa"/>
            <w:vMerge/>
            <w:vAlign w:val="center"/>
            <w:hideMark/>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851" w:type="dxa"/>
            <w:vMerge/>
            <w:shd w:val="clear" w:color="auto" w:fill="FFFF00"/>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845" w:type="dxa"/>
            <w:vMerge/>
            <w:shd w:val="clear" w:color="auto" w:fill="FFFF00"/>
          </w:tcPr>
          <w:p w:rsidR="0087181F" w:rsidRPr="00EE2387" w:rsidRDefault="0087181F" w:rsidP="00F70420">
            <w:pPr>
              <w:spacing w:after="0" w:line="240" w:lineRule="auto"/>
              <w:rPr>
                <w:rFonts w:ascii="Times New Roman" w:hAnsi="Times New Roman"/>
                <w:b/>
                <w:bCs/>
                <w:color w:val="000000"/>
                <w:sz w:val="16"/>
                <w:szCs w:val="16"/>
                <w:lang w:eastAsia="ru-RU"/>
              </w:rPr>
            </w:pPr>
          </w:p>
        </w:tc>
        <w:tc>
          <w:tcPr>
            <w:tcW w:w="714" w:type="dxa"/>
            <w:vMerge/>
            <w:shd w:val="clear" w:color="auto" w:fill="FFFF00"/>
          </w:tcPr>
          <w:p w:rsidR="0087181F" w:rsidRPr="00EE2387" w:rsidRDefault="0087181F" w:rsidP="00F70420">
            <w:pPr>
              <w:spacing w:after="0" w:line="240" w:lineRule="auto"/>
              <w:rPr>
                <w:rFonts w:ascii="Times New Roman" w:hAnsi="Times New Roman"/>
                <w:b/>
                <w:bCs/>
                <w:color w:val="000000"/>
                <w:sz w:val="16"/>
                <w:szCs w:val="16"/>
                <w:lang w:eastAsia="ru-RU"/>
              </w:rPr>
            </w:pPr>
          </w:p>
        </w:tc>
      </w:tr>
      <w:tr w:rsidR="0087181F" w:rsidRPr="00EE2387" w:rsidTr="00F70420">
        <w:trPr>
          <w:trHeight w:val="196"/>
        </w:trPr>
        <w:tc>
          <w:tcPr>
            <w:tcW w:w="431" w:type="dxa"/>
          </w:tcPr>
          <w:p w:rsidR="0087181F" w:rsidRPr="009773A4" w:rsidRDefault="0087181F" w:rsidP="00F70420">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87181F" w:rsidRDefault="0087181F" w:rsidP="00F70420">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87181F" w:rsidRDefault="00163AE5" w:rsidP="00F70420">
            <w:pPr>
              <w:jc w:val="center"/>
            </w:pPr>
            <w:hyperlink r:id="rId18" w:tgtFrame="_blank" w:history="1">
              <w:r w:rsidR="0087181F" w:rsidRPr="00091D80">
                <w:rPr>
                  <w:rFonts w:ascii="Times New Roman" w:hAnsi="Times New Roman"/>
                  <w:sz w:val="16"/>
                  <w:szCs w:val="16"/>
                </w:rPr>
                <w:t>20.59.12.120-00000002</w:t>
              </w:r>
            </w:hyperlink>
            <w:r w:rsidR="0087181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87181F" w:rsidRPr="00EE2387" w:rsidRDefault="0087181F" w:rsidP="00F70420">
            <w:pPr>
              <w:shd w:val="clear" w:color="auto" w:fill="FFFFFF"/>
              <w:spacing w:after="0" w:line="240" w:lineRule="auto"/>
              <w:jc w:val="center"/>
              <w:outlineLvl w:val="0"/>
              <w:rPr>
                <w:rFonts w:ascii="Times New Roman" w:hAnsi="Times New Roman"/>
                <w:i/>
                <w:color w:val="000000"/>
                <w:sz w:val="16"/>
                <w:szCs w:val="16"/>
                <w:lang w:eastAsia="ru-RU"/>
              </w:rPr>
            </w:pPr>
          </w:p>
        </w:tc>
        <w:tc>
          <w:tcPr>
            <w:tcW w:w="2982" w:type="dxa"/>
            <w:vAlign w:val="center"/>
          </w:tcPr>
          <w:p w:rsidR="0087181F" w:rsidRPr="00714086" w:rsidRDefault="0087181F" w:rsidP="00F70420">
            <w:pPr>
              <w:spacing w:after="0" w:line="240" w:lineRule="auto"/>
              <w:ind w:left="157" w:right="131"/>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олностью совместим с МФУ </w:t>
            </w:r>
            <w:r>
              <w:rPr>
                <w:rFonts w:ascii="Times New Roman" w:hAnsi="Times New Roman"/>
                <w:sz w:val="16"/>
                <w:szCs w:val="16"/>
              </w:rPr>
              <w:t>«</w:t>
            </w:r>
            <w:r w:rsidRPr="00714086">
              <w:rPr>
                <w:rFonts w:ascii="Times New Roman" w:hAnsi="Times New Roman"/>
                <w:sz w:val="16"/>
                <w:szCs w:val="16"/>
                <w:lang w:val="en-US"/>
              </w:rPr>
              <w:t>HP</w:t>
            </w:r>
            <w:r w:rsidRPr="006B302A">
              <w:rPr>
                <w:rFonts w:ascii="Times New Roman" w:hAnsi="Times New Roman"/>
                <w:sz w:val="16"/>
                <w:szCs w:val="16"/>
              </w:rPr>
              <w:t xml:space="preserve"> </w:t>
            </w:r>
            <w:r w:rsidRPr="00714086">
              <w:rPr>
                <w:rFonts w:ascii="Times New Roman" w:hAnsi="Times New Roman"/>
                <w:sz w:val="16"/>
                <w:szCs w:val="16"/>
                <w:lang w:val="en-US"/>
              </w:rPr>
              <w:t>LaserJet</w:t>
            </w:r>
            <w:r w:rsidRPr="006B302A">
              <w:rPr>
                <w:rFonts w:ascii="Times New Roman" w:hAnsi="Times New Roman"/>
                <w:sz w:val="16"/>
                <w:szCs w:val="16"/>
              </w:rPr>
              <w:t xml:space="preserve"> </w:t>
            </w:r>
            <w:r w:rsidRPr="00714086">
              <w:rPr>
                <w:rFonts w:ascii="Times New Roman" w:hAnsi="Times New Roman"/>
                <w:sz w:val="16"/>
                <w:szCs w:val="16"/>
                <w:lang w:val="en-US"/>
              </w:rPr>
              <w:t>Pro</w:t>
            </w:r>
            <w:r w:rsidRPr="006B302A">
              <w:rPr>
                <w:rFonts w:ascii="Times New Roman" w:hAnsi="Times New Roman"/>
                <w:sz w:val="16"/>
                <w:szCs w:val="16"/>
              </w:rPr>
              <w:t xml:space="preserve"> </w:t>
            </w:r>
            <w:r w:rsidRPr="00714086">
              <w:rPr>
                <w:rFonts w:ascii="Times New Roman" w:hAnsi="Times New Roman"/>
                <w:sz w:val="16"/>
                <w:szCs w:val="16"/>
                <w:lang w:val="en-US"/>
              </w:rPr>
              <w:t>M</w:t>
            </w:r>
            <w:r w:rsidRPr="006B302A">
              <w:rPr>
                <w:rFonts w:ascii="Times New Roman" w:hAnsi="Times New Roman"/>
                <w:sz w:val="16"/>
                <w:szCs w:val="16"/>
              </w:rPr>
              <w:t>225</w:t>
            </w:r>
            <w:r w:rsidRPr="00714086">
              <w:rPr>
                <w:rFonts w:ascii="Times New Roman" w:hAnsi="Times New Roman"/>
                <w:sz w:val="16"/>
                <w:szCs w:val="16"/>
                <w:lang w:val="en-US"/>
              </w:rPr>
              <w:t>d</w:t>
            </w:r>
            <w:r>
              <w:rPr>
                <w:rFonts w:ascii="Times New Roman" w:hAnsi="Times New Roman"/>
                <w:sz w:val="16"/>
                <w:szCs w:val="16"/>
                <w:lang w:val="en-US"/>
              </w:rPr>
              <w:t>w</w:t>
            </w:r>
            <w:r>
              <w:rPr>
                <w:rFonts w:ascii="Times New Roman" w:hAnsi="Times New Roman"/>
                <w:sz w:val="16"/>
                <w:szCs w:val="16"/>
              </w:rPr>
              <w:t xml:space="preserve"> </w:t>
            </w:r>
            <w:r w:rsidRPr="00DD21CD">
              <w:rPr>
                <w:rFonts w:ascii="Times New Roman" w:hAnsi="Times New Roman"/>
                <w:sz w:val="16"/>
                <w:szCs w:val="16"/>
              </w:rPr>
              <w:t>(</w:t>
            </w:r>
            <w:r w:rsidRPr="00714086">
              <w:rPr>
                <w:rFonts w:ascii="Times New Roman" w:hAnsi="Times New Roman"/>
                <w:sz w:val="16"/>
                <w:szCs w:val="16"/>
                <w:lang w:val="en-US"/>
              </w:rPr>
              <w:t>CF</w:t>
            </w:r>
            <w:r w:rsidRPr="00DD21CD">
              <w:rPr>
                <w:rFonts w:ascii="Times New Roman" w:hAnsi="Times New Roman"/>
                <w:sz w:val="16"/>
                <w:szCs w:val="16"/>
              </w:rPr>
              <w:t>283</w:t>
            </w:r>
            <w:r w:rsidRPr="00714086">
              <w:rPr>
                <w:rFonts w:ascii="Times New Roman" w:hAnsi="Times New Roman"/>
                <w:sz w:val="16"/>
                <w:szCs w:val="16"/>
                <w:lang w:val="en-US"/>
              </w:rPr>
              <w:t>A</w:t>
            </w:r>
            <w:r w:rsidRPr="00DD21CD">
              <w:rPr>
                <w:rFonts w:ascii="Times New Roman" w:hAnsi="Times New Roman"/>
                <w:sz w:val="16"/>
                <w:szCs w:val="16"/>
              </w:rPr>
              <w:t>)</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87181F" w:rsidRPr="00714086" w:rsidRDefault="0087181F" w:rsidP="00F70420">
            <w:pPr>
              <w:spacing w:after="0" w:line="240" w:lineRule="auto"/>
              <w:ind w:left="157" w:right="131"/>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87181F" w:rsidRPr="009B40A9" w:rsidRDefault="0087181F" w:rsidP="00F70420">
            <w:pPr>
              <w:spacing w:after="0" w:line="240" w:lineRule="auto"/>
              <w:ind w:left="157" w:right="131"/>
              <w:rPr>
                <w:rFonts w:ascii="Times New Roman" w:hAnsi="Times New Roman"/>
                <w:sz w:val="16"/>
                <w:szCs w:val="16"/>
              </w:rPr>
            </w:pPr>
            <w:r w:rsidRPr="009B40A9">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87181F" w:rsidRPr="009B40A9" w:rsidRDefault="0087181F" w:rsidP="00F70420">
            <w:pPr>
              <w:spacing w:after="0" w:line="240" w:lineRule="auto"/>
              <w:ind w:left="157" w:right="131"/>
              <w:rPr>
                <w:rFonts w:ascii="Times New Roman" w:hAnsi="Times New Roman"/>
                <w:sz w:val="16"/>
                <w:szCs w:val="16"/>
              </w:rPr>
            </w:pPr>
            <w:r w:rsidRPr="009B40A9">
              <w:rPr>
                <w:rFonts w:ascii="Times New Roman" w:hAnsi="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87181F" w:rsidRPr="00714086" w:rsidRDefault="0087181F" w:rsidP="00F70420">
            <w:pPr>
              <w:spacing w:after="0" w:line="240" w:lineRule="auto"/>
              <w:ind w:left="157" w:right="131"/>
              <w:rPr>
                <w:rFonts w:ascii="Times New Roman" w:hAnsi="Times New Roman"/>
                <w:sz w:val="16"/>
                <w:szCs w:val="16"/>
              </w:rPr>
            </w:pPr>
            <w:r w:rsidRPr="009B40A9">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87181F" w:rsidRDefault="0087181F" w:rsidP="00F70420">
            <w:pPr>
              <w:tabs>
                <w:tab w:val="left" w:pos="174"/>
              </w:tabs>
              <w:spacing w:after="0" w:line="240" w:lineRule="auto"/>
              <w:ind w:left="157" w:right="131"/>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87181F" w:rsidRDefault="0087181F" w:rsidP="00F70420">
            <w:pPr>
              <w:tabs>
                <w:tab w:val="left" w:pos="174"/>
              </w:tabs>
              <w:spacing w:after="0" w:line="240" w:lineRule="auto"/>
              <w:ind w:left="157" w:right="131"/>
              <w:rPr>
                <w:rFonts w:ascii="Times New Roman" w:hAnsi="Times New Roman"/>
                <w:sz w:val="16"/>
                <w:szCs w:val="16"/>
              </w:rPr>
            </w:pPr>
            <w:r w:rsidRPr="00714086">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87181F" w:rsidRPr="00714086" w:rsidRDefault="0087181F" w:rsidP="00F70420">
            <w:pPr>
              <w:tabs>
                <w:tab w:val="left" w:pos="174"/>
              </w:tabs>
              <w:spacing w:after="0" w:line="240" w:lineRule="auto"/>
              <w:ind w:left="157" w:right="131"/>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1 500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87181F" w:rsidRPr="00EE2387" w:rsidRDefault="0087181F" w:rsidP="00F70420">
            <w:pPr>
              <w:spacing w:after="0" w:line="240" w:lineRule="auto"/>
              <w:ind w:left="147"/>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p>
        </w:tc>
        <w:tc>
          <w:tcPr>
            <w:tcW w:w="1983" w:type="dxa"/>
          </w:tcPr>
          <w:p w:rsidR="0087181F" w:rsidRPr="00EE2387" w:rsidRDefault="0087181F" w:rsidP="00F70420">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226</w:t>
            </w:r>
          </w:p>
        </w:tc>
        <w:tc>
          <w:tcPr>
            <w:tcW w:w="855"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r>
      <w:tr w:rsidR="0087181F" w:rsidRPr="00EE2387" w:rsidTr="00F70420">
        <w:trPr>
          <w:trHeight w:val="196"/>
        </w:trPr>
        <w:tc>
          <w:tcPr>
            <w:tcW w:w="431" w:type="dxa"/>
          </w:tcPr>
          <w:p w:rsidR="0087181F" w:rsidRPr="009773A4" w:rsidRDefault="0087181F" w:rsidP="00F70420">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87181F" w:rsidRDefault="0087181F" w:rsidP="00F70420">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87181F" w:rsidRDefault="00163AE5" w:rsidP="00F70420">
            <w:pPr>
              <w:jc w:val="center"/>
            </w:pPr>
            <w:hyperlink r:id="rId19" w:tgtFrame="_blank" w:history="1">
              <w:r w:rsidR="0087181F" w:rsidRPr="00091D80">
                <w:rPr>
                  <w:rFonts w:ascii="Times New Roman" w:hAnsi="Times New Roman"/>
                  <w:sz w:val="16"/>
                  <w:szCs w:val="16"/>
                </w:rPr>
                <w:t>20.59.12.120-00000002</w:t>
              </w:r>
            </w:hyperlink>
            <w:r w:rsidR="0087181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87181F" w:rsidRPr="00EE2387" w:rsidRDefault="0087181F" w:rsidP="00F70420">
            <w:pPr>
              <w:shd w:val="clear" w:color="auto" w:fill="FFFFFF"/>
              <w:spacing w:after="0" w:line="240" w:lineRule="auto"/>
              <w:jc w:val="center"/>
              <w:outlineLvl w:val="0"/>
              <w:rPr>
                <w:rFonts w:ascii="Times New Roman" w:hAnsi="Times New Roman"/>
                <w:color w:val="000000"/>
                <w:sz w:val="16"/>
                <w:szCs w:val="16"/>
                <w:lang w:eastAsia="ru-RU"/>
              </w:rPr>
            </w:pPr>
          </w:p>
        </w:tc>
        <w:tc>
          <w:tcPr>
            <w:tcW w:w="2982" w:type="dxa"/>
          </w:tcPr>
          <w:p w:rsidR="0087181F" w:rsidRPr="000A7B5D" w:rsidRDefault="0087181F" w:rsidP="00F70420">
            <w:pPr>
              <w:spacing w:after="0" w:line="240" w:lineRule="auto"/>
              <w:ind w:left="146"/>
              <w:rPr>
                <w:rFonts w:ascii="Times New Roman" w:hAnsi="Times New Roman"/>
                <w:sz w:val="16"/>
                <w:szCs w:val="16"/>
              </w:rPr>
            </w:pPr>
            <w:r>
              <w:rPr>
                <w:rFonts w:ascii="Times New Roman" w:hAnsi="Times New Roman"/>
                <w:sz w:val="16"/>
                <w:szCs w:val="16"/>
              </w:rPr>
              <w:t>П</w:t>
            </w:r>
            <w:r w:rsidRPr="000A7B5D">
              <w:rPr>
                <w:rFonts w:ascii="Times New Roman" w:hAnsi="Times New Roman"/>
                <w:sz w:val="16"/>
                <w:szCs w:val="16"/>
              </w:rPr>
              <w:t xml:space="preserve">олностью совместим с принтером </w:t>
            </w:r>
            <w:r w:rsidRPr="00B453C9">
              <w:rPr>
                <w:rFonts w:ascii="Times New Roman" w:hAnsi="Times New Roman"/>
                <w:sz w:val="16"/>
                <w:szCs w:val="16"/>
              </w:rPr>
              <w:t xml:space="preserve">с </w:t>
            </w:r>
            <w:r w:rsidRPr="000A7B5D">
              <w:rPr>
                <w:rFonts w:ascii="Times New Roman" w:hAnsi="Times New Roman"/>
                <w:sz w:val="16"/>
                <w:szCs w:val="16"/>
              </w:rPr>
              <w:t xml:space="preserve">МФУ </w:t>
            </w:r>
            <w:r>
              <w:rPr>
                <w:rFonts w:ascii="Times New Roman" w:hAnsi="Times New Roman"/>
                <w:sz w:val="16"/>
                <w:szCs w:val="16"/>
              </w:rPr>
              <w:t>«</w:t>
            </w:r>
            <w:r w:rsidRPr="000A7B5D">
              <w:rPr>
                <w:rFonts w:ascii="Times New Roman" w:hAnsi="Times New Roman"/>
                <w:sz w:val="16"/>
                <w:szCs w:val="16"/>
              </w:rPr>
              <w:t>HP LaserJet Pro M1536dnf</w:t>
            </w:r>
            <w:r>
              <w:rPr>
                <w:rFonts w:ascii="Times New Roman" w:hAnsi="Times New Roman"/>
                <w:sz w:val="16"/>
                <w:szCs w:val="16"/>
              </w:rPr>
              <w:t xml:space="preserve"> </w:t>
            </w:r>
            <w:r w:rsidRPr="00B453C9">
              <w:rPr>
                <w:rFonts w:ascii="Times New Roman" w:hAnsi="Times New Roman"/>
                <w:sz w:val="16"/>
                <w:szCs w:val="16"/>
              </w:rPr>
              <w:t>(СЕ278А)</w:t>
            </w:r>
            <w:r>
              <w:rPr>
                <w:rFonts w:ascii="Times New Roman" w:hAnsi="Times New Roman"/>
                <w:sz w:val="16"/>
                <w:szCs w:val="16"/>
              </w:rPr>
              <w:t>»</w:t>
            </w:r>
            <w:r w:rsidRPr="000A7B5D">
              <w:rPr>
                <w:rFonts w:ascii="Times New Roman" w:hAnsi="Times New Roman"/>
                <w:sz w:val="16"/>
                <w:szCs w:val="16"/>
              </w:rPr>
              <w:t xml:space="preserve">, имеющимися у </w:t>
            </w:r>
            <w:r>
              <w:rPr>
                <w:rFonts w:ascii="Times New Roman" w:hAnsi="Times New Roman"/>
                <w:sz w:val="16"/>
                <w:szCs w:val="16"/>
              </w:rPr>
              <w:t>Покупателя</w:t>
            </w:r>
            <w:r w:rsidRPr="000A7B5D">
              <w:rPr>
                <w:rFonts w:ascii="Times New Roman" w:hAnsi="Times New Roman"/>
                <w:sz w:val="16"/>
                <w:szCs w:val="16"/>
              </w:rPr>
              <w:t xml:space="preserve">. </w:t>
            </w:r>
          </w:p>
          <w:p w:rsidR="0087181F" w:rsidRPr="000A7B5D" w:rsidRDefault="0087181F" w:rsidP="00F70420">
            <w:pPr>
              <w:spacing w:after="0" w:line="240" w:lineRule="auto"/>
              <w:ind w:left="146"/>
              <w:rPr>
                <w:rFonts w:ascii="Times New Roman" w:hAnsi="Times New Roman"/>
                <w:sz w:val="16"/>
                <w:szCs w:val="16"/>
              </w:rPr>
            </w:pPr>
            <w:r>
              <w:rPr>
                <w:rFonts w:ascii="Times New Roman" w:hAnsi="Times New Roman"/>
                <w:sz w:val="16"/>
                <w:szCs w:val="16"/>
              </w:rPr>
              <w:t>И</w:t>
            </w:r>
            <w:r w:rsidRPr="000A7B5D">
              <w:rPr>
                <w:rFonts w:ascii="Times New Roman" w:hAnsi="Times New Roman"/>
                <w:sz w:val="16"/>
                <w:szCs w:val="16"/>
              </w:rPr>
              <w:t>ме</w:t>
            </w:r>
            <w:r>
              <w:rPr>
                <w:rFonts w:ascii="Times New Roman" w:hAnsi="Times New Roman"/>
                <w:sz w:val="16"/>
                <w:szCs w:val="16"/>
              </w:rPr>
              <w:t>е</w:t>
            </w:r>
            <w:r w:rsidRPr="000A7B5D">
              <w:rPr>
                <w:rFonts w:ascii="Times New Roman" w:hAnsi="Times New Roman"/>
                <w:sz w:val="16"/>
                <w:szCs w:val="16"/>
              </w:rPr>
              <w:t xml:space="preserve">т смарт-чип, идентифицирующийся печатающим устройством. </w:t>
            </w:r>
          </w:p>
          <w:p w:rsidR="0087181F" w:rsidRPr="009B40A9" w:rsidRDefault="0087181F" w:rsidP="00F70420">
            <w:pPr>
              <w:spacing w:after="0" w:line="240" w:lineRule="auto"/>
              <w:ind w:left="146"/>
              <w:rPr>
                <w:rFonts w:ascii="Times New Roman" w:hAnsi="Times New Roman"/>
                <w:sz w:val="16"/>
                <w:szCs w:val="16"/>
              </w:rPr>
            </w:pPr>
            <w:r w:rsidRPr="009B40A9">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87181F" w:rsidRPr="009B40A9" w:rsidRDefault="0087181F" w:rsidP="00F70420">
            <w:pPr>
              <w:spacing w:after="0" w:line="240" w:lineRule="auto"/>
              <w:ind w:left="146"/>
              <w:rPr>
                <w:rFonts w:ascii="Times New Roman" w:hAnsi="Times New Roman"/>
                <w:sz w:val="16"/>
                <w:szCs w:val="16"/>
              </w:rPr>
            </w:pPr>
            <w:r w:rsidRPr="009B40A9">
              <w:rPr>
                <w:rFonts w:ascii="Times New Roman" w:hAnsi="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87181F" w:rsidRPr="009B40A9" w:rsidRDefault="0087181F" w:rsidP="00F70420">
            <w:pPr>
              <w:spacing w:after="0" w:line="240" w:lineRule="auto"/>
              <w:ind w:left="146"/>
              <w:rPr>
                <w:rFonts w:ascii="Times New Roman" w:hAnsi="Times New Roman"/>
                <w:sz w:val="16"/>
                <w:szCs w:val="16"/>
              </w:rPr>
            </w:pPr>
            <w:r w:rsidRPr="009B40A9">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87181F" w:rsidRPr="00B453C9" w:rsidRDefault="0087181F" w:rsidP="00F70420">
            <w:pPr>
              <w:tabs>
                <w:tab w:val="left" w:pos="174"/>
              </w:tabs>
              <w:spacing w:after="0" w:line="240" w:lineRule="auto"/>
              <w:ind w:left="146"/>
              <w:rPr>
                <w:rFonts w:ascii="Times New Roman" w:hAnsi="Times New Roman"/>
                <w:sz w:val="16"/>
                <w:szCs w:val="16"/>
              </w:rPr>
            </w:pPr>
            <w:r w:rsidRPr="009B40A9">
              <w:rPr>
                <w:rFonts w:ascii="Times New Roman" w:hAnsi="Times New Roman"/>
                <w:sz w:val="16"/>
                <w:szCs w:val="16"/>
              </w:rPr>
              <w:t>На корпусе товара указана модель</w:t>
            </w:r>
            <w:r w:rsidRPr="000A7B5D">
              <w:rPr>
                <w:rFonts w:ascii="Times New Roman" w:hAnsi="Times New Roman"/>
                <w:sz w:val="16"/>
                <w:szCs w:val="16"/>
              </w:rPr>
              <w:t xml:space="preserve"> товара.</w:t>
            </w:r>
          </w:p>
          <w:p w:rsidR="0087181F" w:rsidRDefault="0087181F" w:rsidP="00F70420">
            <w:pPr>
              <w:tabs>
                <w:tab w:val="left" w:pos="174"/>
              </w:tabs>
              <w:spacing w:after="0" w:line="240" w:lineRule="auto"/>
              <w:ind w:left="146"/>
              <w:rPr>
                <w:rFonts w:ascii="Times New Roman" w:hAnsi="Times New Roman"/>
                <w:sz w:val="16"/>
                <w:szCs w:val="16"/>
              </w:rPr>
            </w:pPr>
            <w:r w:rsidRPr="00B453C9">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87181F" w:rsidRPr="00B453C9" w:rsidRDefault="0087181F" w:rsidP="00F70420">
            <w:pPr>
              <w:tabs>
                <w:tab w:val="left" w:pos="174"/>
              </w:tabs>
              <w:spacing w:after="0" w:line="240" w:lineRule="auto"/>
              <w:ind w:left="146"/>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2</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87181F" w:rsidRPr="00EE2387" w:rsidRDefault="0087181F" w:rsidP="00F70420">
            <w:pPr>
              <w:spacing w:after="0" w:line="240" w:lineRule="auto"/>
              <w:ind w:left="147"/>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p>
        </w:tc>
        <w:tc>
          <w:tcPr>
            <w:tcW w:w="1983" w:type="dxa"/>
          </w:tcPr>
          <w:p w:rsidR="0087181F" w:rsidRPr="00EE2387" w:rsidRDefault="0087181F" w:rsidP="00F70420">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133</w:t>
            </w:r>
          </w:p>
        </w:tc>
        <w:tc>
          <w:tcPr>
            <w:tcW w:w="855"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r>
      <w:tr w:rsidR="0087181F" w:rsidRPr="00EE2387" w:rsidTr="00F70420">
        <w:trPr>
          <w:trHeight w:val="196"/>
        </w:trPr>
        <w:tc>
          <w:tcPr>
            <w:tcW w:w="431" w:type="dxa"/>
          </w:tcPr>
          <w:p w:rsidR="0087181F" w:rsidRPr="009773A4" w:rsidRDefault="0087181F" w:rsidP="00F70420">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87181F" w:rsidRDefault="0087181F" w:rsidP="00F70420">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87181F" w:rsidRDefault="00163AE5" w:rsidP="00F70420">
            <w:pPr>
              <w:jc w:val="center"/>
            </w:pPr>
            <w:hyperlink r:id="rId20" w:tgtFrame="_blank" w:history="1">
              <w:r w:rsidR="0087181F" w:rsidRPr="00091D80">
                <w:rPr>
                  <w:rFonts w:ascii="Times New Roman" w:hAnsi="Times New Roman"/>
                  <w:sz w:val="16"/>
                  <w:szCs w:val="16"/>
                </w:rPr>
                <w:t>20.59.12.120-00000002</w:t>
              </w:r>
            </w:hyperlink>
            <w:r w:rsidR="0087181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87181F" w:rsidRPr="00EE2387" w:rsidRDefault="0087181F" w:rsidP="00F70420">
            <w:pPr>
              <w:spacing w:after="0" w:line="240" w:lineRule="auto"/>
              <w:rPr>
                <w:rFonts w:ascii="Times New Roman" w:hAnsi="Times New Roman"/>
                <w:color w:val="000000"/>
                <w:sz w:val="16"/>
                <w:szCs w:val="16"/>
                <w:lang w:eastAsia="ru-RU"/>
              </w:rPr>
            </w:pPr>
          </w:p>
        </w:tc>
        <w:tc>
          <w:tcPr>
            <w:tcW w:w="2982" w:type="dxa"/>
          </w:tcPr>
          <w:p w:rsidR="0087181F" w:rsidRPr="00714086" w:rsidRDefault="0087181F" w:rsidP="00F70420">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олностью совместим с </w:t>
            </w:r>
            <w:r>
              <w:rPr>
                <w:rFonts w:ascii="Times New Roman" w:hAnsi="Times New Roman"/>
                <w:sz w:val="16"/>
                <w:szCs w:val="16"/>
              </w:rPr>
              <w:t xml:space="preserve">МФУ «Катюша М130 </w:t>
            </w:r>
            <w:r>
              <w:rPr>
                <w:rFonts w:ascii="Times New Roman" w:hAnsi="Times New Roman"/>
                <w:color w:val="000000"/>
                <w:sz w:val="16"/>
                <w:szCs w:val="16"/>
                <w:lang w:eastAsia="ru-RU"/>
              </w:rPr>
              <w:t>(ТНМ130)</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87181F" w:rsidRPr="00714086" w:rsidRDefault="0087181F" w:rsidP="00F70420">
            <w:pPr>
              <w:spacing w:after="0" w:line="240" w:lineRule="auto"/>
              <w:ind w:left="77"/>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87181F" w:rsidRPr="00BC24CC" w:rsidRDefault="0087181F" w:rsidP="00F70420">
            <w:pPr>
              <w:spacing w:after="0" w:line="240" w:lineRule="auto"/>
              <w:ind w:left="77"/>
              <w:rPr>
                <w:rFonts w:ascii="Times New Roman" w:hAnsi="Times New Roman"/>
                <w:sz w:val="16"/>
                <w:szCs w:val="16"/>
              </w:rPr>
            </w:pPr>
            <w:r w:rsidRPr="00BC24CC">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87181F" w:rsidRPr="00BC24CC" w:rsidRDefault="0087181F" w:rsidP="00F70420">
            <w:pPr>
              <w:spacing w:after="0" w:line="240" w:lineRule="auto"/>
              <w:ind w:left="77"/>
              <w:rPr>
                <w:rFonts w:ascii="Times New Roman" w:hAnsi="Times New Roman"/>
                <w:sz w:val="16"/>
                <w:szCs w:val="16"/>
              </w:rPr>
            </w:pPr>
            <w:r w:rsidRPr="00BC24CC">
              <w:rPr>
                <w:rFonts w:ascii="Times New Roman" w:hAnsi="Times New Roman"/>
                <w:sz w:val="16"/>
                <w:szCs w:val="16"/>
              </w:rPr>
              <w:t xml:space="preserve">При печатании четкий текст и резкие изображения, не должен оставлять полосы и другие посторонние элементы на листе. </w:t>
            </w:r>
          </w:p>
          <w:p w:rsidR="0087181F" w:rsidRPr="00BC24CC" w:rsidRDefault="0087181F" w:rsidP="00F70420">
            <w:pPr>
              <w:spacing w:after="0" w:line="240" w:lineRule="auto"/>
              <w:ind w:left="77"/>
              <w:rPr>
                <w:rFonts w:ascii="Times New Roman" w:hAnsi="Times New Roman"/>
                <w:sz w:val="16"/>
                <w:szCs w:val="16"/>
              </w:rPr>
            </w:pPr>
            <w:r w:rsidRPr="00BC24CC">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87181F" w:rsidRDefault="0087181F" w:rsidP="00F70420">
            <w:pPr>
              <w:tabs>
                <w:tab w:val="left" w:pos="174"/>
              </w:tabs>
              <w:spacing w:after="0" w:line="240" w:lineRule="auto"/>
              <w:ind w:left="77"/>
              <w:rPr>
                <w:rFonts w:ascii="Times New Roman" w:hAnsi="Times New Roman"/>
                <w:sz w:val="16"/>
                <w:szCs w:val="16"/>
              </w:rPr>
            </w:pPr>
            <w:r w:rsidRPr="00BC24CC">
              <w:rPr>
                <w:rFonts w:ascii="Times New Roman" w:hAnsi="Times New Roman"/>
                <w:sz w:val="16"/>
                <w:szCs w:val="16"/>
              </w:rPr>
              <w:t>На корпусе товара указана модель</w:t>
            </w:r>
            <w:r w:rsidRPr="00714086">
              <w:rPr>
                <w:rFonts w:ascii="Times New Roman" w:hAnsi="Times New Roman"/>
                <w:sz w:val="16"/>
                <w:szCs w:val="16"/>
              </w:rPr>
              <w:t xml:space="preserve"> товара.</w:t>
            </w:r>
          </w:p>
          <w:p w:rsidR="0087181F" w:rsidRDefault="0087181F" w:rsidP="00F70420">
            <w:pPr>
              <w:tabs>
                <w:tab w:val="left" w:pos="174"/>
              </w:tabs>
              <w:spacing w:after="0" w:line="240" w:lineRule="auto"/>
              <w:ind w:left="77"/>
              <w:rPr>
                <w:rFonts w:ascii="Times New Roman" w:hAnsi="Times New Roman"/>
                <w:sz w:val="16"/>
                <w:szCs w:val="16"/>
              </w:rPr>
            </w:pPr>
            <w:r w:rsidRPr="00714086">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87181F" w:rsidRPr="000E5B21" w:rsidRDefault="0087181F" w:rsidP="00F70420">
            <w:pPr>
              <w:tabs>
                <w:tab w:val="left" w:pos="174"/>
              </w:tabs>
              <w:spacing w:after="0" w:line="240" w:lineRule="auto"/>
              <w:ind w:left="77"/>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3</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p>
        </w:tc>
        <w:tc>
          <w:tcPr>
            <w:tcW w:w="1983" w:type="dxa"/>
          </w:tcPr>
          <w:p w:rsidR="0087181F" w:rsidRPr="00EE2387" w:rsidRDefault="0087181F" w:rsidP="00F70420">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34</w:t>
            </w:r>
          </w:p>
        </w:tc>
        <w:tc>
          <w:tcPr>
            <w:tcW w:w="855"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r>
      <w:tr w:rsidR="0087181F" w:rsidRPr="00EE2387" w:rsidTr="00F70420">
        <w:trPr>
          <w:trHeight w:val="196"/>
        </w:trPr>
        <w:tc>
          <w:tcPr>
            <w:tcW w:w="431" w:type="dxa"/>
          </w:tcPr>
          <w:p w:rsidR="0087181F" w:rsidRPr="009773A4" w:rsidRDefault="0087181F" w:rsidP="00F70420">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87181F" w:rsidRDefault="0087181F" w:rsidP="00F70420">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87181F" w:rsidRDefault="00163AE5" w:rsidP="00F70420">
            <w:pPr>
              <w:jc w:val="center"/>
            </w:pPr>
            <w:hyperlink r:id="rId21" w:tgtFrame="_blank" w:history="1">
              <w:r w:rsidR="0087181F" w:rsidRPr="00091D80">
                <w:rPr>
                  <w:rFonts w:ascii="Times New Roman" w:hAnsi="Times New Roman"/>
                  <w:sz w:val="16"/>
                  <w:szCs w:val="16"/>
                </w:rPr>
                <w:t>20.59.12.120-00000002</w:t>
              </w:r>
            </w:hyperlink>
            <w:r w:rsidR="0087181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87181F" w:rsidRPr="00EE2387" w:rsidRDefault="0087181F" w:rsidP="00F70420">
            <w:pPr>
              <w:spacing w:after="0" w:line="240" w:lineRule="auto"/>
              <w:rPr>
                <w:rFonts w:ascii="Times New Roman" w:hAnsi="Times New Roman"/>
                <w:color w:val="000000"/>
                <w:sz w:val="16"/>
                <w:szCs w:val="16"/>
                <w:lang w:eastAsia="ru-RU"/>
              </w:rPr>
            </w:pPr>
          </w:p>
        </w:tc>
        <w:tc>
          <w:tcPr>
            <w:tcW w:w="2982" w:type="dxa"/>
          </w:tcPr>
          <w:p w:rsidR="0087181F" w:rsidRDefault="0087181F" w:rsidP="00F70420">
            <w:pPr>
              <w:spacing w:after="0" w:line="240" w:lineRule="auto"/>
              <w:ind w:left="142"/>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олностью совместим с</w:t>
            </w:r>
            <w:r w:rsidRPr="00E52762">
              <w:rPr>
                <w:rFonts w:ascii="Times New Roman" w:hAnsi="Times New Roman"/>
                <w:sz w:val="16"/>
                <w:szCs w:val="16"/>
              </w:rPr>
              <w:t xml:space="preserve"> МФУ </w:t>
            </w:r>
            <w:r>
              <w:rPr>
                <w:rFonts w:ascii="Times New Roman" w:hAnsi="Times New Roman"/>
                <w:sz w:val="16"/>
                <w:szCs w:val="16"/>
              </w:rPr>
              <w:t>«</w:t>
            </w:r>
            <w:r w:rsidRPr="00E52762">
              <w:rPr>
                <w:rFonts w:ascii="Times New Roman" w:hAnsi="Times New Roman"/>
                <w:sz w:val="16"/>
                <w:szCs w:val="16"/>
                <w:lang w:val="en-US"/>
              </w:rPr>
              <w:t>HP</w:t>
            </w:r>
            <w:r w:rsidRPr="00E52762">
              <w:rPr>
                <w:rFonts w:ascii="Times New Roman" w:hAnsi="Times New Roman"/>
                <w:sz w:val="16"/>
                <w:szCs w:val="16"/>
              </w:rPr>
              <w:t xml:space="preserve"> </w:t>
            </w:r>
            <w:r w:rsidRPr="00E52762">
              <w:rPr>
                <w:rFonts w:ascii="Times New Roman" w:hAnsi="Times New Roman"/>
                <w:sz w:val="16"/>
                <w:szCs w:val="16"/>
                <w:lang w:val="en-US"/>
              </w:rPr>
              <w:t>LaserJet</w:t>
            </w:r>
            <w:r w:rsidRPr="00E52762">
              <w:rPr>
                <w:rFonts w:ascii="Times New Roman" w:hAnsi="Times New Roman"/>
                <w:sz w:val="16"/>
                <w:szCs w:val="16"/>
              </w:rPr>
              <w:t xml:space="preserve"> </w:t>
            </w:r>
            <w:r w:rsidRPr="00E52762">
              <w:rPr>
                <w:rFonts w:ascii="Times New Roman" w:hAnsi="Times New Roman"/>
                <w:sz w:val="16"/>
                <w:szCs w:val="16"/>
                <w:lang w:val="en-US"/>
              </w:rPr>
              <w:t>Pro</w:t>
            </w:r>
            <w:r w:rsidRPr="00E52762">
              <w:rPr>
                <w:rFonts w:ascii="Times New Roman" w:hAnsi="Times New Roman"/>
                <w:sz w:val="16"/>
                <w:szCs w:val="16"/>
              </w:rPr>
              <w:t xml:space="preserve"> </w:t>
            </w:r>
            <w:r w:rsidRPr="00E52762">
              <w:rPr>
                <w:rFonts w:ascii="Times New Roman" w:hAnsi="Times New Roman"/>
                <w:sz w:val="16"/>
                <w:szCs w:val="16"/>
                <w:lang w:val="en-US"/>
              </w:rPr>
              <w:t>M</w:t>
            </w:r>
            <w:r w:rsidRPr="00E52762">
              <w:rPr>
                <w:rFonts w:ascii="Times New Roman" w:hAnsi="Times New Roman"/>
                <w:sz w:val="16"/>
                <w:szCs w:val="16"/>
              </w:rPr>
              <w:t>428</w:t>
            </w:r>
            <w:r w:rsidRPr="00E52762">
              <w:rPr>
                <w:rFonts w:ascii="Times New Roman" w:hAnsi="Times New Roman"/>
                <w:sz w:val="16"/>
                <w:szCs w:val="16"/>
                <w:lang w:val="en-US"/>
              </w:rPr>
              <w:t>fdn</w:t>
            </w:r>
            <w:r>
              <w:rPr>
                <w:rFonts w:ascii="Times New Roman" w:hAnsi="Times New Roman"/>
                <w:sz w:val="16"/>
                <w:szCs w:val="16"/>
              </w:rPr>
              <w:t xml:space="preserve"> </w:t>
            </w:r>
            <w:r w:rsidRPr="007C273F">
              <w:rPr>
                <w:rFonts w:ascii="Times New Roman" w:hAnsi="Times New Roman"/>
                <w:sz w:val="16"/>
                <w:szCs w:val="16"/>
              </w:rPr>
              <w:t>(</w:t>
            </w:r>
            <w:r>
              <w:rPr>
                <w:rFonts w:ascii="Times New Roman" w:hAnsi="Times New Roman"/>
                <w:sz w:val="16"/>
                <w:szCs w:val="16"/>
                <w:lang w:val="en-US"/>
              </w:rPr>
              <w:t>CF</w:t>
            </w:r>
            <w:r w:rsidRPr="007C273F">
              <w:rPr>
                <w:rFonts w:ascii="Times New Roman" w:hAnsi="Times New Roman"/>
                <w:sz w:val="16"/>
                <w:szCs w:val="16"/>
              </w:rPr>
              <w:t>259</w:t>
            </w:r>
            <w:r>
              <w:rPr>
                <w:rFonts w:ascii="Times New Roman" w:hAnsi="Times New Roman"/>
                <w:sz w:val="16"/>
                <w:szCs w:val="16"/>
              </w:rPr>
              <w:t>Х</w:t>
            </w:r>
            <w:r w:rsidRPr="007C273F">
              <w:rPr>
                <w:rFonts w:ascii="Times New Roman" w:hAnsi="Times New Roman"/>
                <w:sz w:val="16"/>
                <w:szCs w:val="16"/>
              </w:rPr>
              <w:t>)</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87181F" w:rsidRPr="00714086" w:rsidRDefault="0087181F" w:rsidP="00F70420">
            <w:pPr>
              <w:spacing w:after="0" w:line="240" w:lineRule="auto"/>
              <w:ind w:left="142"/>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87181F" w:rsidRPr="00714086" w:rsidRDefault="0087181F" w:rsidP="00F70420">
            <w:pPr>
              <w:spacing w:after="0" w:line="240" w:lineRule="auto"/>
              <w:ind w:left="142"/>
              <w:rPr>
                <w:rFonts w:ascii="Times New Roman" w:hAnsi="Times New Roman"/>
                <w:sz w:val="16"/>
                <w:szCs w:val="16"/>
              </w:rPr>
            </w:pPr>
            <w:r w:rsidRPr="00BC24CC">
              <w:rPr>
                <w:rFonts w:ascii="Times New Roman" w:hAnsi="Times New Roman"/>
                <w:sz w:val="16"/>
                <w:szCs w:val="16"/>
              </w:rPr>
              <w:t>Смарт-чип не приводит к блокировке печатающего устройства и выводу со</w:t>
            </w:r>
            <w:r>
              <w:rPr>
                <w:rFonts w:ascii="Times New Roman" w:hAnsi="Times New Roman"/>
                <w:sz w:val="16"/>
                <w:szCs w:val="16"/>
              </w:rPr>
              <w:t xml:space="preserve">общений о сервисных ошибках.   </w:t>
            </w:r>
          </w:p>
          <w:p w:rsidR="0087181F" w:rsidRPr="00714086" w:rsidRDefault="0087181F" w:rsidP="00F70420">
            <w:pPr>
              <w:spacing w:after="0" w:line="240" w:lineRule="auto"/>
              <w:ind w:left="142"/>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ри печатании четкий текст и резкие изображения, не оставля</w:t>
            </w:r>
            <w:r>
              <w:rPr>
                <w:rFonts w:ascii="Times New Roman" w:hAnsi="Times New Roman"/>
                <w:sz w:val="16"/>
                <w:szCs w:val="16"/>
              </w:rPr>
              <w:t>ет</w:t>
            </w:r>
            <w:r w:rsidRPr="00714086">
              <w:rPr>
                <w:rFonts w:ascii="Times New Roman" w:hAnsi="Times New Roman"/>
                <w:sz w:val="16"/>
                <w:szCs w:val="16"/>
              </w:rPr>
              <w:t xml:space="preserve"> полосы и другие посторонние элементы на листе. </w:t>
            </w:r>
          </w:p>
          <w:p w:rsidR="0087181F" w:rsidRPr="00BC24CC" w:rsidRDefault="0087181F" w:rsidP="00F70420">
            <w:pPr>
              <w:spacing w:after="0" w:line="240" w:lineRule="auto"/>
              <w:ind w:left="142"/>
              <w:rPr>
                <w:rFonts w:ascii="Times New Roman" w:hAnsi="Times New Roman"/>
                <w:sz w:val="16"/>
                <w:szCs w:val="16"/>
              </w:rPr>
            </w:pPr>
            <w:r w:rsidRPr="00BC24CC">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87181F" w:rsidRDefault="0087181F" w:rsidP="00F70420">
            <w:pPr>
              <w:tabs>
                <w:tab w:val="left" w:pos="174"/>
              </w:tabs>
              <w:spacing w:after="0" w:line="240" w:lineRule="auto"/>
              <w:ind w:left="142"/>
              <w:rPr>
                <w:rFonts w:ascii="Times New Roman" w:hAnsi="Times New Roman"/>
                <w:sz w:val="16"/>
                <w:szCs w:val="16"/>
              </w:rPr>
            </w:pPr>
            <w:r w:rsidRPr="00BC24CC">
              <w:rPr>
                <w:rFonts w:ascii="Times New Roman" w:hAnsi="Times New Roman"/>
                <w:sz w:val="16"/>
                <w:szCs w:val="16"/>
              </w:rPr>
              <w:t>На корпусе товара указана модель товара.</w:t>
            </w:r>
          </w:p>
          <w:p w:rsidR="0087181F" w:rsidRDefault="0087181F" w:rsidP="00F70420">
            <w:pPr>
              <w:tabs>
                <w:tab w:val="left" w:pos="174"/>
              </w:tabs>
              <w:spacing w:after="0" w:line="240" w:lineRule="auto"/>
              <w:ind w:left="142"/>
              <w:rPr>
                <w:rFonts w:ascii="Times New Roman" w:hAnsi="Times New Roman"/>
                <w:sz w:val="16"/>
                <w:szCs w:val="16"/>
              </w:rPr>
            </w:pPr>
            <w:r w:rsidRPr="00714086">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87181F" w:rsidRPr="0060683B" w:rsidRDefault="0087181F" w:rsidP="00F70420">
            <w:pPr>
              <w:tabs>
                <w:tab w:val="left" w:pos="174"/>
              </w:tabs>
              <w:spacing w:after="0" w:line="240" w:lineRule="auto"/>
              <w:ind w:left="142"/>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1</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87181F" w:rsidRPr="00EE2387" w:rsidRDefault="0087181F" w:rsidP="00F70420">
            <w:pPr>
              <w:spacing w:after="0" w:line="240" w:lineRule="auto"/>
              <w:ind w:left="147"/>
              <w:jc w:val="center"/>
              <w:outlineLvl w:val="0"/>
              <w:rPr>
                <w:rFonts w:ascii="Times New Roman" w:hAnsi="Times New Roman"/>
                <w:color w:val="000000"/>
                <w:sz w:val="16"/>
                <w:szCs w:val="16"/>
                <w:lang w:eastAsia="ru-RU"/>
              </w:rPr>
            </w:pPr>
            <w:r w:rsidRPr="00ED0CB4">
              <w:rPr>
                <w:rFonts w:ascii="Times New Roman" w:hAnsi="Times New Roman"/>
                <w:color w:val="000000"/>
                <w:sz w:val="16"/>
                <w:szCs w:val="16"/>
                <w:lang w:eastAsia="ru-RU"/>
              </w:rPr>
              <w:t>Соответствие</w:t>
            </w:r>
          </w:p>
        </w:tc>
        <w:tc>
          <w:tcPr>
            <w:tcW w:w="1134"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p>
        </w:tc>
        <w:tc>
          <w:tcPr>
            <w:tcW w:w="1983" w:type="dxa"/>
          </w:tcPr>
          <w:p w:rsidR="0087181F" w:rsidRPr="00EE2387" w:rsidRDefault="0087181F" w:rsidP="00F70420">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381</w:t>
            </w:r>
          </w:p>
        </w:tc>
        <w:tc>
          <w:tcPr>
            <w:tcW w:w="855"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r>
      <w:tr w:rsidR="0087181F" w:rsidRPr="00EE2387" w:rsidTr="00F70420">
        <w:trPr>
          <w:trHeight w:val="196"/>
        </w:trPr>
        <w:tc>
          <w:tcPr>
            <w:tcW w:w="431" w:type="dxa"/>
          </w:tcPr>
          <w:p w:rsidR="0087181F" w:rsidRPr="009773A4" w:rsidRDefault="0087181F" w:rsidP="00F70420">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87181F" w:rsidRDefault="0087181F" w:rsidP="00F70420">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87181F" w:rsidRDefault="00163AE5" w:rsidP="00F70420">
            <w:pPr>
              <w:jc w:val="center"/>
            </w:pPr>
            <w:hyperlink r:id="rId22" w:tgtFrame="_blank" w:history="1">
              <w:r w:rsidR="0087181F" w:rsidRPr="00091D80">
                <w:rPr>
                  <w:rFonts w:ascii="Times New Roman" w:hAnsi="Times New Roman"/>
                  <w:sz w:val="16"/>
                  <w:szCs w:val="16"/>
                </w:rPr>
                <w:t>20.59.12.120-00000002</w:t>
              </w:r>
            </w:hyperlink>
            <w:r w:rsidR="0087181F" w:rsidRPr="00091D80">
              <w:rPr>
                <w:rFonts w:ascii="Times New Roman" w:hAnsi="Times New Roman"/>
                <w:sz w:val="16"/>
                <w:szCs w:val="16"/>
              </w:rPr>
              <w:t xml:space="preserve"> / 26.20.40.120</w:t>
            </w:r>
          </w:p>
        </w:tc>
        <w:tc>
          <w:tcPr>
            <w:tcW w:w="993" w:type="dxa"/>
            <w:tcMar>
              <w:top w:w="75" w:type="dxa"/>
              <w:left w:w="75" w:type="dxa"/>
              <w:bottom w:w="75" w:type="dxa"/>
              <w:right w:w="75" w:type="dxa"/>
            </w:tcMar>
            <w:vAlign w:val="center"/>
          </w:tcPr>
          <w:p w:rsidR="0087181F" w:rsidRPr="00EE2387" w:rsidRDefault="0087181F" w:rsidP="00F70420">
            <w:pPr>
              <w:spacing w:after="0" w:line="240" w:lineRule="auto"/>
              <w:rPr>
                <w:rFonts w:ascii="Times New Roman" w:hAnsi="Times New Roman"/>
                <w:color w:val="000000"/>
                <w:sz w:val="16"/>
                <w:szCs w:val="16"/>
                <w:lang w:eastAsia="ru-RU"/>
              </w:rPr>
            </w:pPr>
          </w:p>
        </w:tc>
        <w:tc>
          <w:tcPr>
            <w:tcW w:w="2982" w:type="dxa"/>
            <w:vAlign w:val="center"/>
          </w:tcPr>
          <w:p w:rsidR="0087181F" w:rsidRPr="000D19C0" w:rsidRDefault="0087181F" w:rsidP="00F70420">
            <w:pPr>
              <w:spacing w:after="0" w:line="240" w:lineRule="auto"/>
              <w:ind w:left="142"/>
              <w:rPr>
                <w:rFonts w:ascii="Times New Roman" w:hAnsi="Times New Roman"/>
                <w:sz w:val="16"/>
                <w:szCs w:val="16"/>
              </w:rPr>
            </w:pPr>
            <w:r>
              <w:rPr>
                <w:rFonts w:ascii="Times New Roman" w:hAnsi="Times New Roman"/>
                <w:sz w:val="16"/>
                <w:szCs w:val="16"/>
              </w:rPr>
              <w:t>П</w:t>
            </w:r>
            <w:r w:rsidRPr="000D19C0">
              <w:rPr>
                <w:rFonts w:ascii="Times New Roman" w:hAnsi="Times New Roman"/>
                <w:sz w:val="16"/>
                <w:szCs w:val="16"/>
              </w:rPr>
              <w:t xml:space="preserve">олностью совместим с МФУ </w:t>
            </w:r>
            <w:r>
              <w:rPr>
                <w:rFonts w:ascii="Times New Roman" w:hAnsi="Times New Roman"/>
                <w:sz w:val="16"/>
                <w:szCs w:val="16"/>
              </w:rPr>
              <w:t>«</w:t>
            </w:r>
            <w:r w:rsidRPr="000D19C0">
              <w:rPr>
                <w:rFonts w:ascii="Times New Roman" w:hAnsi="Times New Roman"/>
                <w:sz w:val="16"/>
                <w:szCs w:val="16"/>
              </w:rPr>
              <w:t>HP LaserJet Pro M1132</w:t>
            </w:r>
            <w:r>
              <w:rPr>
                <w:rFonts w:ascii="Times New Roman" w:hAnsi="Times New Roman"/>
                <w:sz w:val="16"/>
                <w:szCs w:val="16"/>
              </w:rPr>
              <w:t xml:space="preserve"> </w:t>
            </w:r>
            <w:r w:rsidRPr="000D19C0">
              <w:rPr>
                <w:rFonts w:ascii="Times New Roman" w:hAnsi="Times New Roman"/>
                <w:sz w:val="16"/>
                <w:szCs w:val="16"/>
              </w:rPr>
              <w:t>(СЕ285А)</w:t>
            </w:r>
            <w:r>
              <w:rPr>
                <w:rFonts w:ascii="Times New Roman" w:hAnsi="Times New Roman"/>
                <w:sz w:val="16"/>
                <w:szCs w:val="16"/>
              </w:rPr>
              <w:t>»</w:t>
            </w:r>
            <w:r w:rsidRPr="000D19C0">
              <w:rPr>
                <w:rFonts w:ascii="Times New Roman" w:hAnsi="Times New Roman"/>
                <w:sz w:val="16"/>
                <w:szCs w:val="16"/>
              </w:rPr>
              <w:t xml:space="preserve">, имеющимися у </w:t>
            </w:r>
            <w:r>
              <w:rPr>
                <w:rFonts w:ascii="Times New Roman" w:hAnsi="Times New Roman"/>
                <w:sz w:val="16"/>
                <w:szCs w:val="16"/>
              </w:rPr>
              <w:t>Покупателя</w:t>
            </w:r>
            <w:r w:rsidRPr="000D19C0">
              <w:rPr>
                <w:rFonts w:ascii="Times New Roman" w:hAnsi="Times New Roman"/>
                <w:sz w:val="16"/>
                <w:szCs w:val="16"/>
              </w:rPr>
              <w:t xml:space="preserve">. </w:t>
            </w:r>
          </w:p>
          <w:p w:rsidR="0087181F" w:rsidRPr="009B40A9" w:rsidRDefault="0087181F" w:rsidP="00F70420">
            <w:pPr>
              <w:spacing w:after="0" w:line="240" w:lineRule="auto"/>
              <w:ind w:left="142"/>
              <w:rPr>
                <w:rFonts w:ascii="Times New Roman" w:hAnsi="Times New Roman"/>
                <w:sz w:val="16"/>
                <w:szCs w:val="16"/>
              </w:rPr>
            </w:pPr>
            <w:r w:rsidRPr="009B40A9">
              <w:rPr>
                <w:rFonts w:ascii="Times New Roman" w:hAnsi="Times New Roman"/>
                <w:sz w:val="16"/>
                <w:szCs w:val="16"/>
              </w:rPr>
              <w:t xml:space="preserve">Имеет смарт-чип, идентифицирующийся печатающим устройством. </w:t>
            </w:r>
          </w:p>
          <w:p w:rsidR="0087181F" w:rsidRPr="009B40A9" w:rsidRDefault="0087181F" w:rsidP="00F70420">
            <w:pPr>
              <w:spacing w:after="0" w:line="240" w:lineRule="auto"/>
              <w:ind w:left="142"/>
              <w:rPr>
                <w:rFonts w:ascii="Times New Roman" w:hAnsi="Times New Roman"/>
                <w:sz w:val="16"/>
                <w:szCs w:val="16"/>
              </w:rPr>
            </w:pPr>
            <w:r w:rsidRPr="009B40A9">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87181F" w:rsidRPr="009B40A9" w:rsidRDefault="0087181F" w:rsidP="00F70420">
            <w:pPr>
              <w:spacing w:after="0" w:line="240" w:lineRule="auto"/>
              <w:ind w:left="142"/>
              <w:rPr>
                <w:rFonts w:ascii="Times New Roman" w:hAnsi="Times New Roman"/>
                <w:sz w:val="16"/>
                <w:szCs w:val="16"/>
              </w:rPr>
            </w:pPr>
            <w:r w:rsidRPr="009B40A9">
              <w:rPr>
                <w:rFonts w:ascii="Times New Roman" w:hAnsi="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87181F" w:rsidRPr="009B40A9" w:rsidRDefault="0087181F" w:rsidP="00F70420">
            <w:pPr>
              <w:spacing w:after="0" w:line="240" w:lineRule="auto"/>
              <w:ind w:left="142"/>
              <w:rPr>
                <w:rFonts w:ascii="Times New Roman" w:hAnsi="Times New Roman"/>
                <w:sz w:val="16"/>
                <w:szCs w:val="16"/>
              </w:rPr>
            </w:pPr>
            <w:r w:rsidRPr="009B40A9">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87181F" w:rsidRDefault="0087181F" w:rsidP="00F70420">
            <w:pPr>
              <w:tabs>
                <w:tab w:val="left" w:pos="174"/>
              </w:tabs>
              <w:spacing w:after="0" w:line="240" w:lineRule="auto"/>
              <w:ind w:left="142"/>
              <w:rPr>
                <w:rFonts w:ascii="Times New Roman" w:hAnsi="Times New Roman"/>
                <w:sz w:val="16"/>
                <w:szCs w:val="16"/>
              </w:rPr>
            </w:pPr>
            <w:r w:rsidRPr="009B40A9">
              <w:rPr>
                <w:rFonts w:ascii="Times New Roman" w:hAnsi="Times New Roman"/>
                <w:sz w:val="16"/>
                <w:szCs w:val="16"/>
              </w:rPr>
              <w:t>На корпусе товара указана модель</w:t>
            </w:r>
            <w:r w:rsidRPr="000D19C0">
              <w:rPr>
                <w:rFonts w:ascii="Times New Roman" w:hAnsi="Times New Roman"/>
                <w:sz w:val="16"/>
                <w:szCs w:val="16"/>
              </w:rPr>
              <w:t xml:space="preserve"> товара.</w:t>
            </w:r>
          </w:p>
          <w:p w:rsidR="0087181F" w:rsidRDefault="0087181F" w:rsidP="00F70420">
            <w:pPr>
              <w:tabs>
                <w:tab w:val="left" w:pos="174"/>
              </w:tabs>
              <w:spacing w:after="0" w:line="240" w:lineRule="auto"/>
              <w:ind w:left="142"/>
              <w:rPr>
                <w:rFonts w:ascii="Times New Roman" w:hAnsi="Times New Roman"/>
                <w:sz w:val="16"/>
                <w:szCs w:val="16"/>
              </w:rPr>
            </w:pPr>
            <w:r w:rsidRPr="000D19C0">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87181F" w:rsidRPr="000D19C0" w:rsidRDefault="0087181F" w:rsidP="00F70420">
            <w:pPr>
              <w:tabs>
                <w:tab w:val="left" w:pos="174"/>
              </w:tabs>
              <w:spacing w:after="0" w:line="240" w:lineRule="auto"/>
              <w:ind w:left="142"/>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1 </w:t>
            </w:r>
            <w:r>
              <w:rPr>
                <w:rFonts w:ascii="Times New Roman" w:hAnsi="Times New Roman"/>
                <w:color w:val="000000"/>
                <w:sz w:val="16"/>
                <w:szCs w:val="16"/>
                <w:lang w:val="en-US" w:eastAsia="ru-RU"/>
              </w:rPr>
              <w:t>6</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87181F" w:rsidRPr="00EE2387" w:rsidRDefault="0087181F" w:rsidP="00F70420">
            <w:pPr>
              <w:spacing w:after="0" w:line="240" w:lineRule="auto"/>
              <w:ind w:left="147"/>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p>
        </w:tc>
        <w:tc>
          <w:tcPr>
            <w:tcW w:w="1983" w:type="dxa"/>
          </w:tcPr>
          <w:p w:rsidR="0087181F" w:rsidRPr="00EE2387" w:rsidRDefault="0087181F" w:rsidP="00F70420">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121</w:t>
            </w:r>
          </w:p>
        </w:tc>
        <w:tc>
          <w:tcPr>
            <w:tcW w:w="855" w:type="dxa"/>
            <w:tcMar>
              <w:top w:w="75" w:type="dxa"/>
              <w:left w:w="75" w:type="dxa"/>
              <w:bottom w:w="75" w:type="dxa"/>
              <w:right w:w="75" w:type="dxa"/>
            </w:tcMar>
          </w:tcPr>
          <w:p w:rsidR="0087181F" w:rsidRPr="00EE2387"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r>
      <w:tr w:rsidR="0087181F" w:rsidRPr="00EE2387" w:rsidTr="00F70420">
        <w:trPr>
          <w:trHeight w:val="196"/>
        </w:trPr>
        <w:tc>
          <w:tcPr>
            <w:tcW w:w="431" w:type="dxa"/>
          </w:tcPr>
          <w:p w:rsidR="0087181F" w:rsidRPr="009773A4" w:rsidRDefault="0087181F" w:rsidP="00F70420">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87181F" w:rsidRDefault="0087181F" w:rsidP="00F70420">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87181F" w:rsidRDefault="00163AE5" w:rsidP="00F70420">
            <w:pPr>
              <w:jc w:val="center"/>
            </w:pPr>
            <w:hyperlink r:id="rId23" w:tgtFrame="_blank" w:history="1">
              <w:r w:rsidR="0087181F" w:rsidRPr="00091D80">
                <w:rPr>
                  <w:rFonts w:ascii="Times New Roman" w:hAnsi="Times New Roman"/>
                  <w:sz w:val="16"/>
                  <w:szCs w:val="16"/>
                </w:rPr>
                <w:t>20.59.12.120-00000002</w:t>
              </w:r>
            </w:hyperlink>
            <w:r w:rsidR="0087181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87181F" w:rsidRPr="00EE2387" w:rsidRDefault="0087181F" w:rsidP="00F70420">
            <w:pPr>
              <w:spacing w:after="0" w:line="240" w:lineRule="auto"/>
              <w:rPr>
                <w:rFonts w:ascii="Times New Roman" w:hAnsi="Times New Roman"/>
                <w:color w:val="000000"/>
                <w:sz w:val="16"/>
                <w:szCs w:val="16"/>
                <w:lang w:eastAsia="ru-RU"/>
              </w:rPr>
            </w:pPr>
          </w:p>
        </w:tc>
        <w:tc>
          <w:tcPr>
            <w:tcW w:w="2982" w:type="dxa"/>
          </w:tcPr>
          <w:p w:rsidR="0087181F" w:rsidRPr="00714086" w:rsidRDefault="0087181F" w:rsidP="00F70420">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олностью совместим с</w:t>
            </w:r>
            <w:r w:rsidRPr="00E52762">
              <w:rPr>
                <w:rFonts w:ascii="Times New Roman" w:hAnsi="Times New Roman"/>
                <w:sz w:val="16"/>
                <w:szCs w:val="16"/>
              </w:rPr>
              <w:t xml:space="preserve"> МФУ </w:t>
            </w:r>
            <w:r>
              <w:rPr>
                <w:rFonts w:ascii="Times New Roman" w:hAnsi="Times New Roman"/>
                <w:sz w:val="16"/>
                <w:szCs w:val="16"/>
              </w:rPr>
              <w:t>«</w:t>
            </w:r>
            <w:r w:rsidRPr="001A6A32">
              <w:rPr>
                <w:rFonts w:ascii="Times New Roman" w:hAnsi="Times New Roman"/>
                <w:sz w:val="16"/>
                <w:szCs w:val="16"/>
                <w:lang w:val="en-US"/>
              </w:rPr>
              <w:t>Pantum</w:t>
            </w:r>
            <w:r w:rsidRPr="001A6A32">
              <w:rPr>
                <w:rFonts w:ascii="Times New Roman" w:hAnsi="Times New Roman"/>
                <w:sz w:val="16"/>
                <w:szCs w:val="16"/>
              </w:rPr>
              <w:t xml:space="preserve"> </w:t>
            </w:r>
            <w:r w:rsidRPr="001A6A32">
              <w:rPr>
                <w:rFonts w:ascii="Times New Roman" w:hAnsi="Times New Roman"/>
                <w:sz w:val="16"/>
                <w:szCs w:val="16"/>
                <w:lang w:val="en-US"/>
              </w:rPr>
              <w:t>M</w:t>
            </w:r>
            <w:r w:rsidRPr="001A6A32">
              <w:rPr>
                <w:rFonts w:ascii="Times New Roman" w:hAnsi="Times New Roman"/>
                <w:sz w:val="16"/>
                <w:szCs w:val="16"/>
              </w:rPr>
              <w:t>7100</w:t>
            </w:r>
            <w:r w:rsidRPr="001A6A32">
              <w:rPr>
                <w:rFonts w:ascii="Times New Roman" w:hAnsi="Times New Roman"/>
                <w:sz w:val="16"/>
                <w:szCs w:val="16"/>
                <w:lang w:val="en-US"/>
              </w:rPr>
              <w:t>dn</w:t>
            </w:r>
            <w:r>
              <w:rPr>
                <w:rFonts w:ascii="Times New Roman" w:hAnsi="Times New Roman"/>
                <w:sz w:val="16"/>
                <w:szCs w:val="16"/>
              </w:rPr>
              <w:t xml:space="preserve"> </w:t>
            </w:r>
            <w:r w:rsidRPr="001A6A32">
              <w:rPr>
                <w:rFonts w:ascii="Times New Roman" w:hAnsi="Times New Roman"/>
                <w:sz w:val="16"/>
                <w:szCs w:val="16"/>
              </w:rPr>
              <w:t>(</w:t>
            </w:r>
            <w:r w:rsidRPr="001A6A32">
              <w:rPr>
                <w:rFonts w:ascii="Times New Roman" w:hAnsi="Times New Roman"/>
                <w:sz w:val="16"/>
                <w:szCs w:val="16"/>
                <w:lang w:val="en-US"/>
              </w:rPr>
              <w:t>TL</w:t>
            </w:r>
            <w:r w:rsidRPr="001A6A32">
              <w:rPr>
                <w:rFonts w:ascii="Times New Roman" w:hAnsi="Times New Roman"/>
                <w:sz w:val="16"/>
                <w:szCs w:val="16"/>
              </w:rPr>
              <w:t>-420</w:t>
            </w:r>
            <w:r>
              <w:rPr>
                <w:rFonts w:ascii="Times New Roman" w:hAnsi="Times New Roman"/>
                <w:sz w:val="16"/>
                <w:szCs w:val="16"/>
              </w:rPr>
              <w:t>Н</w:t>
            </w:r>
            <w:r w:rsidRPr="001A6A32">
              <w:rPr>
                <w:rFonts w:ascii="Times New Roman" w:hAnsi="Times New Roman"/>
                <w:sz w:val="16"/>
                <w:szCs w:val="16"/>
              </w:rPr>
              <w:t>)</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87181F" w:rsidRPr="00714086" w:rsidRDefault="0087181F" w:rsidP="00F70420">
            <w:pPr>
              <w:spacing w:after="0" w:line="240" w:lineRule="auto"/>
              <w:ind w:left="77"/>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87181F" w:rsidRPr="00714086" w:rsidRDefault="0087181F" w:rsidP="00F70420">
            <w:pPr>
              <w:spacing w:after="0" w:line="240" w:lineRule="auto"/>
              <w:ind w:left="77"/>
              <w:rPr>
                <w:rFonts w:ascii="Times New Roman" w:hAnsi="Times New Roman"/>
                <w:sz w:val="16"/>
                <w:szCs w:val="16"/>
              </w:rPr>
            </w:pPr>
            <w:r w:rsidRPr="00714086">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87181F" w:rsidRPr="00714086" w:rsidRDefault="0087181F" w:rsidP="00F70420">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ри печатании четкий </w:t>
            </w:r>
            <w:r>
              <w:rPr>
                <w:rFonts w:ascii="Times New Roman" w:hAnsi="Times New Roman"/>
                <w:sz w:val="16"/>
                <w:szCs w:val="16"/>
              </w:rPr>
              <w:t xml:space="preserve">текст и резкие изображения, не </w:t>
            </w:r>
            <w:r w:rsidRPr="00714086">
              <w:rPr>
                <w:rFonts w:ascii="Times New Roman" w:hAnsi="Times New Roman"/>
                <w:sz w:val="16"/>
                <w:szCs w:val="16"/>
              </w:rPr>
              <w:t>оставля</w:t>
            </w:r>
            <w:r>
              <w:rPr>
                <w:rFonts w:ascii="Times New Roman" w:hAnsi="Times New Roman"/>
                <w:sz w:val="16"/>
                <w:szCs w:val="16"/>
              </w:rPr>
              <w:t>е</w:t>
            </w:r>
            <w:r w:rsidRPr="00714086">
              <w:rPr>
                <w:rFonts w:ascii="Times New Roman" w:hAnsi="Times New Roman"/>
                <w:sz w:val="16"/>
                <w:szCs w:val="16"/>
              </w:rPr>
              <w:t>т</w:t>
            </w:r>
            <w:r>
              <w:rPr>
                <w:rFonts w:ascii="Times New Roman" w:hAnsi="Times New Roman"/>
                <w:sz w:val="16"/>
                <w:szCs w:val="16"/>
              </w:rPr>
              <w:t xml:space="preserve"> </w:t>
            </w:r>
            <w:r w:rsidRPr="00714086">
              <w:rPr>
                <w:rFonts w:ascii="Times New Roman" w:hAnsi="Times New Roman"/>
                <w:sz w:val="16"/>
                <w:szCs w:val="16"/>
              </w:rPr>
              <w:t xml:space="preserve">полосы и другие посторонние элементы на листе. </w:t>
            </w:r>
          </w:p>
          <w:p w:rsidR="0087181F" w:rsidRPr="00714086" w:rsidRDefault="0087181F" w:rsidP="00F70420">
            <w:pPr>
              <w:spacing w:after="0" w:line="240" w:lineRule="auto"/>
              <w:ind w:left="77"/>
              <w:rPr>
                <w:rFonts w:ascii="Times New Roman" w:hAnsi="Times New Roman"/>
                <w:sz w:val="16"/>
                <w:szCs w:val="16"/>
              </w:rPr>
            </w:pPr>
            <w:r w:rsidRPr="00BC24CC">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87181F" w:rsidRDefault="0087181F" w:rsidP="00F70420">
            <w:pPr>
              <w:tabs>
                <w:tab w:val="left" w:pos="174"/>
              </w:tabs>
              <w:spacing w:after="0" w:line="240" w:lineRule="auto"/>
              <w:ind w:left="77"/>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87181F" w:rsidRDefault="0087181F" w:rsidP="00F70420">
            <w:pPr>
              <w:shd w:val="clear" w:color="auto" w:fill="FFFFFF"/>
              <w:spacing w:after="0" w:line="240" w:lineRule="auto"/>
              <w:ind w:left="77"/>
              <w:outlineLvl w:val="0"/>
              <w:rPr>
                <w:rFonts w:ascii="Times New Roman" w:hAnsi="Times New Roman"/>
                <w:sz w:val="16"/>
                <w:szCs w:val="16"/>
              </w:rPr>
            </w:pPr>
            <w:r w:rsidRPr="00714086">
              <w:rPr>
                <w:rFonts w:ascii="Times New Roman" w:hAnsi="Times New Roman"/>
                <w:sz w:val="16"/>
                <w:szCs w:val="16"/>
              </w:rPr>
              <w:t xml:space="preserve">Товар </w:t>
            </w:r>
            <w:r>
              <w:rPr>
                <w:rFonts w:ascii="Times New Roman" w:hAnsi="Times New Roman"/>
                <w:sz w:val="16"/>
                <w:szCs w:val="16"/>
              </w:rPr>
              <w:t xml:space="preserve">упакован </w:t>
            </w:r>
            <w:r w:rsidRPr="00714086">
              <w:rPr>
                <w:rFonts w:ascii="Times New Roman" w:hAnsi="Times New Roman"/>
                <w:sz w:val="16"/>
                <w:szCs w:val="16"/>
              </w:rPr>
              <w:t>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87181F" w:rsidRPr="00EE2387" w:rsidRDefault="0087181F" w:rsidP="00F70420">
            <w:pPr>
              <w:shd w:val="clear" w:color="auto" w:fill="FFFFFF"/>
              <w:spacing w:after="0" w:line="240" w:lineRule="auto"/>
              <w:ind w:left="77"/>
              <w:outlineLvl w:val="0"/>
              <w:rPr>
                <w:rFonts w:ascii="Times New Roman" w:hAnsi="Times New Roman"/>
                <w:color w:val="000000"/>
                <w:sz w:val="16"/>
                <w:szCs w:val="16"/>
                <w:lang w:eastAsia="ru-RU"/>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3</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r w:rsidRPr="00ED0CB4">
              <w:rPr>
                <w:rFonts w:ascii="Times New Roman" w:hAnsi="Times New Roman"/>
                <w:color w:val="000000"/>
                <w:sz w:val="16"/>
                <w:szCs w:val="16"/>
                <w:lang w:eastAsia="ru-RU"/>
              </w:rPr>
              <w:t>Соответствие</w:t>
            </w:r>
          </w:p>
        </w:tc>
        <w:tc>
          <w:tcPr>
            <w:tcW w:w="1134" w:type="dxa"/>
          </w:tcPr>
          <w:p w:rsidR="0087181F" w:rsidRPr="00EE2387" w:rsidRDefault="0087181F" w:rsidP="00F70420">
            <w:pPr>
              <w:spacing w:after="0" w:line="240" w:lineRule="auto"/>
              <w:jc w:val="center"/>
              <w:outlineLvl w:val="0"/>
              <w:rPr>
                <w:rFonts w:ascii="Times New Roman" w:hAnsi="Times New Roman"/>
                <w:color w:val="000000"/>
                <w:sz w:val="16"/>
                <w:szCs w:val="16"/>
                <w:lang w:eastAsia="ru-RU"/>
              </w:rPr>
            </w:pPr>
          </w:p>
        </w:tc>
        <w:tc>
          <w:tcPr>
            <w:tcW w:w="1983" w:type="dxa"/>
          </w:tcPr>
          <w:p w:rsidR="0087181F" w:rsidRPr="00EE2387" w:rsidRDefault="0087181F" w:rsidP="00F70420">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87181F"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177</w:t>
            </w:r>
          </w:p>
        </w:tc>
        <w:tc>
          <w:tcPr>
            <w:tcW w:w="855" w:type="dxa"/>
            <w:tcMar>
              <w:top w:w="75" w:type="dxa"/>
              <w:left w:w="75" w:type="dxa"/>
              <w:bottom w:w="75" w:type="dxa"/>
              <w:right w:w="75" w:type="dxa"/>
            </w:tcMar>
          </w:tcPr>
          <w:p w:rsidR="0087181F" w:rsidRDefault="0087181F" w:rsidP="00F70420">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87181F" w:rsidRPr="00EE2387" w:rsidRDefault="0087181F" w:rsidP="00F70420">
            <w:pPr>
              <w:spacing w:after="0" w:line="240" w:lineRule="auto"/>
              <w:jc w:val="center"/>
              <w:rPr>
                <w:rFonts w:ascii="Times New Roman" w:hAnsi="Times New Roman"/>
                <w:color w:val="000000"/>
                <w:sz w:val="16"/>
                <w:szCs w:val="16"/>
                <w:lang w:eastAsia="ru-RU"/>
              </w:rPr>
            </w:pPr>
          </w:p>
        </w:tc>
      </w:tr>
      <w:tr w:rsidR="0087181F" w:rsidRPr="00A11846" w:rsidTr="00F70420">
        <w:trPr>
          <w:trHeight w:val="417"/>
        </w:trPr>
        <w:tc>
          <w:tcPr>
            <w:tcW w:w="15451" w:type="dxa"/>
            <w:gridSpan w:val="13"/>
            <w:vAlign w:val="center"/>
          </w:tcPr>
          <w:p w:rsidR="0087181F" w:rsidRPr="00EA359F" w:rsidRDefault="0087181F" w:rsidP="00F70420">
            <w:pPr>
              <w:spacing w:after="0" w:line="240" w:lineRule="auto"/>
              <w:ind w:right="128"/>
              <w:jc w:val="right"/>
              <w:rPr>
                <w:rFonts w:ascii="Times New Roman" w:hAnsi="Times New Roman"/>
                <w:color w:val="000000"/>
                <w:sz w:val="16"/>
                <w:szCs w:val="16"/>
                <w:lang w:val="en-US" w:eastAsia="ru-RU"/>
              </w:rPr>
            </w:pPr>
            <w:r>
              <w:rPr>
                <w:rFonts w:ascii="Times New Roman" w:hAnsi="Times New Roman"/>
                <w:color w:val="000000"/>
                <w:sz w:val="16"/>
                <w:szCs w:val="16"/>
                <w:lang w:eastAsia="ru-RU"/>
              </w:rPr>
              <w:t>ИТОГО</w:t>
            </w:r>
            <w:r>
              <w:rPr>
                <w:rFonts w:ascii="Times New Roman" w:hAnsi="Times New Roman"/>
                <w:color w:val="000000"/>
                <w:sz w:val="16"/>
                <w:szCs w:val="16"/>
                <w:lang w:val="en-US" w:eastAsia="ru-RU"/>
              </w:rPr>
              <w:t>:</w:t>
            </w:r>
          </w:p>
        </w:tc>
        <w:tc>
          <w:tcPr>
            <w:tcW w:w="714" w:type="dxa"/>
            <w:shd w:val="clear" w:color="auto" w:fill="FFFF00"/>
          </w:tcPr>
          <w:p w:rsidR="0087181F" w:rsidRPr="00A11846" w:rsidRDefault="0087181F" w:rsidP="00F70420">
            <w:pPr>
              <w:spacing w:after="0" w:line="240" w:lineRule="auto"/>
              <w:rPr>
                <w:rFonts w:ascii="Times New Roman" w:hAnsi="Times New Roman"/>
                <w:color w:val="000000"/>
                <w:sz w:val="16"/>
                <w:szCs w:val="16"/>
                <w:lang w:eastAsia="ru-RU"/>
              </w:rPr>
            </w:pPr>
          </w:p>
        </w:tc>
      </w:tr>
    </w:tbl>
    <w:p w:rsidR="0087181F" w:rsidRPr="000437D6" w:rsidRDefault="0087181F" w:rsidP="0087181F">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87181F">
      <w:headerReference w:type="first" r:id="rId24"/>
      <w:footerReference w:type="first" r:id="rId25"/>
      <w:pgSz w:w="16838" w:h="11906" w:orient="landscape"/>
      <w:pgMar w:top="142" w:right="538" w:bottom="140"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038" w:rsidRDefault="00125038">
      <w:pPr>
        <w:spacing w:after="0" w:line="240" w:lineRule="auto"/>
      </w:pPr>
      <w:r>
        <w:separator/>
      </w:r>
    </w:p>
  </w:endnote>
  <w:endnote w:type="continuationSeparator" w:id="0">
    <w:p w:rsidR="00125038" w:rsidRDefault="0012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3AE5" w:rsidRDefault="00163AE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63AE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63AE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63AE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63AE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63AE5">
    <w:pPr>
      <w:pStyle w:val="ab"/>
      <w:jc w:val="right"/>
    </w:pPr>
    <w:sdt>
      <w:sdtPr>
        <w:id w:val="113606618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7181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038" w:rsidRDefault="00125038">
      <w:pPr>
        <w:spacing w:after="0" w:line="240" w:lineRule="auto"/>
      </w:pPr>
      <w:r>
        <w:separator/>
      </w:r>
    </w:p>
  </w:footnote>
  <w:footnote w:type="continuationSeparator" w:id="0">
    <w:p w:rsidR="00125038" w:rsidRDefault="0012503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3AE5" w:rsidRDefault="00163AE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3AE5" w:rsidRDefault="00163AE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63AE5" w:rsidRDefault="00163AE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59690F"/>
    <w:multiLevelType w:val="hybridMultilevel"/>
    <w:tmpl w:val="4BDEF0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5038"/>
    <w:rsid w:val="001347C5"/>
    <w:rsid w:val="001450A2"/>
    <w:rsid w:val="00145652"/>
    <w:rsid w:val="00145A39"/>
    <w:rsid w:val="0014684C"/>
    <w:rsid w:val="00153E43"/>
    <w:rsid w:val="0015409D"/>
    <w:rsid w:val="001570CF"/>
    <w:rsid w:val="001608FF"/>
    <w:rsid w:val="00162746"/>
    <w:rsid w:val="00163AE5"/>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5BFD"/>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181F"/>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96522&amp;backUr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upki.gov.ru/epz/ktru/ktruCard/ktru-description.html?itemId=96522&amp;backUr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96522&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upki.gov.ru/epz/ktru/ktruCard/ktru-description.html?itemId=96522&amp;backUrl=" TargetMode="External"/><Relationship Id="rId10" Type="http://schemas.openxmlformats.org/officeDocument/2006/relationships/header" Target="header1.xml"/><Relationship Id="rId19" Type="http://schemas.openxmlformats.org/officeDocument/2006/relationships/hyperlink" Target="https://zakupki.gov.ru/epz/ktru/ktruCard/ktru-description.html?itemId=96522&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96522&amp;backUr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F6EB-A653-404C-A432-DD626C95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2026-05-13T09:16:00Z</dcterms:created>
  <dcterms:modified xsi:type="dcterms:W3CDTF">2026-05-13T09:16:00Z</dcterms:modified>
</cp:coreProperties>
</file>