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6C15CF" w:rsidP="00BF2771">
            <w:pPr>
              <w:tabs>
                <w:tab w:val="left" w:pos="7088"/>
              </w:tabs>
              <w:spacing w:after="0"/>
              <w:jc w:val="right"/>
              <w:rPr>
                <w:rFonts w:ascii="Times New Roman" w:hAnsi="Times New Roman" w:cs="Times New Roman"/>
                <w:sz w:val="24"/>
                <w:szCs w:val="24"/>
                <w:u w:val="single"/>
              </w:rPr>
            </w:pPr>
            <w:r>
              <w:rPr>
                <w:b/>
                <w:sz w:val="24"/>
                <w:szCs w:val="24"/>
              </w:rPr>
              <w:t>20.06.2019</w:t>
            </w:r>
            <w:bookmarkStart w:id="0" w:name="_GoBack"/>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6C15CF" w:rsidP="00BF2771">
            <w:pPr>
              <w:tabs>
                <w:tab w:val="left" w:pos="7088"/>
              </w:tabs>
              <w:spacing w:after="0"/>
              <w:rPr>
                <w:rFonts w:ascii="Times New Roman" w:hAnsi="Times New Roman" w:cs="Times New Roman"/>
                <w:b/>
                <w:sz w:val="24"/>
                <w:szCs w:val="24"/>
                <w:u w:val="single"/>
              </w:rPr>
            </w:pPr>
            <w:r w:rsidRPr="006C15CF">
              <w:rPr>
                <w:b/>
                <w:sz w:val="24"/>
                <w:szCs w:val="24"/>
              </w:rPr>
              <w:t>05-07/425</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1E0F27">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273EC6" w:rsidRPr="00273EC6">
              <w:rPr>
                <w:rFonts w:ascii="Times New Roman" w:hAnsi="Times New Roman" w:cs="Times New Roman"/>
                <w:i/>
                <w:sz w:val="28"/>
                <w:szCs w:val="28"/>
              </w:rPr>
              <w:t>Поставка изделий медицинского назначения для инфузий, инъекций</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7C3E89" w:rsidP="00452630">
            <w:pPr>
              <w:ind w:right="-1"/>
              <w:rPr>
                <w:rFonts w:ascii="Times New Roman" w:hAnsi="Times New Roman" w:cs="Times New Roman"/>
              </w:rPr>
            </w:pPr>
            <w:r>
              <w:rPr>
                <w:rFonts w:ascii="Times New Roman" w:hAnsi="Times New Roman" w:cs="Times New Roman"/>
              </w:rPr>
              <w:t>07</w:t>
            </w:r>
            <w:r w:rsidR="00756147">
              <w:rPr>
                <w:rFonts w:ascii="Times New Roman" w:hAnsi="Times New Roman" w:cs="Times New Roman"/>
              </w:rPr>
              <w:t>.201</w:t>
            </w:r>
            <w:r w:rsidR="00452630">
              <w:rPr>
                <w:rFonts w:ascii="Times New Roman" w:hAnsi="Times New Roman" w:cs="Times New Roman"/>
              </w:rPr>
              <w:t>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452630">
            <w:pPr>
              <w:ind w:right="-1"/>
              <w:jc w:val="center"/>
              <w:rPr>
                <w:rFonts w:ascii="Times New Roman" w:hAnsi="Times New Roman" w:cs="Times New Roman"/>
              </w:rPr>
            </w:pPr>
            <w:r>
              <w:rPr>
                <w:rFonts w:ascii="Times New Roman" w:hAnsi="Times New Roman" w:cs="Times New Roman"/>
              </w:rPr>
              <w:t xml:space="preserve">В течение </w:t>
            </w:r>
            <w:r w:rsidR="00452630">
              <w:rPr>
                <w:rFonts w:ascii="Times New Roman" w:hAnsi="Times New Roman" w:cs="Times New Roman"/>
              </w:rPr>
              <w:t xml:space="preserve">10 </w:t>
            </w:r>
            <w:r>
              <w:rPr>
                <w:rFonts w:ascii="Times New Roman" w:hAnsi="Times New Roman" w:cs="Times New Roman"/>
              </w:rPr>
              <w:t>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7C3E89" w:rsidP="001803B2">
            <w:pPr>
              <w:ind w:right="-1"/>
              <w:rPr>
                <w:rFonts w:ascii="Times New Roman" w:hAnsi="Times New Roman" w:cs="Times New Roman"/>
              </w:rPr>
            </w:pPr>
            <w:r>
              <w:rPr>
                <w:rFonts w:ascii="Times New Roman" w:hAnsi="Times New Roman" w:cs="Times New Roman"/>
              </w:rPr>
              <w:t>28.06</w:t>
            </w:r>
            <w:r w:rsidR="00452630">
              <w:rPr>
                <w:rFonts w:ascii="Times New Roman" w:hAnsi="Times New Roman" w:cs="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378"/>
        <w:gridCol w:w="3970"/>
        <w:gridCol w:w="708"/>
        <w:gridCol w:w="852"/>
        <w:gridCol w:w="992"/>
        <w:gridCol w:w="708"/>
        <w:gridCol w:w="532"/>
      </w:tblGrid>
      <w:tr w:rsidR="007C3E89" w:rsidRPr="007C3E89" w:rsidTr="008A2BAB">
        <w:trPr>
          <w:trHeight w:val="528"/>
        </w:trPr>
        <w:tc>
          <w:tcPr>
            <w:tcW w:w="225" w:type="pct"/>
            <w:shd w:val="clear" w:color="auto" w:fill="auto"/>
            <w:hideMark/>
          </w:tcPr>
          <w:p w:rsidR="007C3E89" w:rsidRPr="007C3E89" w:rsidRDefault="007C3E89" w:rsidP="00B404FA">
            <w:pPr>
              <w:spacing w:after="0" w:line="240" w:lineRule="auto"/>
              <w:jc w:val="center"/>
              <w:rPr>
                <w:rFonts w:ascii="Times New Roman" w:hAnsi="Times New Roman" w:cs="Times New Roman"/>
                <w:b/>
                <w:bCs/>
                <w:lang w:eastAsia="ru-RU"/>
              </w:rPr>
            </w:pPr>
            <w:r w:rsidRPr="007C3E89">
              <w:rPr>
                <w:rFonts w:ascii="Times New Roman" w:hAnsi="Times New Roman" w:cs="Times New Roman"/>
                <w:b/>
                <w:bCs/>
                <w:lang w:eastAsia="ru-RU"/>
              </w:rPr>
              <w:t>№</w:t>
            </w:r>
          </w:p>
        </w:tc>
        <w:tc>
          <w:tcPr>
            <w:tcW w:w="720" w:type="pct"/>
            <w:shd w:val="clear" w:color="auto" w:fill="auto"/>
            <w:hideMark/>
          </w:tcPr>
          <w:p w:rsidR="007C3E89" w:rsidRPr="007C3E89" w:rsidRDefault="007C3E89" w:rsidP="00B404FA">
            <w:pPr>
              <w:spacing w:after="0" w:line="240" w:lineRule="auto"/>
              <w:jc w:val="center"/>
              <w:rPr>
                <w:rFonts w:ascii="Times New Roman" w:hAnsi="Times New Roman" w:cs="Times New Roman"/>
                <w:b/>
                <w:bCs/>
                <w:lang w:eastAsia="ru-RU"/>
              </w:rPr>
            </w:pPr>
            <w:r w:rsidRPr="007C3E89">
              <w:rPr>
                <w:rFonts w:ascii="Times New Roman" w:hAnsi="Times New Roman" w:cs="Times New Roman"/>
                <w:b/>
                <w:bCs/>
                <w:lang w:eastAsia="ru-RU"/>
              </w:rPr>
              <w:t>Наименование</w:t>
            </w:r>
          </w:p>
        </w:tc>
        <w:tc>
          <w:tcPr>
            <w:tcW w:w="2074" w:type="pct"/>
            <w:shd w:val="clear" w:color="auto" w:fill="auto"/>
            <w:hideMark/>
          </w:tcPr>
          <w:p w:rsidR="007C3E89" w:rsidRPr="007C3E89" w:rsidRDefault="007C3E89" w:rsidP="00B404FA">
            <w:pPr>
              <w:spacing w:after="0" w:line="240" w:lineRule="auto"/>
              <w:jc w:val="center"/>
              <w:rPr>
                <w:rFonts w:ascii="Times New Roman" w:hAnsi="Times New Roman" w:cs="Times New Roman"/>
                <w:b/>
                <w:bCs/>
                <w:lang w:eastAsia="ru-RU"/>
              </w:rPr>
            </w:pPr>
            <w:r w:rsidRPr="007C3E89">
              <w:rPr>
                <w:rFonts w:ascii="Times New Roman" w:hAnsi="Times New Roman" w:cs="Times New Roman"/>
                <w:b/>
                <w:bCs/>
                <w:lang w:eastAsia="ru-RU"/>
              </w:rPr>
              <w:t>Технические характеристики</w:t>
            </w:r>
          </w:p>
        </w:tc>
        <w:tc>
          <w:tcPr>
            <w:tcW w:w="370" w:type="pct"/>
            <w:shd w:val="clear" w:color="auto" w:fill="auto"/>
            <w:hideMark/>
          </w:tcPr>
          <w:p w:rsidR="007C3E89" w:rsidRPr="007C3E89" w:rsidRDefault="007C3E89" w:rsidP="007C3E89">
            <w:pPr>
              <w:spacing w:after="0" w:line="240" w:lineRule="auto"/>
              <w:jc w:val="center"/>
              <w:rPr>
                <w:rFonts w:ascii="Times New Roman" w:hAnsi="Times New Roman" w:cs="Times New Roman"/>
                <w:b/>
                <w:bCs/>
                <w:lang w:eastAsia="ru-RU"/>
              </w:rPr>
            </w:pPr>
            <w:r w:rsidRPr="007C3E89">
              <w:rPr>
                <w:rFonts w:ascii="Times New Roman" w:hAnsi="Times New Roman" w:cs="Times New Roman"/>
                <w:b/>
                <w:bCs/>
                <w:lang w:eastAsia="ru-RU"/>
              </w:rPr>
              <w:t>Ед</w:t>
            </w:r>
            <w:r>
              <w:rPr>
                <w:rFonts w:ascii="Times New Roman" w:hAnsi="Times New Roman" w:cs="Times New Roman"/>
                <w:b/>
                <w:bCs/>
                <w:lang w:eastAsia="ru-RU"/>
              </w:rPr>
              <w:t>.</w:t>
            </w:r>
            <w:r w:rsidRPr="007C3E89">
              <w:rPr>
                <w:rFonts w:ascii="Times New Roman" w:hAnsi="Times New Roman" w:cs="Times New Roman"/>
                <w:b/>
                <w:bCs/>
                <w:lang w:eastAsia="ru-RU"/>
              </w:rPr>
              <w:t>изм</w:t>
            </w:r>
            <w:r>
              <w:rPr>
                <w:rFonts w:ascii="Times New Roman" w:hAnsi="Times New Roman" w:cs="Times New Roman"/>
                <w:b/>
                <w:bCs/>
                <w:lang w:eastAsia="ru-RU"/>
              </w:rPr>
              <w:t>.</w:t>
            </w:r>
          </w:p>
        </w:tc>
        <w:tc>
          <w:tcPr>
            <w:tcW w:w="445" w:type="pct"/>
            <w:shd w:val="clear" w:color="auto" w:fill="auto"/>
            <w:hideMark/>
          </w:tcPr>
          <w:p w:rsidR="007C3E89" w:rsidRPr="007C3E89" w:rsidRDefault="007C3E89" w:rsidP="007C3E89">
            <w:pPr>
              <w:spacing w:after="0" w:line="240" w:lineRule="auto"/>
              <w:jc w:val="center"/>
              <w:rPr>
                <w:rFonts w:ascii="Times New Roman" w:hAnsi="Times New Roman" w:cs="Times New Roman"/>
                <w:b/>
                <w:bCs/>
                <w:lang w:eastAsia="ru-RU"/>
              </w:rPr>
            </w:pPr>
            <w:r w:rsidRPr="007C3E89">
              <w:rPr>
                <w:rFonts w:ascii="Times New Roman" w:hAnsi="Times New Roman" w:cs="Times New Roman"/>
                <w:b/>
                <w:bCs/>
                <w:lang w:eastAsia="ru-RU"/>
              </w:rPr>
              <w:t>Кол</w:t>
            </w:r>
            <w:r>
              <w:rPr>
                <w:rFonts w:ascii="Times New Roman" w:hAnsi="Times New Roman" w:cs="Times New Roman"/>
                <w:b/>
                <w:bCs/>
                <w:lang w:eastAsia="ru-RU"/>
              </w:rPr>
              <w:t>-</w:t>
            </w:r>
            <w:r w:rsidRPr="007C3E89">
              <w:rPr>
                <w:rFonts w:ascii="Times New Roman" w:hAnsi="Times New Roman" w:cs="Times New Roman"/>
                <w:b/>
                <w:bCs/>
                <w:lang w:eastAsia="ru-RU"/>
              </w:rPr>
              <w:t>во</w:t>
            </w:r>
          </w:p>
        </w:tc>
        <w:tc>
          <w:tcPr>
            <w:tcW w:w="518" w:type="pct"/>
          </w:tcPr>
          <w:p w:rsidR="007C3E89" w:rsidRPr="007C3E89" w:rsidRDefault="007C3E89" w:rsidP="00B404F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НДС %</w:t>
            </w:r>
          </w:p>
        </w:tc>
        <w:tc>
          <w:tcPr>
            <w:tcW w:w="370" w:type="pct"/>
          </w:tcPr>
          <w:p w:rsidR="007C3E89" w:rsidRPr="007C3E89" w:rsidRDefault="007C3E89" w:rsidP="00B404F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Цена за ед. с НДС</w:t>
            </w:r>
          </w:p>
        </w:tc>
        <w:tc>
          <w:tcPr>
            <w:tcW w:w="278" w:type="pct"/>
          </w:tcPr>
          <w:p w:rsidR="007C3E89" w:rsidRPr="007C3E89" w:rsidRDefault="007C3E89" w:rsidP="00B404FA">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Сумма с НДС</w:t>
            </w:r>
          </w:p>
        </w:tc>
      </w:tr>
      <w:tr w:rsidR="007C3E89" w:rsidRPr="007C3E89" w:rsidTr="007C3E89">
        <w:trPr>
          <w:trHeight w:val="651"/>
        </w:trPr>
        <w:tc>
          <w:tcPr>
            <w:tcW w:w="225" w:type="pct"/>
            <w:shd w:val="clear" w:color="auto" w:fill="auto"/>
            <w:hideMark/>
          </w:tcPr>
          <w:p w:rsidR="007C3E89" w:rsidRPr="007C3E89" w:rsidRDefault="007C3E89" w:rsidP="00B404FA">
            <w:pPr>
              <w:spacing w:line="240" w:lineRule="auto"/>
              <w:jc w:val="center"/>
              <w:rPr>
                <w:rFonts w:ascii="Times New Roman" w:hAnsi="Times New Roman" w:cs="Times New Roman"/>
              </w:rPr>
            </w:pPr>
            <w:r w:rsidRPr="007C3E89">
              <w:rPr>
                <w:rFonts w:ascii="Times New Roman" w:hAnsi="Times New Roman" w:cs="Times New Roman"/>
              </w:rPr>
              <w:t>1</w:t>
            </w:r>
          </w:p>
        </w:tc>
        <w:tc>
          <w:tcPr>
            <w:tcW w:w="720" w:type="pct"/>
            <w:shd w:val="clear" w:color="auto" w:fill="auto"/>
          </w:tcPr>
          <w:p w:rsidR="007C3E89" w:rsidRPr="007C3E89" w:rsidRDefault="007C3E89" w:rsidP="00B404FA">
            <w:pPr>
              <w:jc w:val="both"/>
              <w:rPr>
                <w:rFonts w:ascii="Times New Roman" w:hAnsi="Times New Roman" w:cs="Times New Roman"/>
              </w:rPr>
            </w:pPr>
            <w:r w:rsidRPr="007C3E89">
              <w:rPr>
                <w:rFonts w:ascii="Times New Roman" w:hAnsi="Times New Roman" w:cs="Times New Roman"/>
              </w:rPr>
              <w:t>Игла инъекционная, одноразового использования, стерильная</w:t>
            </w:r>
          </w:p>
        </w:tc>
        <w:tc>
          <w:tcPr>
            <w:tcW w:w="2074" w:type="pct"/>
            <w:shd w:val="clear" w:color="auto" w:fill="auto"/>
          </w:tcPr>
          <w:p w:rsidR="007C3E89" w:rsidRPr="007C3E89" w:rsidRDefault="007C3E89" w:rsidP="00B404FA">
            <w:pPr>
              <w:rPr>
                <w:rFonts w:ascii="Times New Roman" w:hAnsi="Times New Roman" w:cs="Times New Roman"/>
              </w:rPr>
            </w:pPr>
            <w:r w:rsidRPr="007C3E89">
              <w:rPr>
                <w:rFonts w:ascii="Times New Roman" w:hAnsi="Times New Roman" w:cs="Times New Roman"/>
              </w:rPr>
              <w:t xml:space="preserve">Стерильное с острым скошенным краем полое трубчатое металлическое изделие, предназначенное для использования вместе со шприцами, вспомогательными наборами медикаментов или оборудованием для флеботомии (например, адаптерами для сбора крови или держателями) для подготовки и введения пациенту жидкостей/медикаментов/лекарственных средств и/или выведения (аспирации) жидкостей из тела пациента. Это изделие для одноразового использования Диаметр 1,2 мм.                                                                                В связи со спецификой проведения процедур, выдачи и хранения  игла должна быть: размером 18G 1,2 х 40 мм тонкостенной  с коротким срезом, предназначена для внутривенного введения лекарственных препаратов, забора артериальной крови, блокады нервных стволов, а также для забора препаратов из флаконов или ампул с резиновой заглушкой. Тонкостенная технология должна обеспечивать увеличенный просвет иглы и ее высокую пропускную способность, для оптимальной скорости инфузии и для уменьшения гемолиза при заборе крови на анализ. Трехгранная лазерная заточка иглы, силиконовое покрытие поверхности иглы должны обеспечивать атравматическое введение. Игла может быть присоединена к Луер  адаптерам или коннекторам Луер Лок. Цветовая кодировка иглы (розовая) должна соответствовать требованиям международного стандарта ISO 6009,  </w:t>
            </w:r>
            <w:r w:rsidRPr="007C3E89">
              <w:rPr>
                <w:rFonts w:ascii="Times New Roman" w:hAnsi="Times New Roman" w:cs="Times New Roman"/>
              </w:rPr>
              <w:lastRenderedPageBreak/>
              <w:t>упакованы в промежуточную упаковку не более 100 шт. Материал колпачка и втулки иглы – полипропилен. Материал канюли иглы – нержавеющая сталь. Крепление канюли к втулке – эпоксидная смола, что обеспечивает надежность и прочность соединения. Индивидуальная стерильная блистерная упаковка. Нетоксично, апирогенно.</w:t>
            </w:r>
          </w:p>
        </w:tc>
        <w:tc>
          <w:tcPr>
            <w:tcW w:w="370"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lastRenderedPageBreak/>
              <w:t>шт</w:t>
            </w:r>
          </w:p>
        </w:tc>
        <w:tc>
          <w:tcPr>
            <w:tcW w:w="445"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37 000</w:t>
            </w:r>
          </w:p>
        </w:tc>
        <w:tc>
          <w:tcPr>
            <w:tcW w:w="518" w:type="pct"/>
          </w:tcPr>
          <w:p w:rsidR="007C3E89" w:rsidRPr="007C3E89" w:rsidRDefault="007C3E89" w:rsidP="00B404FA">
            <w:pPr>
              <w:jc w:val="center"/>
              <w:rPr>
                <w:rFonts w:ascii="Times New Roman" w:hAnsi="Times New Roman" w:cs="Times New Roman"/>
              </w:rPr>
            </w:pPr>
          </w:p>
        </w:tc>
        <w:tc>
          <w:tcPr>
            <w:tcW w:w="370" w:type="pct"/>
          </w:tcPr>
          <w:p w:rsidR="007C3E89" w:rsidRPr="007C3E89" w:rsidRDefault="007C3E89" w:rsidP="00B404FA">
            <w:pPr>
              <w:jc w:val="center"/>
              <w:rPr>
                <w:rFonts w:ascii="Times New Roman" w:hAnsi="Times New Roman" w:cs="Times New Roman"/>
              </w:rPr>
            </w:pPr>
          </w:p>
        </w:tc>
        <w:tc>
          <w:tcPr>
            <w:tcW w:w="278" w:type="pct"/>
          </w:tcPr>
          <w:p w:rsidR="007C3E89" w:rsidRPr="007C3E89" w:rsidRDefault="007C3E89" w:rsidP="00B404FA">
            <w:pPr>
              <w:jc w:val="center"/>
              <w:rPr>
                <w:rFonts w:ascii="Times New Roman" w:hAnsi="Times New Roman" w:cs="Times New Roman"/>
              </w:rPr>
            </w:pPr>
          </w:p>
        </w:tc>
      </w:tr>
      <w:tr w:rsidR="007C3E89" w:rsidRPr="007C3E89" w:rsidTr="007C3E89">
        <w:trPr>
          <w:trHeight w:val="651"/>
        </w:trPr>
        <w:tc>
          <w:tcPr>
            <w:tcW w:w="225" w:type="pct"/>
            <w:shd w:val="clear" w:color="auto" w:fill="auto"/>
          </w:tcPr>
          <w:p w:rsidR="007C3E89" w:rsidRPr="007C3E89" w:rsidRDefault="007C3E89" w:rsidP="00B404FA">
            <w:pPr>
              <w:spacing w:line="240" w:lineRule="auto"/>
              <w:jc w:val="center"/>
              <w:rPr>
                <w:rFonts w:ascii="Times New Roman" w:hAnsi="Times New Roman" w:cs="Times New Roman"/>
              </w:rPr>
            </w:pPr>
            <w:r w:rsidRPr="007C3E89">
              <w:rPr>
                <w:rFonts w:ascii="Times New Roman" w:hAnsi="Times New Roman" w:cs="Times New Roman"/>
              </w:rPr>
              <w:lastRenderedPageBreak/>
              <w:t>2</w:t>
            </w:r>
          </w:p>
        </w:tc>
        <w:tc>
          <w:tcPr>
            <w:tcW w:w="720" w:type="pct"/>
            <w:shd w:val="clear" w:color="auto" w:fill="auto"/>
          </w:tcPr>
          <w:p w:rsidR="007C3E89" w:rsidRPr="007C3E89" w:rsidRDefault="007C3E89" w:rsidP="00B404FA">
            <w:pPr>
              <w:jc w:val="both"/>
              <w:rPr>
                <w:rFonts w:ascii="Times New Roman" w:hAnsi="Times New Roman" w:cs="Times New Roman"/>
              </w:rPr>
            </w:pPr>
            <w:r w:rsidRPr="007C3E89">
              <w:rPr>
                <w:rFonts w:ascii="Times New Roman" w:hAnsi="Times New Roman" w:cs="Times New Roman"/>
              </w:rPr>
              <w:t>Игла инъекционная, одноразового использования, стерильная</w:t>
            </w:r>
          </w:p>
        </w:tc>
        <w:tc>
          <w:tcPr>
            <w:tcW w:w="2074" w:type="pct"/>
            <w:shd w:val="clear" w:color="auto" w:fill="auto"/>
          </w:tcPr>
          <w:p w:rsidR="007C3E89" w:rsidRPr="007C3E89" w:rsidRDefault="007C3E89" w:rsidP="00B404FA">
            <w:pPr>
              <w:rPr>
                <w:rFonts w:ascii="Times New Roman" w:hAnsi="Times New Roman" w:cs="Times New Roman"/>
              </w:rPr>
            </w:pPr>
            <w:r w:rsidRPr="007C3E89">
              <w:rPr>
                <w:rFonts w:ascii="Times New Roman" w:hAnsi="Times New Roman" w:cs="Times New Roman"/>
              </w:rPr>
              <w:t>Стерильное с острым скошенным краем полое трубчатое металлическое изделие, предназначенное для использования вместе со шприцами, вспомогательными наборами медикаментов или оборудованием для флеботомии (например, адаптерами для сбора крови или держателями) для подготовки и введения пациенту жидкостей/медикаментов/лекарственных средств и/или выведения (аспирации) жидкостей из тела пациента. Это изделие для одноразового использования. Диаметр 0,8 мм.                                                                                В связи со спецификой проведения процедур, выдачи и хранения  игла должна быть: размером 21G  0,8х40 мм тонкостенной со стандартным срезом, универсальная, предназначена для внутримышечного, внутривенного и подкожного введения лекарственных препаратов, а также для забора препаратов из флаконов или ампул и работы с инфузионными системами.</w:t>
            </w:r>
            <w:r w:rsidRPr="007C3E89">
              <w:rPr>
                <w:rFonts w:ascii="Times New Roman" w:hAnsi="Times New Roman" w:cs="Times New Roman"/>
              </w:rPr>
              <w:br/>
              <w:t>Тонкостенная технология должна обеспечивать увеличенный просвет иглы и ее высокую пропускную способность, для оптимальной скорости инфузии.</w:t>
            </w:r>
            <w:r w:rsidRPr="007C3E89">
              <w:rPr>
                <w:rFonts w:ascii="Times New Roman" w:hAnsi="Times New Roman" w:cs="Times New Roman"/>
              </w:rPr>
              <w:br/>
              <w:t>Трехгранная лазерная заточка иглы, силиконовое покрытие поверхности иглы должны обеспечивать атравматическое введение.</w:t>
            </w:r>
            <w:r w:rsidRPr="007C3E89">
              <w:rPr>
                <w:rFonts w:ascii="Times New Roman" w:hAnsi="Times New Roman" w:cs="Times New Roman"/>
              </w:rPr>
              <w:br/>
              <w:t>Прозрачный павильон Луер лок с цветовой кодировкой.</w:t>
            </w:r>
            <w:r w:rsidRPr="007C3E89">
              <w:rPr>
                <w:rFonts w:ascii="Times New Roman" w:hAnsi="Times New Roman" w:cs="Times New Roman"/>
              </w:rPr>
              <w:br/>
              <w:t xml:space="preserve">Цветовая кодировка иглы (зеленая) </w:t>
            </w:r>
            <w:r w:rsidRPr="007C3E89">
              <w:rPr>
                <w:rFonts w:ascii="Times New Roman" w:hAnsi="Times New Roman" w:cs="Times New Roman"/>
              </w:rPr>
              <w:lastRenderedPageBreak/>
              <w:t>должна соответствовать требованиям международного стандарта ISO 6009, упакованы в промежуточную упаковку не более 100 шт.  Материал колпачка и втулки иглы – полипропилен.</w:t>
            </w:r>
            <w:r w:rsidRPr="007C3E89">
              <w:rPr>
                <w:rFonts w:ascii="Times New Roman" w:hAnsi="Times New Roman" w:cs="Times New Roman"/>
              </w:rPr>
              <w:br/>
              <w:t>Материал канюли иглы – нержавеющая сталь.</w:t>
            </w:r>
            <w:r w:rsidRPr="007C3E89">
              <w:rPr>
                <w:rFonts w:ascii="Times New Roman" w:hAnsi="Times New Roman" w:cs="Times New Roman"/>
              </w:rPr>
              <w:br/>
              <w:t xml:space="preserve">Крепление канюли к втулке – эпоксидная смола. </w:t>
            </w:r>
            <w:r w:rsidRPr="007C3E89">
              <w:rPr>
                <w:rFonts w:ascii="Times New Roman" w:hAnsi="Times New Roman" w:cs="Times New Roman"/>
              </w:rPr>
              <w:br/>
              <w:t>Индивидуальная стерильная блистерная упаковка.</w:t>
            </w:r>
            <w:r w:rsidRPr="007C3E89">
              <w:rPr>
                <w:rFonts w:ascii="Times New Roman" w:hAnsi="Times New Roman" w:cs="Times New Roman"/>
              </w:rPr>
              <w:br/>
              <w:t>Нетоксично, апирогенно.</w:t>
            </w:r>
          </w:p>
        </w:tc>
        <w:tc>
          <w:tcPr>
            <w:tcW w:w="370"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lastRenderedPageBreak/>
              <w:t>шт</w:t>
            </w:r>
          </w:p>
        </w:tc>
        <w:tc>
          <w:tcPr>
            <w:tcW w:w="445"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800</w:t>
            </w:r>
          </w:p>
        </w:tc>
        <w:tc>
          <w:tcPr>
            <w:tcW w:w="518" w:type="pct"/>
          </w:tcPr>
          <w:p w:rsidR="007C3E89" w:rsidRPr="007C3E89" w:rsidRDefault="007C3E89" w:rsidP="00B404FA">
            <w:pPr>
              <w:jc w:val="center"/>
              <w:rPr>
                <w:rFonts w:ascii="Times New Roman" w:hAnsi="Times New Roman" w:cs="Times New Roman"/>
              </w:rPr>
            </w:pPr>
          </w:p>
        </w:tc>
        <w:tc>
          <w:tcPr>
            <w:tcW w:w="370" w:type="pct"/>
          </w:tcPr>
          <w:p w:rsidR="007C3E89" w:rsidRPr="007C3E89" w:rsidRDefault="007C3E89" w:rsidP="00B404FA">
            <w:pPr>
              <w:jc w:val="center"/>
              <w:rPr>
                <w:rFonts w:ascii="Times New Roman" w:hAnsi="Times New Roman" w:cs="Times New Roman"/>
              </w:rPr>
            </w:pPr>
          </w:p>
        </w:tc>
        <w:tc>
          <w:tcPr>
            <w:tcW w:w="278" w:type="pct"/>
          </w:tcPr>
          <w:p w:rsidR="007C3E89" w:rsidRPr="007C3E89" w:rsidRDefault="007C3E89" w:rsidP="00B404FA">
            <w:pPr>
              <w:jc w:val="center"/>
              <w:rPr>
                <w:rFonts w:ascii="Times New Roman" w:hAnsi="Times New Roman" w:cs="Times New Roman"/>
              </w:rPr>
            </w:pPr>
          </w:p>
        </w:tc>
      </w:tr>
      <w:tr w:rsidR="007C3E89" w:rsidRPr="007C3E89" w:rsidTr="007C3E89">
        <w:trPr>
          <w:trHeight w:val="651"/>
        </w:trPr>
        <w:tc>
          <w:tcPr>
            <w:tcW w:w="225" w:type="pct"/>
            <w:shd w:val="clear" w:color="auto" w:fill="auto"/>
          </w:tcPr>
          <w:p w:rsidR="007C3E89" w:rsidRPr="007C3E89" w:rsidRDefault="007C3E89" w:rsidP="00B404FA">
            <w:pPr>
              <w:spacing w:line="240" w:lineRule="auto"/>
              <w:jc w:val="center"/>
              <w:rPr>
                <w:rFonts w:ascii="Times New Roman" w:hAnsi="Times New Roman" w:cs="Times New Roman"/>
              </w:rPr>
            </w:pPr>
            <w:r w:rsidRPr="007C3E89">
              <w:rPr>
                <w:rFonts w:ascii="Times New Roman" w:hAnsi="Times New Roman" w:cs="Times New Roman"/>
              </w:rPr>
              <w:lastRenderedPageBreak/>
              <w:t>3</w:t>
            </w:r>
          </w:p>
        </w:tc>
        <w:tc>
          <w:tcPr>
            <w:tcW w:w="720" w:type="pct"/>
            <w:shd w:val="clear" w:color="auto" w:fill="auto"/>
          </w:tcPr>
          <w:p w:rsidR="007C3E89" w:rsidRPr="007C3E89" w:rsidRDefault="007C3E89" w:rsidP="00B404FA">
            <w:pPr>
              <w:jc w:val="both"/>
              <w:rPr>
                <w:rFonts w:ascii="Times New Roman" w:hAnsi="Times New Roman" w:cs="Times New Roman"/>
              </w:rPr>
            </w:pPr>
            <w:r w:rsidRPr="007C3E89">
              <w:rPr>
                <w:rFonts w:ascii="Times New Roman" w:hAnsi="Times New Roman" w:cs="Times New Roman"/>
              </w:rPr>
              <w:t>Шприц общего назначения</w:t>
            </w:r>
          </w:p>
        </w:tc>
        <w:tc>
          <w:tcPr>
            <w:tcW w:w="2074" w:type="pct"/>
            <w:shd w:val="clear" w:color="auto" w:fill="auto"/>
          </w:tcPr>
          <w:p w:rsidR="007C3E89" w:rsidRPr="007C3E89" w:rsidRDefault="007C3E89" w:rsidP="00B404FA">
            <w:pPr>
              <w:rPr>
                <w:rFonts w:ascii="Times New Roman" w:hAnsi="Times New Roman" w:cs="Times New Roman"/>
              </w:rPr>
            </w:pPr>
            <w:r w:rsidRPr="007C3E89">
              <w:rPr>
                <w:rFonts w:ascii="Times New Roman" w:hAnsi="Times New Roman" w:cs="Times New Roman"/>
              </w:rPr>
              <w:t>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противоприлипающими свойствами, обеспечивающими возможность его легкого перемещения вручную или при помощи шприцевого насоса. Это изделие для одноразового использования.                                                       Градуированный объем шприца-1 Кубический сантиметр;^миллилитр</w:t>
            </w:r>
            <w:r w:rsidRPr="007C3E89">
              <w:rPr>
                <w:rFonts w:ascii="Times New Roman" w:hAnsi="Times New Roman" w:cs="Times New Roman"/>
              </w:rPr>
              <w:br/>
              <w:t>Игла в комплекте - одна и более.</w:t>
            </w:r>
            <w:r w:rsidRPr="007C3E89">
              <w:rPr>
                <w:rFonts w:ascii="Times New Roman" w:hAnsi="Times New Roman" w:cs="Times New Roman"/>
              </w:rPr>
              <w:br/>
              <w:t>Коннектор - Луер Слип.</w:t>
            </w:r>
            <w:r w:rsidRPr="007C3E89">
              <w:rPr>
                <w:rFonts w:ascii="Times New Roman" w:hAnsi="Times New Roman" w:cs="Times New Roman"/>
              </w:rPr>
              <w:br/>
              <w:t>Тип шприца - 3-х  компонентный.</w:t>
            </w:r>
            <w:r w:rsidRPr="007C3E89">
              <w:rPr>
                <w:rFonts w:ascii="Times New Roman" w:hAnsi="Times New Roman" w:cs="Times New Roman"/>
              </w:rPr>
              <w:br/>
              <w:t xml:space="preserve">В связи со спецификой проведения процедур, выдачи и хранения  шприцы должны быть:  укомплектованы  иглой,  внешний диаметр иглы ≥ 0.44 и  ≤ 0,46 миллиметр, длина иглы    ≥ 11  и  ≤ 15 </w:t>
            </w:r>
            <w:r w:rsidRPr="007C3E89">
              <w:rPr>
                <w:rFonts w:ascii="Times New Roman" w:hAnsi="Times New Roman" w:cs="Times New Roman"/>
              </w:rPr>
              <w:lastRenderedPageBreak/>
              <w:t>миллиметр;  упакованы в промежуточную упаковку не более 100 шт и  иметь полное цветовое соответствие индивидуальной внутренней и внешней упаковке. Для сохранности свойств шприцов во время  транспортировки и хранения все шприцы должны быть упакованы в коробки.</w:t>
            </w:r>
          </w:p>
        </w:tc>
        <w:tc>
          <w:tcPr>
            <w:tcW w:w="370"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lastRenderedPageBreak/>
              <w:t>шт</w:t>
            </w:r>
          </w:p>
        </w:tc>
        <w:tc>
          <w:tcPr>
            <w:tcW w:w="445"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10100</w:t>
            </w:r>
          </w:p>
        </w:tc>
        <w:tc>
          <w:tcPr>
            <w:tcW w:w="518" w:type="pct"/>
          </w:tcPr>
          <w:p w:rsidR="007C3E89" w:rsidRPr="007C3E89" w:rsidRDefault="007C3E89" w:rsidP="00B404FA">
            <w:pPr>
              <w:jc w:val="center"/>
              <w:rPr>
                <w:rFonts w:ascii="Times New Roman" w:hAnsi="Times New Roman" w:cs="Times New Roman"/>
              </w:rPr>
            </w:pPr>
          </w:p>
        </w:tc>
        <w:tc>
          <w:tcPr>
            <w:tcW w:w="370" w:type="pct"/>
          </w:tcPr>
          <w:p w:rsidR="007C3E89" w:rsidRPr="007C3E89" w:rsidRDefault="007C3E89" w:rsidP="00B404FA">
            <w:pPr>
              <w:jc w:val="center"/>
              <w:rPr>
                <w:rFonts w:ascii="Times New Roman" w:hAnsi="Times New Roman" w:cs="Times New Roman"/>
              </w:rPr>
            </w:pPr>
          </w:p>
        </w:tc>
        <w:tc>
          <w:tcPr>
            <w:tcW w:w="278" w:type="pct"/>
          </w:tcPr>
          <w:p w:rsidR="007C3E89" w:rsidRPr="007C3E89" w:rsidRDefault="007C3E89" w:rsidP="00B404FA">
            <w:pPr>
              <w:jc w:val="center"/>
              <w:rPr>
                <w:rFonts w:ascii="Times New Roman" w:hAnsi="Times New Roman" w:cs="Times New Roman"/>
              </w:rPr>
            </w:pPr>
          </w:p>
        </w:tc>
      </w:tr>
      <w:tr w:rsidR="007C3E89" w:rsidRPr="007C3E89" w:rsidTr="007C3E89">
        <w:trPr>
          <w:trHeight w:val="651"/>
        </w:trPr>
        <w:tc>
          <w:tcPr>
            <w:tcW w:w="225" w:type="pct"/>
            <w:shd w:val="clear" w:color="auto" w:fill="auto"/>
          </w:tcPr>
          <w:p w:rsidR="007C3E89" w:rsidRPr="007C3E89" w:rsidRDefault="007C3E89" w:rsidP="00B404FA">
            <w:pPr>
              <w:spacing w:line="240" w:lineRule="auto"/>
              <w:jc w:val="center"/>
              <w:rPr>
                <w:rFonts w:ascii="Times New Roman" w:hAnsi="Times New Roman" w:cs="Times New Roman"/>
              </w:rPr>
            </w:pPr>
            <w:r w:rsidRPr="007C3E89">
              <w:rPr>
                <w:rFonts w:ascii="Times New Roman" w:hAnsi="Times New Roman" w:cs="Times New Roman"/>
              </w:rPr>
              <w:lastRenderedPageBreak/>
              <w:t>4</w:t>
            </w:r>
          </w:p>
        </w:tc>
        <w:tc>
          <w:tcPr>
            <w:tcW w:w="720" w:type="pct"/>
            <w:shd w:val="clear" w:color="auto" w:fill="auto"/>
          </w:tcPr>
          <w:p w:rsidR="007C3E89" w:rsidRPr="007C3E89" w:rsidRDefault="007C3E89" w:rsidP="00B404FA">
            <w:pPr>
              <w:jc w:val="both"/>
              <w:rPr>
                <w:rFonts w:ascii="Times New Roman" w:hAnsi="Times New Roman" w:cs="Times New Roman"/>
              </w:rPr>
            </w:pPr>
            <w:r w:rsidRPr="007C3E89">
              <w:rPr>
                <w:rFonts w:ascii="Times New Roman" w:hAnsi="Times New Roman" w:cs="Times New Roman"/>
              </w:rPr>
              <w:t>Шприц общего назначения</w:t>
            </w:r>
          </w:p>
        </w:tc>
        <w:tc>
          <w:tcPr>
            <w:tcW w:w="2074" w:type="pct"/>
            <w:shd w:val="clear" w:color="auto" w:fill="auto"/>
          </w:tcPr>
          <w:p w:rsidR="007C3E89" w:rsidRPr="007C3E89" w:rsidRDefault="007C3E89" w:rsidP="00B404FA">
            <w:pPr>
              <w:rPr>
                <w:rFonts w:ascii="Times New Roman" w:hAnsi="Times New Roman" w:cs="Times New Roman"/>
              </w:rPr>
            </w:pPr>
            <w:r w:rsidRPr="007C3E89">
              <w:rPr>
                <w:rFonts w:ascii="Times New Roman" w:hAnsi="Times New Roman" w:cs="Times New Roman"/>
              </w:rPr>
              <w:t>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противоприлипающими свойствами, обеспечивающими возможность его легкого перемещения вручную или при помощи шприцевого насоса. Это изделие для одноразового использования.                                                       Градуированный объем шприца-2 Кубический сантиметр;^миллилитр</w:t>
            </w:r>
            <w:r w:rsidRPr="007C3E89">
              <w:rPr>
                <w:rFonts w:ascii="Times New Roman" w:hAnsi="Times New Roman" w:cs="Times New Roman"/>
              </w:rPr>
              <w:br/>
              <w:t>Игла в комплекте - одна и более.</w:t>
            </w:r>
            <w:r w:rsidRPr="007C3E89">
              <w:rPr>
                <w:rFonts w:ascii="Times New Roman" w:hAnsi="Times New Roman" w:cs="Times New Roman"/>
              </w:rPr>
              <w:br/>
              <w:t>Коннектор - Луер Слип.</w:t>
            </w:r>
            <w:r w:rsidRPr="007C3E89">
              <w:rPr>
                <w:rFonts w:ascii="Times New Roman" w:hAnsi="Times New Roman" w:cs="Times New Roman"/>
              </w:rPr>
              <w:br/>
              <w:t>Тип шприца - 2-х и более компонентный.</w:t>
            </w:r>
            <w:r w:rsidRPr="007C3E89">
              <w:rPr>
                <w:rFonts w:ascii="Times New Roman" w:hAnsi="Times New Roman" w:cs="Times New Roman"/>
              </w:rPr>
              <w:br/>
              <w:t xml:space="preserve">В связи со спецификой проведения процедур, выдачи и хранения шприцы должны быть: 2-х компонентными,  укомплектованы  иглой,  внешний диаметр иглы ≥ 0.6 и  ≤ 0,7 миллиметр,  длина иглы    ≥ 28  и  ≤ 30 миллиметр; упакованы в промежуточную упаковку </w:t>
            </w:r>
            <w:r w:rsidRPr="007C3E89">
              <w:rPr>
                <w:rFonts w:ascii="Times New Roman" w:hAnsi="Times New Roman" w:cs="Times New Roman"/>
              </w:rPr>
              <w:lastRenderedPageBreak/>
              <w:t>не более 100 шт  и иметь полное цветовое соответствие индивидуальной внутренней и внешней упаковке. Для сохранности свойств  шприцов во время  транспортировки и хранения все шприцы должны быть упакованы в коробки.</w:t>
            </w:r>
          </w:p>
        </w:tc>
        <w:tc>
          <w:tcPr>
            <w:tcW w:w="370"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lastRenderedPageBreak/>
              <w:t>шт</w:t>
            </w:r>
          </w:p>
        </w:tc>
        <w:tc>
          <w:tcPr>
            <w:tcW w:w="445"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15100</w:t>
            </w:r>
          </w:p>
          <w:p w:rsidR="007C3E89" w:rsidRPr="007C3E89" w:rsidRDefault="007C3E89" w:rsidP="00B404FA">
            <w:pPr>
              <w:jc w:val="center"/>
              <w:rPr>
                <w:rFonts w:ascii="Times New Roman" w:hAnsi="Times New Roman" w:cs="Times New Roman"/>
              </w:rPr>
            </w:pPr>
          </w:p>
        </w:tc>
        <w:tc>
          <w:tcPr>
            <w:tcW w:w="518" w:type="pct"/>
          </w:tcPr>
          <w:p w:rsidR="007C3E89" w:rsidRPr="007C3E89" w:rsidRDefault="007C3E89" w:rsidP="00B404FA">
            <w:pPr>
              <w:jc w:val="center"/>
              <w:rPr>
                <w:rFonts w:ascii="Times New Roman" w:hAnsi="Times New Roman" w:cs="Times New Roman"/>
              </w:rPr>
            </w:pPr>
          </w:p>
        </w:tc>
        <w:tc>
          <w:tcPr>
            <w:tcW w:w="370" w:type="pct"/>
          </w:tcPr>
          <w:p w:rsidR="007C3E89" w:rsidRPr="007C3E89" w:rsidRDefault="007C3E89" w:rsidP="00B404FA">
            <w:pPr>
              <w:jc w:val="center"/>
              <w:rPr>
                <w:rFonts w:ascii="Times New Roman" w:hAnsi="Times New Roman" w:cs="Times New Roman"/>
              </w:rPr>
            </w:pPr>
          </w:p>
        </w:tc>
        <w:tc>
          <w:tcPr>
            <w:tcW w:w="278" w:type="pct"/>
          </w:tcPr>
          <w:p w:rsidR="007C3E89" w:rsidRPr="007C3E89" w:rsidRDefault="007C3E89" w:rsidP="00B404FA">
            <w:pPr>
              <w:jc w:val="center"/>
              <w:rPr>
                <w:rFonts w:ascii="Times New Roman" w:hAnsi="Times New Roman" w:cs="Times New Roman"/>
              </w:rPr>
            </w:pPr>
          </w:p>
        </w:tc>
      </w:tr>
      <w:tr w:rsidR="007C3E89" w:rsidRPr="007C3E89" w:rsidTr="007C3E89">
        <w:trPr>
          <w:trHeight w:val="651"/>
        </w:trPr>
        <w:tc>
          <w:tcPr>
            <w:tcW w:w="225" w:type="pct"/>
            <w:shd w:val="clear" w:color="auto" w:fill="auto"/>
          </w:tcPr>
          <w:p w:rsidR="007C3E89" w:rsidRPr="007C3E89" w:rsidRDefault="007C3E89" w:rsidP="00B404FA">
            <w:pPr>
              <w:spacing w:line="240" w:lineRule="auto"/>
              <w:jc w:val="center"/>
              <w:rPr>
                <w:rFonts w:ascii="Times New Roman" w:hAnsi="Times New Roman" w:cs="Times New Roman"/>
              </w:rPr>
            </w:pPr>
            <w:r w:rsidRPr="007C3E89">
              <w:rPr>
                <w:rFonts w:ascii="Times New Roman" w:hAnsi="Times New Roman" w:cs="Times New Roman"/>
              </w:rPr>
              <w:lastRenderedPageBreak/>
              <w:t>5</w:t>
            </w:r>
          </w:p>
        </w:tc>
        <w:tc>
          <w:tcPr>
            <w:tcW w:w="720" w:type="pct"/>
            <w:shd w:val="clear" w:color="auto" w:fill="auto"/>
          </w:tcPr>
          <w:p w:rsidR="007C3E89" w:rsidRPr="007C3E89" w:rsidRDefault="007C3E89" w:rsidP="00B404FA">
            <w:pPr>
              <w:jc w:val="both"/>
              <w:rPr>
                <w:rFonts w:ascii="Times New Roman" w:hAnsi="Times New Roman" w:cs="Times New Roman"/>
              </w:rPr>
            </w:pPr>
            <w:r w:rsidRPr="007C3E89">
              <w:rPr>
                <w:rFonts w:ascii="Times New Roman" w:hAnsi="Times New Roman" w:cs="Times New Roman"/>
              </w:rPr>
              <w:t>Шприц общего назначения</w:t>
            </w:r>
          </w:p>
        </w:tc>
        <w:tc>
          <w:tcPr>
            <w:tcW w:w="2074" w:type="pct"/>
            <w:shd w:val="clear" w:color="auto" w:fill="auto"/>
          </w:tcPr>
          <w:p w:rsidR="007C3E89" w:rsidRPr="007C3E89" w:rsidRDefault="007C3E89" w:rsidP="00B404FA">
            <w:pPr>
              <w:rPr>
                <w:rFonts w:ascii="Times New Roman" w:hAnsi="Times New Roman" w:cs="Times New Roman"/>
              </w:rPr>
            </w:pPr>
            <w:r w:rsidRPr="007C3E89">
              <w:rPr>
                <w:rFonts w:ascii="Times New Roman" w:hAnsi="Times New Roman" w:cs="Times New Roman"/>
              </w:rPr>
              <w:t>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противоприлипающими свойствами, обеспечивающими возможность его легкого перемещения вручную или при помощи шприцевого насоса. Это изделие для одноразового использования.                                                       Градуированный объем шприца-5 Кубический сантиметр;^миллилитр.</w:t>
            </w:r>
            <w:r w:rsidRPr="007C3E89">
              <w:rPr>
                <w:rFonts w:ascii="Times New Roman" w:hAnsi="Times New Roman" w:cs="Times New Roman"/>
              </w:rPr>
              <w:br/>
              <w:t>Игла в комплекте - одна и более.</w:t>
            </w:r>
            <w:r w:rsidRPr="007C3E89">
              <w:rPr>
                <w:rFonts w:ascii="Times New Roman" w:hAnsi="Times New Roman" w:cs="Times New Roman"/>
              </w:rPr>
              <w:br/>
              <w:t>Коннектор - Луер Слип.</w:t>
            </w:r>
            <w:r w:rsidRPr="007C3E89">
              <w:rPr>
                <w:rFonts w:ascii="Times New Roman" w:hAnsi="Times New Roman" w:cs="Times New Roman"/>
              </w:rPr>
              <w:br/>
              <w:t>Тип шприца - 2-х и более компонентный.</w:t>
            </w:r>
            <w:r w:rsidRPr="007C3E89">
              <w:rPr>
                <w:rFonts w:ascii="Times New Roman" w:hAnsi="Times New Roman" w:cs="Times New Roman"/>
              </w:rPr>
              <w:br/>
              <w:t xml:space="preserve">В связи со спецификой проведения процедур, выдачи и хранения шприцы должны быть:  укомплектованы  иглой,  внешний диаметр иглы ≥ 0.7 и  ≤ 0,8 миллиметр,  длина иглы    ≥ 38  и  ≤ 40 миллиметр; упакованы в промежуточную упаковку не более 100 шт  и иметь полное цветовое соответствие индивидуальной </w:t>
            </w:r>
            <w:r w:rsidRPr="007C3E89">
              <w:rPr>
                <w:rFonts w:ascii="Times New Roman" w:hAnsi="Times New Roman" w:cs="Times New Roman"/>
              </w:rPr>
              <w:lastRenderedPageBreak/>
              <w:t>внутренней и внешней упаковке. Для сохранности свойств  шприцов во время  транспортировки и хранения все шприцы должны быть упакованы в коробки.</w:t>
            </w:r>
          </w:p>
        </w:tc>
        <w:tc>
          <w:tcPr>
            <w:tcW w:w="370"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lastRenderedPageBreak/>
              <w:t>шт</w:t>
            </w:r>
          </w:p>
        </w:tc>
        <w:tc>
          <w:tcPr>
            <w:tcW w:w="445"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25200</w:t>
            </w:r>
          </w:p>
          <w:p w:rsidR="007C3E89" w:rsidRPr="007C3E89" w:rsidRDefault="007C3E89" w:rsidP="00B404FA">
            <w:pPr>
              <w:jc w:val="center"/>
              <w:rPr>
                <w:rFonts w:ascii="Times New Roman" w:hAnsi="Times New Roman" w:cs="Times New Roman"/>
              </w:rPr>
            </w:pPr>
          </w:p>
        </w:tc>
        <w:tc>
          <w:tcPr>
            <w:tcW w:w="518" w:type="pct"/>
          </w:tcPr>
          <w:p w:rsidR="007C3E89" w:rsidRPr="007C3E89" w:rsidRDefault="007C3E89" w:rsidP="00B404FA">
            <w:pPr>
              <w:jc w:val="center"/>
              <w:rPr>
                <w:rFonts w:ascii="Times New Roman" w:hAnsi="Times New Roman" w:cs="Times New Roman"/>
              </w:rPr>
            </w:pPr>
          </w:p>
        </w:tc>
        <w:tc>
          <w:tcPr>
            <w:tcW w:w="370" w:type="pct"/>
          </w:tcPr>
          <w:p w:rsidR="007C3E89" w:rsidRPr="007C3E89" w:rsidRDefault="007C3E89" w:rsidP="00B404FA">
            <w:pPr>
              <w:jc w:val="center"/>
              <w:rPr>
                <w:rFonts w:ascii="Times New Roman" w:hAnsi="Times New Roman" w:cs="Times New Roman"/>
              </w:rPr>
            </w:pPr>
          </w:p>
        </w:tc>
        <w:tc>
          <w:tcPr>
            <w:tcW w:w="278" w:type="pct"/>
          </w:tcPr>
          <w:p w:rsidR="007C3E89" w:rsidRPr="007C3E89" w:rsidRDefault="007C3E89" w:rsidP="00B404FA">
            <w:pPr>
              <w:jc w:val="center"/>
              <w:rPr>
                <w:rFonts w:ascii="Times New Roman" w:hAnsi="Times New Roman" w:cs="Times New Roman"/>
              </w:rPr>
            </w:pPr>
          </w:p>
        </w:tc>
      </w:tr>
      <w:tr w:rsidR="007C3E89" w:rsidRPr="007C3E89" w:rsidTr="007C3E89">
        <w:trPr>
          <w:trHeight w:val="651"/>
        </w:trPr>
        <w:tc>
          <w:tcPr>
            <w:tcW w:w="225" w:type="pct"/>
            <w:shd w:val="clear" w:color="auto" w:fill="auto"/>
          </w:tcPr>
          <w:p w:rsidR="007C3E89" w:rsidRPr="007C3E89" w:rsidRDefault="007C3E89" w:rsidP="00B404FA">
            <w:pPr>
              <w:spacing w:line="240" w:lineRule="auto"/>
              <w:jc w:val="center"/>
              <w:rPr>
                <w:rFonts w:ascii="Times New Roman" w:hAnsi="Times New Roman" w:cs="Times New Roman"/>
              </w:rPr>
            </w:pPr>
            <w:r w:rsidRPr="007C3E89">
              <w:rPr>
                <w:rFonts w:ascii="Times New Roman" w:hAnsi="Times New Roman" w:cs="Times New Roman"/>
              </w:rPr>
              <w:lastRenderedPageBreak/>
              <w:t>6</w:t>
            </w:r>
          </w:p>
        </w:tc>
        <w:tc>
          <w:tcPr>
            <w:tcW w:w="720" w:type="pct"/>
            <w:shd w:val="clear" w:color="auto" w:fill="auto"/>
          </w:tcPr>
          <w:p w:rsidR="007C3E89" w:rsidRPr="007C3E89" w:rsidRDefault="007C3E89" w:rsidP="00B404FA">
            <w:pPr>
              <w:jc w:val="both"/>
              <w:rPr>
                <w:rFonts w:ascii="Times New Roman" w:hAnsi="Times New Roman" w:cs="Times New Roman"/>
              </w:rPr>
            </w:pPr>
            <w:r w:rsidRPr="007C3E89">
              <w:rPr>
                <w:rFonts w:ascii="Times New Roman" w:hAnsi="Times New Roman" w:cs="Times New Roman"/>
              </w:rPr>
              <w:t>Шприц общего назначения</w:t>
            </w:r>
          </w:p>
        </w:tc>
        <w:tc>
          <w:tcPr>
            <w:tcW w:w="2074" w:type="pct"/>
            <w:shd w:val="clear" w:color="auto" w:fill="auto"/>
          </w:tcPr>
          <w:p w:rsidR="007C3E89" w:rsidRPr="007C3E89" w:rsidRDefault="007C3E89" w:rsidP="00B404FA">
            <w:pPr>
              <w:rPr>
                <w:rFonts w:ascii="Times New Roman" w:hAnsi="Times New Roman" w:cs="Times New Roman"/>
              </w:rPr>
            </w:pPr>
            <w:r w:rsidRPr="007C3E89">
              <w:rPr>
                <w:rFonts w:ascii="Times New Roman" w:hAnsi="Times New Roman" w:cs="Times New Roman"/>
              </w:rPr>
              <w:t>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противоприлипающими свойствами, обеспечивающими возможность его легкого перемещения вручную или при помощи шприцевого насоса. Это изделие для одноразового использования.                                                       Градуированный объем шприца-10 Кубический сантиметр;^миллилитр</w:t>
            </w:r>
            <w:r w:rsidRPr="007C3E89">
              <w:rPr>
                <w:rFonts w:ascii="Times New Roman" w:hAnsi="Times New Roman" w:cs="Times New Roman"/>
              </w:rPr>
              <w:br/>
              <w:t>Игла в комплекте - одна и более.</w:t>
            </w:r>
            <w:r w:rsidRPr="007C3E89">
              <w:rPr>
                <w:rFonts w:ascii="Times New Roman" w:hAnsi="Times New Roman" w:cs="Times New Roman"/>
              </w:rPr>
              <w:br/>
              <w:t>Коннектор - Луер Слип.</w:t>
            </w:r>
            <w:r w:rsidRPr="007C3E89">
              <w:rPr>
                <w:rFonts w:ascii="Times New Roman" w:hAnsi="Times New Roman" w:cs="Times New Roman"/>
              </w:rPr>
              <w:br/>
              <w:t>Тип шприца - 2-х и более компонентный.</w:t>
            </w:r>
            <w:r w:rsidRPr="007C3E89">
              <w:rPr>
                <w:rFonts w:ascii="Times New Roman" w:hAnsi="Times New Roman" w:cs="Times New Roman"/>
              </w:rPr>
              <w:br/>
              <w:t xml:space="preserve">В связи со спецификой проведения процедур, выдачи и хранения шприцы должны быть:  укомплектованы  иглой,  внешний диаметр иглы ≥ 0.7 и  ≤ 0,8 миллиметр,  длина иглы    ≥ 38  и  ≤ 40 миллиметр; упакованы в промежуточную упаковку не более 100 шт  и иметь полное цветовое соответствие индивидуальной внутренней и внешней упаковке. Для сохранности свойств  шприцов во </w:t>
            </w:r>
            <w:r w:rsidRPr="007C3E89">
              <w:rPr>
                <w:rFonts w:ascii="Times New Roman" w:hAnsi="Times New Roman" w:cs="Times New Roman"/>
              </w:rPr>
              <w:lastRenderedPageBreak/>
              <w:t>время  транспортировки и хранения все шприцы должны быть упакованы в коробки.</w:t>
            </w:r>
          </w:p>
        </w:tc>
        <w:tc>
          <w:tcPr>
            <w:tcW w:w="370"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lastRenderedPageBreak/>
              <w:t>шт</w:t>
            </w:r>
          </w:p>
        </w:tc>
        <w:tc>
          <w:tcPr>
            <w:tcW w:w="445"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114500</w:t>
            </w:r>
          </w:p>
          <w:p w:rsidR="007C3E89" w:rsidRPr="007C3E89" w:rsidRDefault="007C3E89" w:rsidP="00B404FA">
            <w:pPr>
              <w:jc w:val="center"/>
              <w:rPr>
                <w:rFonts w:ascii="Times New Roman" w:hAnsi="Times New Roman" w:cs="Times New Roman"/>
              </w:rPr>
            </w:pPr>
          </w:p>
        </w:tc>
        <w:tc>
          <w:tcPr>
            <w:tcW w:w="518" w:type="pct"/>
          </w:tcPr>
          <w:p w:rsidR="007C3E89" w:rsidRPr="007C3E89" w:rsidRDefault="007C3E89" w:rsidP="00B404FA">
            <w:pPr>
              <w:jc w:val="center"/>
              <w:rPr>
                <w:rFonts w:ascii="Times New Roman" w:hAnsi="Times New Roman" w:cs="Times New Roman"/>
              </w:rPr>
            </w:pPr>
          </w:p>
        </w:tc>
        <w:tc>
          <w:tcPr>
            <w:tcW w:w="370" w:type="pct"/>
          </w:tcPr>
          <w:p w:rsidR="007C3E89" w:rsidRPr="007C3E89" w:rsidRDefault="007C3E89" w:rsidP="00B404FA">
            <w:pPr>
              <w:jc w:val="center"/>
              <w:rPr>
                <w:rFonts w:ascii="Times New Roman" w:hAnsi="Times New Roman" w:cs="Times New Roman"/>
              </w:rPr>
            </w:pPr>
          </w:p>
        </w:tc>
        <w:tc>
          <w:tcPr>
            <w:tcW w:w="278" w:type="pct"/>
          </w:tcPr>
          <w:p w:rsidR="007C3E89" w:rsidRPr="007C3E89" w:rsidRDefault="007C3E89" w:rsidP="00B404FA">
            <w:pPr>
              <w:jc w:val="center"/>
              <w:rPr>
                <w:rFonts w:ascii="Times New Roman" w:hAnsi="Times New Roman" w:cs="Times New Roman"/>
              </w:rPr>
            </w:pPr>
          </w:p>
        </w:tc>
      </w:tr>
      <w:tr w:rsidR="007C3E89" w:rsidRPr="007C3E89" w:rsidTr="007C3E89">
        <w:trPr>
          <w:trHeight w:val="651"/>
        </w:trPr>
        <w:tc>
          <w:tcPr>
            <w:tcW w:w="225" w:type="pct"/>
            <w:shd w:val="clear" w:color="auto" w:fill="auto"/>
          </w:tcPr>
          <w:p w:rsidR="007C3E89" w:rsidRPr="007C3E89" w:rsidRDefault="007C3E89" w:rsidP="00B404FA">
            <w:pPr>
              <w:spacing w:line="240" w:lineRule="auto"/>
              <w:jc w:val="center"/>
              <w:rPr>
                <w:rFonts w:ascii="Times New Roman" w:hAnsi="Times New Roman" w:cs="Times New Roman"/>
              </w:rPr>
            </w:pPr>
            <w:r w:rsidRPr="007C3E89">
              <w:rPr>
                <w:rFonts w:ascii="Times New Roman" w:hAnsi="Times New Roman" w:cs="Times New Roman"/>
              </w:rPr>
              <w:lastRenderedPageBreak/>
              <w:t>7</w:t>
            </w:r>
          </w:p>
        </w:tc>
        <w:tc>
          <w:tcPr>
            <w:tcW w:w="720" w:type="pct"/>
            <w:shd w:val="clear" w:color="auto" w:fill="auto"/>
          </w:tcPr>
          <w:p w:rsidR="007C3E89" w:rsidRPr="007C3E89" w:rsidRDefault="007C3E89" w:rsidP="00B404FA">
            <w:pPr>
              <w:jc w:val="both"/>
              <w:rPr>
                <w:rFonts w:ascii="Times New Roman" w:hAnsi="Times New Roman" w:cs="Times New Roman"/>
              </w:rPr>
            </w:pPr>
            <w:r w:rsidRPr="007C3E89">
              <w:rPr>
                <w:rFonts w:ascii="Times New Roman" w:hAnsi="Times New Roman" w:cs="Times New Roman"/>
              </w:rPr>
              <w:t>Шприц общего назначения</w:t>
            </w:r>
          </w:p>
        </w:tc>
        <w:tc>
          <w:tcPr>
            <w:tcW w:w="2074" w:type="pct"/>
            <w:shd w:val="clear" w:color="auto" w:fill="auto"/>
          </w:tcPr>
          <w:p w:rsidR="007C3E89" w:rsidRPr="007C3E89" w:rsidRDefault="007C3E89" w:rsidP="00B404FA">
            <w:pPr>
              <w:rPr>
                <w:rFonts w:ascii="Times New Roman" w:hAnsi="Times New Roman" w:cs="Times New Roman"/>
              </w:rPr>
            </w:pPr>
            <w:r w:rsidRPr="007C3E89">
              <w:rPr>
                <w:rFonts w:ascii="Times New Roman" w:hAnsi="Times New Roman" w:cs="Times New Roman"/>
              </w:rPr>
              <w:t>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противоприлипающими свойствами, обеспечивающими возможность его легкого перемещения вручную или при помощи шприцевого насоса. Это изделие для одноразового использования.                                                       Градуированный объем шприца-20 Кубический сантиметр;^миллилитр</w:t>
            </w:r>
            <w:r w:rsidRPr="007C3E89">
              <w:rPr>
                <w:rFonts w:ascii="Times New Roman" w:hAnsi="Times New Roman" w:cs="Times New Roman"/>
              </w:rPr>
              <w:br/>
              <w:t>Игла в комплекте - одна и более.</w:t>
            </w:r>
            <w:r w:rsidRPr="007C3E89">
              <w:rPr>
                <w:rFonts w:ascii="Times New Roman" w:hAnsi="Times New Roman" w:cs="Times New Roman"/>
              </w:rPr>
              <w:br/>
              <w:t>Коннектор - Луер Слип.</w:t>
            </w:r>
            <w:r w:rsidRPr="007C3E89">
              <w:rPr>
                <w:rFonts w:ascii="Times New Roman" w:hAnsi="Times New Roman" w:cs="Times New Roman"/>
              </w:rPr>
              <w:br/>
              <w:t xml:space="preserve">Тип шприца - 2-х и более компонентный. </w:t>
            </w:r>
            <w:r w:rsidRPr="007C3E89">
              <w:rPr>
                <w:rFonts w:ascii="Times New Roman" w:hAnsi="Times New Roman" w:cs="Times New Roman"/>
              </w:rPr>
              <w:br/>
              <w:t xml:space="preserve">В связи со спецификой проведения процедур, выдачи и хранения шприцы должны быть:  укомплектованы  иглой,  внешний диаметр иглы ≥ 0.7 и  ≤ 0,8 миллиметр,  длина иглы    ≥ 38  и  ≤ 40 миллиметр;  упакованы в промежуточную упаковку не более 100 шт и  иметь полное цветовое соответствие индивидуальной внутренней и внешней упаковке. Для сохранности свойств шприцов во время  транспортировки и хранения все шприцы должны быть упакованы в </w:t>
            </w:r>
            <w:r w:rsidRPr="007C3E89">
              <w:rPr>
                <w:rFonts w:ascii="Times New Roman" w:hAnsi="Times New Roman" w:cs="Times New Roman"/>
              </w:rPr>
              <w:lastRenderedPageBreak/>
              <w:t>коробки.</w:t>
            </w:r>
          </w:p>
        </w:tc>
        <w:tc>
          <w:tcPr>
            <w:tcW w:w="370"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lastRenderedPageBreak/>
              <w:t>шт</w:t>
            </w:r>
          </w:p>
        </w:tc>
        <w:tc>
          <w:tcPr>
            <w:tcW w:w="445"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30300</w:t>
            </w:r>
          </w:p>
        </w:tc>
        <w:tc>
          <w:tcPr>
            <w:tcW w:w="518" w:type="pct"/>
          </w:tcPr>
          <w:p w:rsidR="007C3E89" w:rsidRPr="007C3E89" w:rsidRDefault="007C3E89" w:rsidP="00B404FA">
            <w:pPr>
              <w:jc w:val="center"/>
              <w:rPr>
                <w:rFonts w:ascii="Times New Roman" w:hAnsi="Times New Roman" w:cs="Times New Roman"/>
              </w:rPr>
            </w:pPr>
          </w:p>
        </w:tc>
        <w:tc>
          <w:tcPr>
            <w:tcW w:w="370" w:type="pct"/>
          </w:tcPr>
          <w:p w:rsidR="007C3E89" w:rsidRPr="007C3E89" w:rsidRDefault="007C3E89" w:rsidP="00B404FA">
            <w:pPr>
              <w:jc w:val="center"/>
              <w:rPr>
                <w:rFonts w:ascii="Times New Roman" w:hAnsi="Times New Roman" w:cs="Times New Roman"/>
              </w:rPr>
            </w:pPr>
          </w:p>
        </w:tc>
        <w:tc>
          <w:tcPr>
            <w:tcW w:w="278" w:type="pct"/>
          </w:tcPr>
          <w:p w:rsidR="007C3E89" w:rsidRPr="007C3E89" w:rsidRDefault="007C3E89" w:rsidP="00B404FA">
            <w:pPr>
              <w:jc w:val="center"/>
              <w:rPr>
                <w:rFonts w:ascii="Times New Roman" w:hAnsi="Times New Roman" w:cs="Times New Roman"/>
              </w:rPr>
            </w:pPr>
          </w:p>
        </w:tc>
      </w:tr>
      <w:tr w:rsidR="007C3E89" w:rsidRPr="007C3E89" w:rsidTr="007C3E89">
        <w:trPr>
          <w:trHeight w:val="651"/>
        </w:trPr>
        <w:tc>
          <w:tcPr>
            <w:tcW w:w="225" w:type="pct"/>
            <w:shd w:val="clear" w:color="auto" w:fill="auto"/>
          </w:tcPr>
          <w:p w:rsidR="007C3E89" w:rsidRPr="007C3E89" w:rsidRDefault="007C3E89" w:rsidP="00B404FA">
            <w:pPr>
              <w:spacing w:line="240" w:lineRule="auto"/>
              <w:jc w:val="center"/>
              <w:rPr>
                <w:rFonts w:ascii="Times New Roman" w:hAnsi="Times New Roman" w:cs="Times New Roman"/>
              </w:rPr>
            </w:pPr>
            <w:r w:rsidRPr="007C3E89">
              <w:rPr>
                <w:rFonts w:ascii="Times New Roman" w:hAnsi="Times New Roman" w:cs="Times New Roman"/>
              </w:rPr>
              <w:lastRenderedPageBreak/>
              <w:t>8</w:t>
            </w:r>
          </w:p>
        </w:tc>
        <w:tc>
          <w:tcPr>
            <w:tcW w:w="720" w:type="pct"/>
            <w:shd w:val="clear" w:color="auto" w:fill="auto"/>
          </w:tcPr>
          <w:p w:rsidR="007C3E89" w:rsidRPr="007C3E89" w:rsidRDefault="007C3E89" w:rsidP="00B404FA">
            <w:pPr>
              <w:jc w:val="both"/>
              <w:rPr>
                <w:rFonts w:ascii="Times New Roman" w:hAnsi="Times New Roman" w:cs="Times New Roman"/>
              </w:rPr>
            </w:pPr>
            <w:r w:rsidRPr="007C3E89">
              <w:rPr>
                <w:rFonts w:ascii="Times New Roman" w:hAnsi="Times New Roman" w:cs="Times New Roman"/>
              </w:rPr>
              <w:t>Шприц-дозатор для подкожных инъекций/убираемая игла</w:t>
            </w:r>
          </w:p>
        </w:tc>
        <w:tc>
          <w:tcPr>
            <w:tcW w:w="2074" w:type="pct"/>
            <w:shd w:val="clear" w:color="auto" w:fill="auto"/>
          </w:tcPr>
          <w:p w:rsidR="007C3E89" w:rsidRPr="007C3E89" w:rsidRDefault="007C3E89" w:rsidP="00B404FA">
            <w:pPr>
              <w:rPr>
                <w:rFonts w:ascii="Times New Roman" w:hAnsi="Times New Roman" w:cs="Times New Roman"/>
              </w:rPr>
            </w:pPr>
            <w:r w:rsidRPr="007C3E89">
              <w:rPr>
                <w:rFonts w:ascii="Times New Roman" w:hAnsi="Times New Roman" w:cs="Times New Roman"/>
              </w:rPr>
              <w:t>Стерильное изделие, состоящее из градуированного цилиндра с поршнем и присоединенной убираемой иглой, предназначенное для использования с целью доставки пациенту точно отмеренной дозы вещества (например, лекарственного средства) путем инъекции. Как правило, изготавливается из пластика/силикона, поршень обладает антиадгезионными свойствами, обеспечивающими возможность его легкого перемещения; после использования поршень полностью убирается в цилиндр, что препятствует травмированию иглой и делает изделие более непригодным к использованию. Изделие может называться безопасным шприцем; использовать изделие может как медицинский персонал, так и пациенты. Это изделие для одноразового использования. Внешний диаметр иглы ≥ 0.41  и  ≤ 1.27 миллилитр. Длина иглы    ≥ 20  и  ≤ 60  миллиметр   Объем шприца    ≥ 3.1  и  ≤ 5 миллилитр.  В связи со спецификой проведения процедур, выдачи и хранения  шприцы должны быть: упакованы в промежуточную упаковку не более 100 шт, иметь полное цветовое соответствие индивидуальной внутренней и внешней упаковке. Для сохранности свойств шприцов во время  транспортировки и хранения все шприцы должны быть упакованы в коробки.</w:t>
            </w:r>
          </w:p>
        </w:tc>
        <w:tc>
          <w:tcPr>
            <w:tcW w:w="370"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шт</w:t>
            </w:r>
          </w:p>
        </w:tc>
        <w:tc>
          <w:tcPr>
            <w:tcW w:w="445"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10000</w:t>
            </w:r>
          </w:p>
        </w:tc>
        <w:tc>
          <w:tcPr>
            <w:tcW w:w="518" w:type="pct"/>
          </w:tcPr>
          <w:p w:rsidR="007C3E89" w:rsidRPr="007C3E89" w:rsidRDefault="007C3E89" w:rsidP="00B404FA">
            <w:pPr>
              <w:jc w:val="center"/>
              <w:rPr>
                <w:rFonts w:ascii="Times New Roman" w:hAnsi="Times New Roman" w:cs="Times New Roman"/>
              </w:rPr>
            </w:pPr>
          </w:p>
        </w:tc>
        <w:tc>
          <w:tcPr>
            <w:tcW w:w="370" w:type="pct"/>
          </w:tcPr>
          <w:p w:rsidR="007C3E89" w:rsidRPr="007C3E89" w:rsidRDefault="007C3E89" w:rsidP="00B404FA">
            <w:pPr>
              <w:jc w:val="center"/>
              <w:rPr>
                <w:rFonts w:ascii="Times New Roman" w:hAnsi="Times New Roman" w:cs="Times New Roman"/>
              </w:rPr>
            </w:pPr>
          </w:p>
        </w:tc>
        <w:tc>
          <w:tcPr>
            <w:tcW w:w="278" w:type="pct"/>
          </w:tcPr>
          <w:p w:rsidR="007C3E89" w:rsidRPr="007C3E89" w:rsidRDefault="007C3E89" w:rsidP="00B404FA">
            <w:pPr>
              <w:jc w:val="center"/>
              <w:rPr>
                <w:rFonts w:ascii="Times New Roman" w:hAnsi="Times New Roman" w:cs="Times New Roman"/>
              </w:rPr>
            </w:pPr>
          </w:p>
        </w:tc>
      </w:tr>
      <w:tr w:rsidR="007C3E89" w:rsidRPr="007C3E89" w:rsidTr="007C3E89">
        <w:trPr>
          <w:trHeight w:val="651"/>
        </w:trPr>
        <w:tc>
          <w:tcPr>
            <w:tcW w:w="225" w:type="pct"/>
            <w:shd w:val="clear" w:color="auto" w:fill="auto"/>
          </w:tcPr>
          <w:p w:rsidR="007C3E89" w:rsidRPr="007C3E89" w:rsidRDefault="007C3E89" w:rsidP="00B404FA">
            <w:pPr>
              <w:spacing w:line="240" w:lineRule="auto"/>
              <w:jc w:val="center"/>
              <w:rPr>
                <w:rFonts w:ascii="Times New Roman" w:hAnsi="Times New Roman" w:cs="Times New Roman"/>
              </w:rPr>
            </w:pPr>
            <w:r w:rsidRPr="007C3E89">
              <w:rPr>
                <w:rFonts w:ascii="Times New Roman" w:hAnsi="Times New Roman" w:cs="Times New Roman"/>
              </w:rPr>
              <w:t>9</w:t>
            </w:r>
          </w:p>
        </w:tc>
        <w:tc>
          <w:tcPr>
            <w:tcW w:w="720" w:type="pct"/>
            <w:shd w:val="clear" w:color="auto" w:fill="auto"/>
          </w:tcPr>
          <w:p w:rsidR="007C3E89" w:rsidRPr="007C3E89" w:rsidRDefault="007C3E89" w:rsidP="00B404FA">
            <w:pPr>
              <w:jc w:val="both"/>
              <w:rPr>
                <w:rFonts w:ascii="Times New Roman" w:hAnsi="Times New Roman" w:cs="Times New Roman"/>
              </w:rPr>
            </w:pPr>
            <w:r w:rsidRPr="007C3E89">
              <w:rPr>
                <w:rFonts w:ascii="Times New Roman" w:hAnsi="Times New Roman" w:cs="Times New Roman"/>
              </w:rPr>
              <w:t>Шприц-дозатор для подкожных инъекций/убираемая игла</w:t>
            </w:r>
          </w:p>
        </w:tc>
        <w:tc>
          <w:tcPr>
            <w:tcW w:w="2074" w:type="pct"/>
            <w:shd w:val="clear" w:color="auto" w:fill="auto"/>
          </w:tcPr>
          <w:p w:rsidR="007C3E89" w:rsidRPr="007C3E89" w:rsidRDefault="007C3E89" w:rsidP="00B404FA">
            <w:pPr>
              <w:rPr>
                <w:rFonts w:ascii="Times New Roman" w:hAnsi="Times New Roman" w:cs="Times New Roman"/>
              </w:rPr>
            </w:pPr>
            <w:r w:rsidRPr="007C3E89">
              <w:rPr>
                <w:rFonts w:ascii="Times New Roman" w:hAnsi="Times New Roman" w:cs="Times New Roman"/>
              </w:rPr>
              <w:t xml:space="preserve">Стерильное изделие, состоящее из градуированного цилиндра с поршнем и присоединенной убираемой иглой, предназначенное для использования с целью доставки пациенту точно отмеренной дозы вещества (например, лекарственного средства) путем инъекции. Как правило, изготавливается из пластика/силикона, </w:t>
            </w:r>
            <w:r w:rsidRPr="007C3E89">
              <w:rPr>
                <w:rFonts w:ascii="Times New Roman" w:hAnsi="Times New Roman" w:cs="Times New Roman"/>
              </w:rPr>
              <w:lastRenderedPageBreak/>
              <w:t>поршень обладает антиадгезионными свойствами, обеспечивающими возможность его легкого перемещения; после использования поршень полностью убирается в цилиндр, что препятствует травмированию иглой и делает изделие более непригодным к использованию. Изделие может называться безопасным шприцем; использовать изделие может как медицинский персонал, так и пациенты. Это изделие для одноразового использования. Внешний диаметр иглы ≥ 0.41  и  ≤ 1.27 миллиметр . Длина иглы    ≥ 20  и  ≤ 60  миллиметр   Объем шприца ≥ 10.1  и  ≤ 20  миллилитр. В связи со спецификой проведения процедур, выдачи и хранения шприцы должны быть: упакованы в промежуточную упаковку не более 100 шт., иметь полное цветовое соответствие индивидуальной внутренней и внешней упаковке. Для сохранности свойств шприцов во время  транспортировки и хранения все шприцы должны быть упакованы в коробки.</w:t>
            </w:r>
          </w:p>
        </w:tc>
        <w:tc>
          <w:tcPr>
            <w:tcW w:w="370"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lastRenderedPageBreak/>
              <w:t>шт</w:t>
            </w:r>
          </w:p>
        </w:tc>
        <w:tc>
          <w:tcPr>
            <w:tcW w:w="445"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12500</w:t>
            </w:r>
          </w:p>
        </w:tc>
        <w:tc>
          <w:tcPr>
            <w:tcW w:w="518" w:type="pct"/>
          </w:tcPr>
          <w:p w:rsidR="007C3E89" w:rsidRPr="007C3E89" w:rsidRDefault="007C3E89" w:rsidP="00B404FA">
            <w:pPr>
              <w:jc w:val="center"/>
              <w:rPr>
                <w:rFonts w:ascii="Times New Roman" w:hAnsi="Times New Roman" w:cs="Times New Roman"/>
              </w:rPr>
            </w:pPr>
          </w:p>
        </w:tc>
        <w:tc>
          <w:tcPr>
            <w:tcW w:w="370" w:type="pct"/>
          </w:tcPr>
          <w:p w:rsidR="007C3E89" w:rsidRPr="007C3E89" w:rsidRDefault="007C3E89" w:rsidP="00B404FA">
            <w:pPr>
              <w:jc w:val="center"/>
              <w:rPr>
                <w:rFonts w:ascii="Times New Roman" w:hAnsi="Times New Roman" w:cs="Times New Roman"/>
              </w:rPr>
            </w:pPr>
          </w:p>
        </w:tc>
        <w:tc>
          <w:tcPr>
            <w:tcW w:w="278" w:type="pct"/>
          </w:tcPr>
          <w:p w:rsidR="007C3E89" w:rsidRPr="007C3E89" w:rsidRDefault="007C3E89" w:rsidP="00B404FA">
            <w:pPr>
              <w:jc w:val="center"/>
              <w:rPr>
                <w:rFonts w:ascii="Times New Roman" w:hAnsi="Times New Roman" w:cs="Times New Roman"/>
              </w:rPr>
            </w:pPr>
          </w:p>
        </w:tc>
      </w:tr>
      <w:tr w:rsidR="007C3E89" w:rsidRPr="007C3E89" w:rsidTr="007C3E89">
        <w:trPr>
          <w:trHeight w:val="651"/>
        </w:trPr>
        <w:tc>
          <w:tcPr>
            <w:tcW w:w="225" w:type="pct"/>
            <w:shd w:val="clear" w:color="auto" w:fill="auto"/>
          </w:tcPr>
          <w:p w:rsidR="007C3E89" w:rsidRPr="007C3E89" w:rsidRDefault="007C3E89" w:rsidP="00B404FA">
            <w:pPr>
              <w:spacing w:line="240" w:lineRule="auto"/>
              <w:jc w:val="center"/>
              <w:rPr>
                <w:rFonts w:ascii="Times New Roman" w:hAnsi="Times New Roman" w:cs="Times New Roman"/>
              </w:rPr>
            </w:pPr>
            <w:r w:rsidRPr="007C3E89">
              <w:rPr>
                <w:rFonts w:ascii="Times New Roman" w:hAnsi="Times New Roman" w:cs="Times New Roman"/>
              </w:rPr>
              <w:lastRenderedPageBreak/>
              <w:t>10</w:t>
            </w:r>
          </w:p>
        </w:tc>
        <w:tc>
          <w:tcPr>
            <w:tcW w:w="720" w:type="pct"/>
            <w:shd w:val="clear" w:color="auto" w:fill="auto"/>
          </w:tcPr>
          <w:p w:rsidR="007C3E89" w:rsidRPr="007C3E89" w:rsidRDefault="007C3E89" w:rsidP="00B404FA">
            <w:pPr>
              <w:jc w:val="both"/>
              <w:rPr>
                <w:rFonts w:ascii="Times New Roman" w:hAnsi="Times New Roman" w:cs="Times New Roman"/>
              </w:rPr>
            </w:pPr>
            <w:r w:rsidRPr="007C3E89">
              <w:rPr>
                <w:rFonts w:ascii="Times New Roman" w:hAnsi="Times New Roman" w:cs="Times New Roman"/>
              </w:rPr>
              <w:t>Шприц общего назначения</w:t>
            </w:r>
          </w:p>
        </w:tc>
        <w:tc>
          <w:tcPr>
            <w:tcW w:w="2074" w:type="pct"/>
            <w:shd w:val="clear" w:color="auto" w:fill="auto"/>
          </w:tcPr>
          <w:p w:rsidR="007C3E89" w:rsidRPr="007C3E89" w:rsidRDefault="007C3E89" w:rsidP="00B404FA">
            <w:pPr>
              <w:rPr>
                <w:rFonts w:ascii="Times New Roman" w:hAnsi="Times New Roman" w:cs="Times New Roman"/>
              </w:rPr>
            </w:pPr>
            <w:r w:rsidRPr="007C3E89">
              <w:rPr>
                <w:rFonts w:ascii="Times New Roman" w:hAnsi="Times New Roman" w:cs="Times New Roman"/>
              </w:rPr>
              <w:t xml:space="preserve">Стерильное изделие,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 Изделие может применяться в различных медицинских целях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противоприлипающими свойствами, </w:t>
            </w:r>
            <w:r w:rsidRPr="007C3E89">
              <w:rPr>
                <w:rFonts w:ascii="Times New Roman" w:hAnsi="Times New Roman" w:cs="Times New Roman"/>
              </w:rPr>
              <w:lastRenderedPageBreak/>
              <w:t>обеспечивающими возможность его легкого перемещения вручную или при помощи шприцевого насоса. Это изделие для одноразового использования.                                                       Градуированный объем шприца - 50 Кубический сантиметр;^миллилитр.</w:t>
            </w:r>
            <w:r w:rsidRPr="007C3E89">
              <w:rPr>
                <w:rFonts w:ascii="Times New Roman" w:hAnsi="Times New Roman" w:cs="Times New Roman"/>
              </w:rPr>
              <w:br/>
              <w:t>Игла в комплекте - одна и более.</w:t>
            </w:r>
            <w:r w:rsidRPr="007C3E89">
              <w:rPr>
                <w:rFonts w:ascii="Times New Roman" w:hAnsi="Times New Roman" w:cs="Times New Roman"/>
              </w:rPr>
              <w:br/>
              <w:t>Коннектор – Луер Лок.</w:t>
            </w:r>
            <w:r w:rsidRPr="007C3E89">
              <w:rPr>
                <w:rFonts w:ascii="Times New Roman" w:hAnsi="Times New Roman" w:cs="Times New Roman"/>
              </w:rPr>
              <w:br/>
              <w:t xml:space="preserve">Тип шприца – 3-х компонентный. </w:t>
            </w:r>
            <w:r w:rsidRPr="007C3E89">
              <w:rPr>
                <w:rFonts w:ascii="Times New Roman" w:hAnsi="Times New Roman" w:cs="Times New Roman"/>
              </w:rPr>
              <w:br/>
              <w:t>В связи со спецификой проведения процедур и  используемого оборудования, имеющегося у Заказчика,   шприцы должны  быть  с предустановленной иглой (G14, длина не более 33 мм) и встроенным фильтром тонкой очистки с диаметром пор не менее 13 и не более 16 микрометров. Должны иметь  легко скользящую накладку поршня с двумя уплотнительными кольцами, нестираемую четкую градуировку. Расстояние между упорными планками цилиндра и плунжера должно быть не менее 30 мм и не более 33 мм. Резистентность к давлению в системе должно быть не ниже 2 бар (1500 ммHg). Должны иметь: положение канюли – центральное,  соединение -  Люэр лок 6%  внутренняя резьба  и совместимы с насосами марки Перфузор.  Для сохранности свойств шприцов во время  транспортировки и хранения все шприцы должны быть упакованы в коробки.</w:t>
            </w:r>
          </w:p>
        </w:tc>
        <w:tc>
          <w:tcPr>
            <w:tcW w:w="370"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lastRenderedPageBreak/>
              <w:t>шт</w:t>
            </w:r>
          </w:p>
        </w:tc>
        <w:tc>
          <w:tcPr>
            <w:tcW w:w="445"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1 000</w:t>
            </w:r>
          </w:p>
        </w:tc>
        <w:tc>
          <w:tcPr>
            <w:tcW w:w="518" w:type="pct"/>
          </w:tcPr>
          <w:p w:rsidR="007C3E89" w:rsidRPr="007C3E89" w:rsidRDefault="007C3E89" w:rsidP="00B404FA">
            <w:pPr>
              <w:jc w:val="center"/>
              <w:rPr>
                <w:rFonts w:ascii="Times New Roman" w:hAnsi="Times New Roman" w:cs="Times New Roman"/>
              </w:rPr>
            </w:pPr>
          </w:p>
        </w:tc>
        <w:tc>
          <w:tcPr>
            <w:tcW w:w="370" w:type="pct"/>
          </w:tcPr>
          <w:p w:rsidR="007C3E89" w:rsidRPr="007C3E89" w:rsidRDefault="007C3E89" w:rsidP="00B404FA">
            <w:pPr>
              <w:jc w:val="center"/>
              <w:rPr>
                <w:rFonts w:ascii="Times New Roman" w:hAnsi="Times New Roman" w:cs="Times New Roman"/>
              </w:rPr>
            </w:pPr>
          </w:p>
        </w:tc>
        <w:tc>
          <w:tcPr>
            <w:tcW w:w="278" w:type="pct"/>
          </w:tcPr>
          <w:p w:rsidR="007C3E89" w:rsidRPr="007C3E89" w:rsidRDefault="007C3E89" w:rsidP="00B404FA">
            <w:pPr>
              <w:jc w:val="center"/>
              <w:rPr>
                <w:rFonts w:ascii="Times New Roman" w:hAnsi="Times New Roman" w:cs="Times New Roman"/>
              </w:rPr>
            </w:pPr>
          </w:p>
        </w:tc>
      </w:tr>
      <w:tr w:rsidR="007C3E89" w:rsidRPr="007C3E89" w:rsidTr="007C3E89">
        <w:trPr>
          <w:trHeight w:val="651"/>
        </w:trPr>
        <w:tc>
          <w:tcPr>
            <w:tcW w:w="225" w:type="pct"/>
            <w:shd w:val="clear" w:color="auto" w:fill="auto"/>
          </w:tcPr>
          <w:p w:rsidR="007C3E89" w:rsidRPr="007C3E89" w:rsidRDefault="007C3E89" w:rsidP="00B404FA">
            <w:pPr>
              <w:spacing w:line="240" w:lineRule="auto"/>
              <w:jc w:val="center"/>
              <w:rPr>
                <w:rFonts w:ascii="Times New Roman" w:hAnsi="Times New Roman" w:cs="Times New Roman"/>
              </w:rPr>
            </w:pPr>
            <w:r w:rsidRPr="007C3E89">
              <w:rPr>
                <w:rFonts w:ascii="Times New Roman" w:hAnsi="Times New Roman" w:cs="Times New Roman"/>
              </w:rPr>
              <w:lastRenderedPageBreak/>
              <w:t>11</w:t>
            </w:r>
          </w:p>
        </w:tc>
        <w:tc>
          <w:tcPr>
            <w:tcW w:w="720" w:type="pct"/>
            <w:shd w:val="clear" w:color="auto" w:fill="auto"/>
          </w:tcPr>
          <w:p w:rsidR="007C3E89" w:rsidRPr="007C3E89" w:rsidRDefault="007C3E89" w:rsidP="00B404FA">
            <w:pPr>
              <w:jc w:val="both"/>
              <w:rPr>
                <w:rFonts w:ascii="Times New Roman" w:hAnsi="Times New Roman" w:cs="Times New Roman"/>
              </w:rPr>
            </w:pPr>
            <w:r w:rsidRPr="007C3E89">
              <w:rPr>
                <w:rFonts w:ascii="Times New Roman" w:hAnsi="Times New Roman" w:cs="Times New Roman"/>
              </w:rPr>
              <w:t>Система для внутривенной капельной инфузии под давлением</w:t>
            </w:r>
          </w:p>
        </w:tc>
        <w:tc>
          <w:tcPr>
            <w:tcW w:w="2074" w:type="pct"/>
            <w:shd w:val="clear" w:color="auto" w:fill="auto"/>
          </w:tcPr>
          <w:p w:rsidR="007C3E89" w:rsidRPr="007C3E89" w:rsidRDefault="007C3E89" w:rsidP="00B404FA">
            <w:pPr>
              <w:rPr>
                <w:rFonts w:ascii="Times New Roman" w:hAnsi="Times New Roman" w:cs="Times New Roman"/>
              </w:rPr>
            </w:pPr>
            <w:r w:rsidRPr="007C3E89">
              <w:rPr>
                <w:rFonts w:ascii="Times New Roman" w:hAnsi="Times New Roman" w:cs="Times New Roman"/>
              </w:rPr>
              <w:t xml:space="preserve">Система для внутривенной  капельной инфузии под давлением.                                                                                                                 Состав: пункционный наконечник, вентиляционный канал с антибактериальным фильтром, выделенный капельник, 20 капель = 1 мл, прозрачная верхняя часть капельной камеры,  эластичная нижняя часть со встроенным гидрофильным непроницаемым для воздуха фильтром тонкой очистки 15 мкм. Прозрачная инфузионная  трубка длиной 180 см. </w:t>
            </w:r>
            <w:r w:rsidRPr="007C3E89">
              <w:rPr>
                <w:rFonts w:ascii="Times New Roman" w:hAnsi="Times New Roman" w:cs="Times New Roman"/>
              </w:rPr>
              <w:lastRenderedPageBreak/>
              <w:t>Оранжевый роликовый зажим (код ISO для инфузии под давлением), разъемы для утилизации наконечника и фиксации трубки. На дистальном конце системы коннектор Луер Лок и защитный колпачок с воздуховодом и гидрофобной мембраной для стерильного заполнения системы. Не содержит латекс. Не содержит ПВХ.</w:t>
            </w:r>
          </w:p>
        </w:tc>
        <w:tc>
          <w:tcPr>
            <w:tcW w:w="370"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lastRenderedPageBreak/>
              <w:t>шт</w:t>
            </w:r>
          </w:p>
        </w:tc>
        <w:tc>
          <w:tcPr>
            <w:tcW w:w="445" w:type="pct"/>
            <w:shd w:val="clear" w:color="auto" w:fill="auto"/>
          </w:tcPr>
          <w:p w:rsidR="007C3E89" w:rsidRPr="007C3E89" w:rsidRDefault="007C3E89" w:rsidP="00B404FA">
            <w:pPr>
              <w:jc w:val="center"/>
              <w:rPr>
                <w:rFonts w:ascii="Times New Roman" w:hAnsi="Times New Roman" w:cs="Times New Roman"/>
              </w:rPr>
            </w:pPr>
            <w:r w:rsidRPr="007C3E89">
              <w:rPr>
                <w:rFonts w:ascii="Times New Roman" w:hAnsi="Times New Roman" w:cs="Times New Roman"/>
              </w:rPr>
              <w:t>13000</w:t>
            </w:r>
          </w:p>
        </w:tc>
        <w:tc>
          <w:tcPr>
            <w:tcW w:w="518" w:type="pct"/>
          </w:tcPr>
          <w:p w:rsidR="007C3E89" w:rsidRPr="007C3E89" w:rsidRDefault="007C3E89" w:rsidP="00B404FA">
            <w:pPr>
              <w:jc w:val="center"/>
              <w:rPr>
                <w:rFonts w:ascii="Times New Roman" w:hAnsi="Times New Roman" w:cs="Times New Roman"/>
              </w:rPr>
            </w:pPr>
          </w:p>
        </w:tc>
        <w:tc>
          <w:tcPr>
            <w:tcW w:w="370" w:type="pct"/>
          </w:tcPr>
          <w:p w:rsidR="007C3E89" w:rsidRPr="007C3E89" w:rsidRDefault="007C3E89" w:rsidP="00B404FA">
            <w:pPr>
              <w:jc w:val="center"/>
              <w:rPr>
                <w:rFonts w:ascii="Times New Roman" w:hAnsi="Times New Roman" w:cs="Times New Roman"/>
              </w:rPr>
            </w:pPr>
          </w:p>
        </w:tc>
        <w:tc>
          <w:tcPr>
            <w:tcW w:w="278" w:type="pct"/>
          </w:tcPr>
          <w:p w:rsidR="007C3E89" w:rsidRPr="007C3E89" w:rsidRDefault="007C3E89" w:rsidP="00B404FA">
            <w:pPr>
              <w:jc w:val="center"/>
              <w:rPr>
                <w:rFonts w:ascii="Times New Roman" w:hAnsi="Times New Roman" w:cs="Times New Roman"/>
              </w:rPr>
            </w:pPr>
          </w:p>
        </w:tc>
      </w:tr>
    </w:tbl>
    <w:p w:rsidR="00607404" w:rsidRDefault="00607404"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A9" w:rsidRDefault="007F66A9">
      <w:pPr>
        <w:spacing w:after="0" w:line="240" w:lineRule="auto"/>
      </w:pPr>
      <w:r>
        <w:separator/>
      </w:r>
    </w:p>
  </w:endnote>
  <w:endnote w:type="continuationSeparator" w:id="0">
    <w:p w:rsidR="007F66A9" w:rsidRDefault="007F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C15CF">
          <w:rPr>
            <w:noProof/>
          </w:rPr>
          <w:t>12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7F66A9">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6C15CF">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A9" w:rsidRDefault="007F66A9">
      <w:pPr>
        <w:spacing w:after="0" w:line="240" w:lineRule="auto"/>
      </w:pPr>
      <w:r>
        <w:separator/>
      </w:r>
    </w:p>
  </w:footnote>
  <w:footnote w:type="continuationSeparator" w:id="0">
    <w:p w:rsidR="007F66A9" w:rsidRDefault="007F6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9D0"/>
    <w:rsid w:val="002420F4"/>
    <w:rsid w:val="00251D64"/>
    <w:rsid w:val="00255BA3"/>
    <w:rsid w:val="00262242"/>
    <w:rsid w:val="00273EC6"/>
    <w:rsid w:val="002824B6"/>
    <w:rsid w:val="002A1986"/>
    <w:rsid w:val="002A657B"/>
    <w:rsid w:val="002B12E3"/>
    <w:rsid w:val="002C2CE3"/>
    <w:rsid w:val="002C473B"/>
    <w:rsid w:val="002E6D4A"/>
    <w:rsid w:val="002F1377"/>
    <w:rsid w:val="002F2BED"/>
    <w:rsid w:val="002F5BC1"/>
    <w:rsid w:val="002F6545"/>
    <w:rsid w:val="002F6D7C"/>
    <w:rsid w:val="0031098C"/>
    <w:rsid w:val="00324FCD"/>
    <w:rsid w:val="00341AFA"/>
    <w:rsid w:val="00343ED9"/>
    <w:rsid w:val="00344402"/>
    <w:rsid w:val="00347F84"/>
    <w:rsid w:val="00354183"/>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2630"/>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07404"/>
    <w:rsid w:val="00623487"/>
    <w:rsid w:val="006420B2"/>
    <w:rsid w:val="00642D06"/>
    <w:rsid w:val="006474B5"/>
    <w:rsid w:val="00650AB9"/>
    <w:rsid w:val="00665320"/>
    <w:rsid w:val="00680267"/>
    <w:rsid w:val="00680B51"/>
    <w:rsid w:val="00692F2A"/>
    <w:rsid w:val="006B558D"/>
    <w:rsid w:val="006C15CF"/>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B5155"/>
    <w:rsid w:val="007B631D"/>
    <w:rsid w:val="007B64E3"/>
    <w:rsid w:val="007C20A6"/>
    <w:rsid w:val="007C3E89"/>
    <w:rsid w:val="007C4CF9"/>
    <w:rsid w:val="007D2EFB"/>
    <w:rsid w:val="007E016E"/>
    <w:rsid w:val="007E29E9"/>
    <w:rsid w:val="007F15A5"/>
    <w:rsid w:val="007F66A9"/>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6448"/>
    <w:rsid w:val="008F3B0B"/>
    <w:rsid w:val="008F4DD1"/>
    <w:rsid w:val="0091306B"/>
    <w:rsid w:val="00924D15"/>
    <w:rsid w:val="00964265"/>
    <w:rsid w:val="00971FDB"/>
    <w:rsid w:val="009840D8"/>
    <w:rsid w:val="00991266"/>
    <w:rsid w:val="009938B0"/>
    <w:rsid w:val="009A2C92"/>
    <w:rsid w:val="009D1527"/>
    <w:rsid w:val="009D7539"/>
    <w:rsid w:val="009E0E6A"/>
    <w:rsid w:val="009E14D4"/>
    <w:rsid w:val="009E1ED9"/>
    <w:rsid w:val="009F1E95"/>
    <w:rsid w:val="009F28DD"/>
    <w:rsid w:val="009F387B"/>
    <w:rsid w:val="00A072C2"/>
    <w:rsid w:val="00A20761"/>
    <w:rsid w:val="00A37A47"/>
    <w:rsid w:val="00A406BB"/>
    <w:rsid w:val="00A423B2"/>
    <w:rsid w:val="00A475D6"/>
    <w:rsid w:val="00A51E47"/>
    <w:rsid w:val="00A5338E"/>
    <w:rsid w:val="00A56B78"/>
    <w:rsid w:val="00A641E2"/>
    <w:rsid w:val="00A713CD"/>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0869"/>
    <w:rsid w:val="00BA5FF8"/>
    <w:rsid w:val="00BE3F70"/>
    <w:rsid w:val="00BF2771"/>
    <w:rsid w:val="00C134B9"/>
    <w:rsid w:val="00C22E6F"/>
    <w:rsid w:val="00C505E8"/>
    <w:rsid w:val="00C56C90"/>
    <w:rsid w:val="00C645BD"/>
    <w:rsid w:val="00C753E1"/>
    <w:rsid w:val="00C9583B"/>
    <w:rsid w:val="00CC4773"/>
    <w:rsid w:val="00CD1DB9"/>
    <w:rsid w:val="00CD1E24"/>
    <w:rsid w:val="00CD3089"/>
    <w:rsid w:val="00CE6975"/>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5BC1"/>
    <w:rsid w:val="00E06D2F"/>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92171"/>
    <w:rsid w:val="00FB1AB7"/>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F026-65DA-4CD4-8F27-07CB0D56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4</cp:revision>
  <cp:lastPrinted>2018-01-19T15:25:00Z</cp:lastPrinted>
  <dcterms:created xsi:type="dcterms:W3CDTF">2019-02-11T10:09:00Z</dcterms:created>
  <dcterms:modified xsi:type="dcterms:W3CDTF">2019-06-20T13:17:00Z</dcterms:modified>
</cp:coreProperties>
</file>