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21.1-03/1296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F7F1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40BF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принтеров и картриджей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7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40BF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40B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40BF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0209A5">
      <w:pPr>
        <w:pStyle w:val="a7"/>
        <w:widowControl w:val="0"/>
        <w:spacing w:after="0"/>
        <w:ind w:left="0"/>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2977"/>
        <w:gridCol w:w="1208"/>
        <w:gridCol w:w="2694"/>
        <w:gridCol w:w="1484"/>
        <w:gridCol w:w="1067"/>
        <w:gridCol w:w="1843"/>
        <w:gridCol w:w="1059"/>
        <w:gridCol w:w="993"/>
        <w:gridCol w:w="851"/>
        <w:gridCol w:w="850"/>
        <w:gridCol w:w="850"/>
      </w:tblGrid>
      <w:tr w:rsidR="00EB437B" w:rsidRPr="00D54304" w:rsidTr="00EB437B">
        <w:tc>
          <w:tcPr>
            <w:tcW w:w="426" w:type="dxa"/>
            <w:vMerge w:val="restart"/>
          </w:tcPr>
          <w:p w:rsidR="00EB437B" w:rsidRPr="00D54304" w:rsidRDefault="00EB437B" w:rsidP="00412DFA">
            <w:pPr>
              <w:spacing w:after="0" w:line="240" w:lineRule="auto"/>
              <w:ind w:hanging="68"/>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w:t>
            </w:r>
          </w:p>
        </w:tc>
        <w:tc>
          <w:tcPr>
            <w:tcW w:w="2977" w:type="dxa"/>
            <w:vMerge w:val="restart"/>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товара, работы, услуги</w:t>
            </w:r>
          </w:p>
        </w:tc>
        <w:tc>
          <w:tcPr>
            <w:tcW w:w="1208" w:type="dxa"/>
            <w:vMerge w:val="restart"/>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Код позиции</w:t>
            </w:r>
          </w:p>
        </w:tc>
        <w:tc>
          <w:tcPr>
            <w:tcW w:w="7088" w:type="dxa"/>
            <w:gridSpan w:val="4"/>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Характеристики товара, работы, услуги</w:t>
            </w:r>
          </w:p>
        </w:tc>
        <w:tc>
          <w:tcPr>
            <w:tcW w:w="1059" w:type="dxa"/>
            <w:vMerge w:val="restart"/>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Количество</w:t>
            </w:r>
          </w:p>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(объем работы, услуги)</w:t>
            </w:r>
          </w:p>
        </w:tc>
        <w:tc>
          <w:tcPr>
            <w:tcW w:w="993" w:type="dxa"/>
            <w:vMerge w:val="restart"/>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w:t>
            </w:r>
          </w:p>
        </w:tc>
        <w:tc>
          <w:tcPr>
            <w:tcW w:w="851" w:type="dxa"/>
            <w:vMerge w:val="restart"/>
            <w:shd w:val="clear" w:color="auto" w:fill="FFFF00"/>
            <w:vAlign w:val="center"/>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Страна происхождения</w:t>
            </w:r>
          </w:p>
        </w:tc>
        <w:tc>
          <w:tcPr>
            <w:tcW w:w="850" w:type="dxa"/>
            <w:vMerge w:val="restart"/>
            <w:shd w:val="clear" w:color="auto" w:fill="FFFF00"/>
            <w:vAlign w:val="center"/>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Цена за ед. (руб.)</w:t>
            </w:r>
          </w:p>
        </w:tc>
        <w:tc>
          <w:tcPr>
            <w:tcW w:w="850" w:type="dxa"/>
            <w:vMerge w:val="restart"/>
            <w:shd w:val="clear" w:color="auto" w:fill="FFFF00"/>
            <w:vAlign w:val="center"/>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Сумма (руб.)</w:t>
            </w:r>
          </w:p>
        </w:tc>
      </w:tr>
      <w:tr w:rsidR="00EB437B" w:rsidRPr="00D54304" w:rsidTr="00EB437B">
        <w:trPr>
          <w:trHeight w:val="654"/>
        </w:trPr>
        <w:tc>
          <w:tcPr>
            <w:tcW w:w="426" w:type="dxa"/>
            <w:vMerge/>
          </w:tcPr>
          <w:p w:rsidR="00EB437B" w:rsidRPr="00D54304" w:rsidRDefault="00EB437B" w:rsidP="00412DFA">
            <w:pPr>
              <w:spacing w:after="0" w:line="240" w:lineRule="auto"/>
              <w:rPr>
                <w:rFonts w:ascii="Times New Roman" w:hAnsi="Times New Roman" w:cs="Times New Roman"/>
                <w:b/>
                <w:bCs/>
                <w:color w:val="000000"/>
                <w:sz w:val="16"/>
                <w:szCs w:val="16"/>
              </w:rPr>
            </w:pPr>
          </w:p>
        </w:tc>
        <w:tc>
          <w:tcPr>
            <w:tcW w:w="2977" w:type="dxa"/>
            <w:vMerge/>
            <w:vAlign w:val="center"/>
            <w:hideMark/>
          </w:tcPr>
          <w:p w:rsidR="00EB437B" w:rsidRPr="00D54304" w:rsidRDefault="00EB437B" w:rsidP="00412DFA">
            <w:pPr>
              <w:spacing w:after="0" w:line="240" w:lineRule="auto"/>
              <w:rPr>
                <w:rFonts w:ascii="Times New Roman" w:hAnsi="Times New Roman" w:cs="Times New Roman"/>
                <w:b/>
                <w:bCs/>
                <w:color w:val="000000"/>
                <w:sz w:val="16"/>
                <w:szCs w:val="16"/>
              </w:rPr>
            </w:pPr>
          </w:p>
        </w:tc>
        <w:tc>
          <w:tcPr>
            <w:tcW w:w="1208" w:type="dxa"/>
            <w:vMerge/>
            <w:vAlign w:val="center"/>
            <w:hideMark/>
          </w:tcPr>
          <w:p w:rsidR="00EB437B" w:rsidRPr="00D54304" w:rsidRDefault="00EB437B" w:rsidP="00412DFA">
            <w:pPr>
              <w:spacing w:after="0" w:line="240" w:lineRule="auto"/>
              <w:rPr>
                <w:rFonts w:ascii="Times New Roman" w:hAnsi="Times New Roman" w:cs="Times New Roman"/>
                <w:b/>
                <w:bCs/>
                <w:color w:val="000000"/>
                <w:sz w:val="16"/>
                <w:szCs w:val="16"/>
              </w:rPr>
            </w:pPr>
          </w:p>
        </w:tc>
        <w:tc>
          <w:tcPr>
            <w:tcW w:w="2694" w:type="dxa"/>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характеристики</w:t>
            </w:r>
          </w:p>
        </w:tc>
        <w:tc>
          <w:tcPr>
            <w:tcW w:w="1484" w:type="dxa"/>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Значение характеристики</w:t>
            </w:r>
          </w:p>
        </w:tc>
        <w:tc>
          <w:tcPr>
            <w:tcW w:w="1067" w:type="dxa"/>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 характеристики</w:t>
            </w:r>
          </w:p>
        </w:tc>
        <w:tc>
          <w:tcPr>
            <w:tcW w:w="1843" w:type="dxa"/>
            <w:tcMar>
              <w:top w:w="75" w:type="dxa"/>
              <w:left w:w="75" w:type="dxa"/>
              <w:bottom w:w="75" w:type="dxa"/>
              <w:right w:w="75" w:type="dxa"/>
            </w:tcMar>
            <w:vAlign w:val="center"/>
            <w:hideMark/>
          </w:tcPr>
          <w:p w:rsidR="00EB437B" w:rsidRPr="00D54304" w:rsidRDefault="00EB437B" w:rsidP="00412DFA">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Инструкция по заполнению характеристик в заявке</w:t>
            </w:r>
          </w:p>
        </w:tc>
        <w:tc>
          <w:tcPr>
            <w:tcW w:w="1059" w:type="dxa"/>
            <w:vMerge/>
            <w:vAlign w:val="center"/>
            <w:hideMark/>
          </w:tcPr>
          <w:p w:rsidR="00EB437B" w:rsidRPr="00D54304" w:rsidRDefault="00EB437B" w:rsidP="00412DFA">
            <w:pPr>
              <w:spacing w:after="0" w:line="240" w:lineRule="auto"/>
              <w:rPr>
                <w:rFonts w:ascii="Times New Roman" w:hAnsi="Times New Roman" w:cs="Times New Roman"/>
                <w:b/>
                <w:bCs/>
                <w:color w:val="000000"/>
                <w:sz w:val="16"/>
                <w:szCs w:val="16"/>
              </w:rPr>
            </w:pPr>
          </w:p>
        </w:tc>
        <w:tc>
          <w:tcPr>
            <w:tcW w:w="993" w:type="dxa"/>
            <w:vMerge/>
            <w:vAlign w:val="center"/>
            <w:hideMark/>
          </w:tcPr>
          <w:p w:rsidR="00EB437B" w:rsidRPr="00D54304" w:rsidRDefault="00EB437B" w:rsidP="00412DFA">
            <w:pPr>
              <w:spacing w:after="0" w:line="240" w:lineRule="auto"/>
              <w:rPr>
                <w:rFonts w:ascii="Times New Roman" w:hAnsi="Times New Roman" w:cs="Times New Roman"/>
                <w:b/>
                <w:bCs/>
                <w:color w:val="000000"/>
                <w:sz w:val="16"/>
                <w:szCs w:val="16"/>
              </w:rPr>
            </w:pPr>
          </w:p>
        </w:tc>
        <w:tc>
          <w:tcPr>
            <w:tcW w:w="851" w:type="dxa"/>
            <w:vMerge/>
            <w:shd w:val="clear" w:color="auto" w:fill="FFFF00"/>
          </w:tcPr>
          <w:p w:rsidR="00EB437B" w:rsidRPr="00D54304" w:rsidRDefault="00EB437B" w:rsidP="00412DFA">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EB437B" w:rsidRPr="00D54304" w:rsidRDefault="00EB437B" w:rsidP="00412DFA">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EB437B" w:rsidRPr="00D54304" w:rsidRDefault="00EB437B" w:rsidP="00412DFA">
            <w:pPr>
              <w:spacing w:after="0" w:line="240" w:lineRule="auto"/>
              <w:rPr>
                <w:rFonts w:ascii="Times New Roman" w:hAnsi="Times New Roman" w:cs="Times New Roman"/>
                <w:b/>
                <w:bCs/>
                <w:color w:val="000000"/>
                <w:sz w:val="16"/>
                <w:szCs w:val="16"/>
              </w:rPr>
            </w:pPr>
          </w:p>
        </w:tc>
      </w:tr>
      <w:tr w:rsidR="00EB437B" w:rsidRPr="00714E45" w:rsidTr="00EB437B">
        <w:trPr>
          <w:trHeight w:val="371"/>
        </w:trPr>
        <w:tc>
          <w:tcPr>
            <w:tcW w:w="426" w:type="dxa"/>
            <w:vMerge w:val="restart"/>
          </w:tcPr>
          <w:p w:rsidR="00EB437B" w:rsidRPr="00D54304" w:rsidRDefault="00EB437B" w:rsidP="00EF7555">
            <w:pPr>
              <w:spacing w:after="0" w:line="240" w:lineRule="auto"/>
              <w:ind w:right="141"/>
              <w:jc w:val="center"/>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2977" w:type="dxa"/>
            <w:vMerge w:val="restart"/>
          </w:tcPr>
          <w:p w:rsidR="00EB437B" w:rsidRDefault="00EB437B" w:rsidP="00A15F9D">
            <w:pPr>
              <w:spacing w:after="0" w:line="240" w:lineRule="auto"/>
              <w:ind w:left="141" w:right="141"/>
              <w:rPr>
                <w:rFonts w:ascii="Times New Roman" w:hAnsi="Times New Roman" w:cs="Times New Roman"/>
                <w:color w:val="000000"/>
                <w:sz w:val="16"/>
                <w:szCs w:val="16"/>
              </w:rPr>
            </w:pPr>
            <w:r>
              <w:rPr>
                <w:rFonts w:ascii="Times New Roman" w:hAnsi="Times New Roman" w:cs="Times New Roman"/>
                <w:color w:val="000000"/>
                <w:sz w:val="16"/>
                <w:szCs w:val="16"/>
              </w:rPr>
              <w:t>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EB437B" w:rsidRDefault="00EB437B" w:rsidP="00A15F9D">
            <w:pPr>
              <w:spacing w:after="0" w:line="240" w:lineRule="auto"/>
              <w:ind w:left="141" w:right="141"/>
              <w:rPr>
                <w:rFonts w:ascii="Times New Roman" w:hAnsi="Times New Roman" w:cs="Times New Roman"/>
                <w:color w:val="000000"/>
                <w:sz w:val="16"/>
                <w:szCs w:val="16"/>
              </w:rPr>
            </w:pPr>
          </w:p>
          <w:p w:rsidR="00EB437B" w:rsidRPr="00D54304" w:rsidRDefault="00EB437B" w:rsidP="00A15F9D">
            <w:pPr>
              <w:spacing w:after="0" w:line="240" w:lineRule="auto"/>
              <w:ind w:left="141" w:right="141"/>
              <w:rPr>
                <w:rFonts w:ascii="Times New Roman" w:hAnsi="Times New Roman" w:cs="Times New Roman"/>
                <w:color w:val="000000"/>
                <w:sz w:val="16"/>
                <w:szCs w:val="16"/>
              </w:rPr>
            </w:pPr>
            <w:r>
              <w:rPr>
                <w:rFonts w:ascii="Times New Roman" w:hAnsi="Times New Roman" w:cs="Times New Roman"/>
                <w:color w:val="000000"/>
                <w:sz w:val="16"/>
                <w:szCs w:val="16"/>
              </w:rPr>
              <w:t>(или эквивалент)</w:t>
            </w:r>
          </w:p>
        </w:tc>
        <w:tc>
          <w:tcPr>
            <w:tcW w:w="1208" w:type="dxa"/>
            <w:vMerge w:val="restart"/>
          </w:tcPr>
          <w:p w:rsidR="00EB437B" w:rsidRPr="00D54304" w:rsidRDefault="00EB437B" w:rsidP="00EB437B">
            <w:pPr>
              <w:spacing w:after="0" w:line="240" w:lineRule="auto"/>
              <w:ind w:right="141"/>
              <w:jc w:val="center"/>
              <w:rPr>
                <w:rFonts w:ascii="Times New Roman" w:hAnsi="Times New Roman" w:cs="Times New Roman"/>
                <w:color w:val="000000"/>
                <w:sz w:val="16"/>
                <w:szCs w:val="16"/>
              </w:rPr>
            </w:pPr>
            <w:r w:rsidRPr="00B06E74">
              <w:rPr>
                <w:rFonts w:ascii="Times New Roman" w:hAnsi="Times New Roman" w:cs="Times New Roman"/>
                <w:color w:val="000000"/>
                <w:sz w:val="16"/>
                <w:szCs w:val="16"/>
              </w:rPr>
              <w:t>26.20.16.120</w:t>
            </w:r>
            <w:hyperlink r:id="rId18" w:tgtFrame="_blank" w:history="1"/>
          </w:p>
        </w:tc>
        <w:tc>
          <w:tcPr>
            <w:tcW w:w="2694" w:type="dxa"/>
            <w:tcMar>
              <w:top w:w="75" w:type="dxa"/>
              <w:left w:w="75" w:type="dxa"/>
              <w:bottom w:w="75" w:type="dxa"/>
              <w:right w:w="75" w:type="dxa"/>
            </w:tcMar>
            <w:vAlign w:val="center"/>
          </w:tcPr>
          <w:p w:rsidR="00EB437B" w:rsidRPr="00714E45" w:rsidRDefault="00EB437B" w:rsidP="00A15F9D">
            <w:pPr>
              <w:spacing w:after="0" w:line="240" w:lineRule="auto"/>
              <w:rPr>
                <w:rFonts w:ascii="Times New Roman" w:hAnsi="Times New Roman" w:cs="Times New Roman"/>
                <w:color w:val="000000"/>
                <w:sz w:val="16"/>
                <w:szCs w:val="16"/>
              </w:rPr>
            </w:pPr>
            <w:r w:rsidRPr="008F0689">
              <w:rPr>
                <w:rFonts w:ascii="Times New Roman" w:hAnsi="Times New Roman" w:cs="Times New Roman"/>
                <w:color w:val="000000"/>
                <w:sz w:val="16"/>
                <w:szCs w:val="16"/>
              </w:rPr>
              <w:t>Наличие дисплея</w:t>
            </w:r>
          </w:p>
        </w:tc>
        <w:tc>
          <w:tcPr>
            <w:tcW w:w="1484" w:type="dxa"/>
            <w:tcMar>
              <w:top w:w="75" w:type="dxa"/>
              <w:left w:w="75" w:type="dxa"/>
              <w:bottom w:w="75" w:type="dxa"/>
              <w:right w:w="75" w:type="dxa"/>
            </w:tcMar>
            <w:vAlign w:val="center"/>
          </w:tcPr>
          <w:p w:rsidR="00EB437B" w:rsidRPr="00714E45" w:rsidRDefault="00EB437B" w:rsidP="00A15F9D">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Да</w:t>
            </w:r>
          </w:p>
        </w:tc>
        <w:tc>
          <w:tcPr>
            <w:tcW w:w="1067" w:type="dxa"/>
            <w:tcMar>
              <w:top w:w="75" w:type="dxa"/>
              <w:left w:w="75" w:type="dxa"/>
              <w:bottom w:w="75" w:type="dxa"/>
              <w:right w:w="75" w:type="dxa"/>
            </w:tcMar>
            <w:vAlign w:val="center"/>
          </w:tcPr>
          <w:p w:rsidR="00EB437B" w:rsidRPr="00714E45" w:rsidRDefault="00EB437B" w:rsidP="00A15F9D">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A15F9D">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val="restart"/>
          </w:tcPr>
          <w:p w:rsidR="00EB437B" w:rsidRPr="00714E45" w:rsidRDefault="00EB437B" w:rsidP="00A15F9D">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vMerge w:val="restart"/>
          </w:tcPr>
          <w:p w:rsidR="00EB437B" w:rsidRPr="00714E45" w:rsidRDefault="00EB437B" w:rsidP="00A15F9D">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vMerge w:val="restart"/>
            <w:shd w:val="clear" w:color="auto" w:fill="FFFF00"/>
          </w:tcPr>
          <w:p w:rsidR="00EB437B" w:rsidRPr="00714E45" w:rsidRDefault="00EB437B" w:rsidP="00A15F9D">
            <w:pPr>
              <w:spacing w:after="0" w:line="240" w:lineRule="auto"/>
              <w:rPr>
                <w:rFonts w:ascii="Times New Roman" w:hAnsi="Times New Roman" w:cs="Times New Roman"/>
                <w:color w:val="000000"/>
                <w:sz w:val="16"/>
                <w:szCs w:val="16"/>
              </w:rPr>
            </w:pPr>
          </w:p>
        </w:tc>
        <w:tc>
          <w:tcPr>
            <w:tcW w:w="850" w:type="dxa"/>
            <w:vMerge w:val="restart"/>
            <w:shd w:val="clear" w:color="auto" w:fill="FFFF00"/>
          </w:tcPr>
          <w:p w:rsidR="00EB437B" w:rsidRPr="00714E45" w:rsidRDefault="00EB437B" w:rsidP="00A15F9D">
            <w:pPr>
              <w:spacing w:after="0" w:line="240" w:lineRule="auto"/>
              <w:rPr>
                <w:rFonts w:ascii="Times New Roman" w:hAnsi="Times New Roman" w:cs="Times New Roman"/>
                <w:color w:val="000000"/>
                <w:sz w:val="16"/>
                <w:szCs w:val="16"/>
              </w:rPr>
            </w:pPr>
          </w:p>
        </w:tc>
        <w:tc>
          <w:tcPr>
            <w:tcW w:w="850" w:type="dxa"/>
            <w:vMerge w:val="restart"/>
            <w:shd w:val="clear" w:color="auto" w:fill="FFFF00"/>
          </w:tcPr>
          <w:p w:rsidR="00EB437B" w:rsidRPr="00714E45" w:rsidRDefault="00EB437B" w:rsidP="00A15F9D">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714E45" w:rsidRDefault="00EB437B" w:rsidP="00412DFA">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Количество печати страниц в месяц</w:t>
            </w:r>
          </w:p>
        </w:tc>
        <w:tc>
          <w:tcPr>
            <w:tcW w:w="1484" w:type="dxa"/>
            <w:tcMar>
              <w:top w:w="75" w:type="dxa"/>
              <w:left w:w="75" w:type="dxa"/>
              <w:bottom w:w="75" w:type="dxa"/>
              <w:right w:w="75" w:type="dxa"/>
            </w:tcMar>
            <w:vAlign w:val="center"/>
          </w:tcPr>
          <w:p w:rsidR="00EB437B" w:rsidRPr="00714E45" w:rsidRDefault="00EB437B" w:rsidP="00412DFA">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 3</w:t>
            </w:r>
            <w:r w:rsidRPr="00714E45">
              <w:rPr>
                <w:rFonts w:ascii="Times New Roman" w:hAnsi="Times New Roman" w:cs="Times New Roman"/>
                <w:color w:val="000000"/>
                <w:sz w:val="16"/>
                <w:szCs w:val="16"/>
              </w:rPr>
              <w:t>0 000</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Лист</w:t>
            </w: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цветной печати по вертикали, dpi</w:t>
            </w:r>
          </w:p>
        </w:tc>
        <w:tc>
          <w:tcPr>
            <w:tcW w:w="1484" w:type="dxa"/>
            <w:tcMar>
              <w:top w:w="75" w:type="dxa"/>
              <w:left w:w="75" w:type="dxa"/>
              <w:bottom w:w="75" w:type="dxa"/>
              <w:right w:w="75" w:type="dxa"/>
            </w:tcMar>
            <w:vAlign w:val="center"/>
          </w:tcPr>
          <w:p w:rsidR="00EB437B" w:rsidRPr="00714E45" w:rsidRDefault="00EB437B" w:rsidP="00412DFA">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цветной печати по горизонтали, dpi</w:t>
            </w:r>
          </w:p>
        </w:tc>
        <w:tc>
          <w:tcPr>
            <w:tcW w:w="1484" w:type="dxa"/>
            <w:tcMar>
              <w:top w:w="75" w:type="dxa"/>
              <w:left w:w="75" w:type="dxa"/>
              <w:bottom w:w="75" w:type="dxa"/>
              <w:right w:w="75" w:type="dxa"/>
            </w:tcMar>
            <w:vAlign w:val="center"/>
          </w:tcPr>
          <w:p w:rsidR="00EB437B" w:rsidRPr="00714E45" w:rsidRDefault="00EB437B" w:rsidP="00412DFA">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714E45" w:rsidRDefault="00EB437B" w:rsidP="00412DFA">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вертикали, dpi</w:t>
            </w:r>
          </w:p>
        </w:tc>
        <w:tc>
          <w:tcPr>
            <w:tcW w:w="1484" w:type="dxa"/>
            <w:tcMar>
              <w:top w:w="75" w:type="dxa"/>
              <w:left w:w="75" w:type="dxa"/>
              <w:bottom w:w="75" w:type="dxa"/>
              <w:right w:w="75" w:type="dxa"/>
            </w:tcMar>
            <w:vAlign w:val="center"/>
          </w:tcPr>
          <w:p w:rsidR="00EB437B" w:rsidRPr="00714E45" w:rsidRDefault="00EB437B" w:rsidP="00412DFA">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714E45" w:rsidRDefault="00EB437B" w:rsidP="00412DFA">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горизонтали, dpi</w:t>
            </w:r>
          </w:p>
        </w:tc>
        <w:tc>
          <w:tcPr>
            <w:tcW w:w="1484" w:type="dxa"/>
            <w:tcMar>
              <w:top w:w="75" w:type="dxa"/>
              <w:left w:w="75" w:type="dxa"/>
              <w:bottom w:w="75" w:type="dxa"/>
              <w:right w:w="75" w:type="dxa"/>
            </w:tcMar>
            <w:vAlign w:val="center"/>
          </w:tcPr>
          <w:p w:rsidR="00EB437B" w:rsidRPr="00714E45" w:rsidRDefault="00EB437B" w:rsidP="00412DFA">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8F0689" w:rsidRDefault="00EB437B" w:rsidP="00412DFA">
            <w:pPr>
              <w:spacing w:after="0" w:line="240" w:lineRule="auto"/>
              <w:ind w:right="141"/>
              <w:rPr>
                <w:rFonts w:ascii="Times New Roman" w:hAnsi="Times New Roman" w:cs="Times New Roman"/>
                <w:color w:val="000000"/>
                <w:sz w:val="16"/>
                <w:szCs w:val="16"/>
              </w:rPr>
            </w:pPr>
            <w:r w:rsidRPr="008F0689">
              <w:rPr>
                <w:rFonts w:ascii="Times New Roman" w:hAnsi="Times New Roman" w:cs="Times New Roman"/>
                <w:color w:val="000000"/>
                <w:sz w:val="16"/>
                <w:szCs w:val="16"/>
              </w:rPr>
              <w:t>Максимальный формат печати</w:t>
            </w:r>
          </w:p>
        </w:tc>
        <w:tc>
          <w:tcPr>
            <w:tcW w:w="1484" w:type="dxa"/>
            <w:tcMar>
              <w:top w:w="75" w:type="dxa"/>
              <w:left w:w="75" w:type="dxa"/>
              <w:bottom w:w="75" w:type="dxa"/>
              <w:right w:w="75" w:type="dxa"/>
            </w:tcMar>
            <w:vAlign w:val="center"/>
          </w:tcPr>
          <w:p w:rsidR="00EB437B" w:rsidRPr="008F0689" w:rsidRDefault="00EB437B" w:rsidP="00412DFA">
            <w:pPr>
              <w:spacing w:after="0" w:line="240" w:lineRule="auto"/>
              <w:ind w:left="136"/>
              <w:rPr>
                <w:rFonts w:ascii="Times New Roman" w:hAnsi="Times New Roman" w:cs="Times New Roman"/>
                <w:color w:val="000000"/>
                <w:sz w:val="16"/>
                <w:szCs w:val="16"/>
              </w:rPr>
            </w:pPr>
            <w:r w:rsidRPr="008F0689">
              <w:rPr>
                <w:rFonts w:ascii="Times New Roman" w:hAnsi="Times New Roman" w:cs="Times New Roman"/>
                <w:color w:val="000000"/>
                <w:sz w:val="16"/>
                <w:szCs w:val="16"/>
              </w:rPr>
              <w:t>А4</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8F0689" w:rsidRDefault="00EB437B" w:rsidP="00412DFA">
            <w:pPr>
              <w:spacing w:after="0" w:line="240" w:lineRule="auto"/>
              <w:ind w:right="141"/>
              <w:rPr>
                <w:rFonts w:ascii="Times New Roman" w:hAnsi="Times New Roman" w:cs="Times New Roman"/>
                <w:color w:val="000000"/>
                <w:sz w:val="16"/>
                <w:szCs w:val="16"/>
              </w:rPr>
            </w:pPr>
            <w:r w:rsidRPr="003D5412">
              <w:rPr>
                <w:rFonts w:ascii="Times New Roman" w:hAnsi="Times New Roman" w:cs="Times New Roman"/>
                <w:color w:val="000000"/>
                <w:sz w:val="16"/>
                <w:szCs w:val="16"/>
              </w:rPr>
              <w:t>Наличие автоматической двусторонней печати</w:t>
            </w:r>
          </w:p>
        </w:tc>
        <w:tc>
          <w:tcPr>
            <w:tcW w:w="1484" w:type="dxa"/>
            <w:tcMar>
              <w:top w:w="75" w:type="dxa"/>
              <w:left w:w="75" w:type="dxa"/>
              <w:bottom w:w="75" w:type="dxa"/>
              <w:right w:w="75" w:type="dxa"/>
            </w:tcMar>
            <w:vAlign w:val="center"/>
          </w:tcPr>
          <w:p w:rsidR="00EB437B" w:rsidRPr="008F0689" w:rsidRDefault="00EB437B" w:rsidP="00412DFA">
            <w:pPr>
              <w:spacing w:after="0" w:line="240" w:lineRule="auto"/>
              <w:ind w:left="136"/>
              <w:rPr>
                <w:rFonts w:ascii="Times New Roman" w:hAnsi="Times New Roman" w:cs="Times New Roman"/>
                <w:color w:val="000000"/>
                <w:sz w:val="16"/>
                <w:szCs w:val="16"/>
              </w:rPr>
            </w:pPr>
            <w:r w:rsidRPr="003D5412">
              <w:rPr>
                <w:rFonts w:ascii="Times New Roman" w:hAnsi="Times New Roman" w:cs="Times New Roman"/>
                <w:color w:val="000000"/>
                <w:sz w:val="16"/>
                <w:szCs w:val="16"/>
              </w:rPr>
              <w:t>Да</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714E45"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235593"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8F0689" w:rsidRDefault="00EB437B" w:rsidP="00412DFA">
            <w:pPr>
              <w:spacing w:after="0" w:line="240" w:lineRule="auto"/>
              <w:ind w:right="141"/>
              <w:rPr>
                <w:rFonts w:ascii="Times New Roman" w:hAnsi="Times New Roman" w:cs="Times New Roman"/>
                <w:color w:val="000000"/>
                <w:sz w:val="16"/>
                <w:szCs w:val="16"/>
              </w:rPr>
            </w:pPr>
            <w:r w:rsidRPr="008F0689">
              <w:rPr>
                <w:rFonts w:ascii="Times New Roman" w:hAnsi="Times New Roman" w:cs="Times New Roman"/>
                <w:color w:val="000000"/>
                <w:sz w:val="16"/>
                <w:szCs w:val="16"/>
              </w:rPr>
              <w:t>Способ подключения</w:t>
            </w:r>
          </w:p>
        </w:tc>
        <w:tc>
          <w:tcPr>
            <w:tcW w:w="1484" w:type="dxa"/>
            <w:tcMar>
              <w:top w:w="75" w:type="dxa"/>
              <w:left w:w="75" w:type="dxa"/>
              <w:bottom w:w="75" w:type="dxa"/>
              <w:right w:w="75" w:type="dxa"/>
            </w:tcMar>
            <w:vAlign w:val="center"/>
          </w:tcPr>
          <w:p w:rsidR="00EB437B" w:rsidRPr="008F0689" w:rsidRDefault="00EB437B" w:rsidP="00412DFA">
            <w:pPr>
              <w:spacing w:after="0" w:line="240" w:lineRule="auto"/>
              <w:ind w:left="136"/>
              <w:rPr>
                <w:rFonts w:ascii="Times New Roman" w:hAnsi="Times New Roman" w:cs="Times New Roman"/>
                <w:color w:val="000000"/>
                <w:sz w:val="16"/>
                <w:szCs w:val="16"/>
                <w:lang w:val="en-US"/>
              </w:rPr>
            </w:pPr>
            <w:r w:rsidRPr="008F0689">
              <w:rPr>
                <w:rFonts w:ascii="Times New Roman" w:hAnsi="Times New Roman" w:cs="Times New Roman"/>
                <w:color w:val="000000"/>
                <w:sz w:val="16"/>
                <w:szCs w:val="16"/>
                <w:lang w:val="en-US"/>
              </w:rPr>
              <w:t>Ethernet (RJ-45), Wi-Fi</w:t>
            </w:r>
            <w:r w:rsidRPr="00B30EFE">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lang w:val="en-US"/>
              </w:rPr>
              <w:t>USB</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ind w:left="141" w:right="141"/>
              <w:rPr>
                <w:rFonts w:ascii="Times New Roman" w:hAnsi="Times New Roman" w:cs="Times New Roman"/>
                <w:color w:val="000000"/>
                <w:sz w:val="16"/>
                <w:szCs w:val="16"/>
                <w:lang w:val="en-US"/>
              </w:rPr>
            </w:pPr>
          </w:p>
        </w:tc>
        <w:tc>
          <w:tcPr>
            <w:tcW w:w="1843" w:type="dxa"/>
            <w:tcMar>
              <w:top w:w="75" w:type="dxa"/>
              <w:left w:w="75" w:type="dxa"/>
              <w:bottom w:w="75" w:type="dxa"/>
              <w:right w:w="75" w:type="dxa"/>
            </w:tcMar>
            <w:vAlign w:val="center"/>
          </w:tcPr>
          <w:p w:rsidR="00EB437B" w:rsidRPr="00235593"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tcPr>
          <w:p w:rsidR="00EB437B" w:rsidRPr="00235593" w:rsidRDefault="00EB437B" w:rsidP="00412DFA">
            <w:pPr>
              <w:spacing w:after="0" w:line="240" w:lineRule="auto"/>
              <w:jc w:val="center"/>
              <w:rPr>
                <w:rFonts w:ascii="Times New Roman" w:hAnsi="Times New Roman" w:cs="Times New Roman"/>
                <w:color w:val="000000"/>
                <w:sz w:val="16"/>
                <w:szCs w:val="16"/>
              </w:rPr>
            </w:pPr>
          </w:p>
        </w:tc>
        <w:tc>
          <w:tcPr>
            <w:tcW w:w="993" w:type="dxa"/>
            <w:vMerge/>
          </w:tcPr>
          <w:p w:rsidR="00EB437B" w:rsidRPr="00235593" w:rsidRDefault="00EB437B" w:rsidP="00412DFA">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EB437B" w:rsidRPr="00235593"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235593"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235593"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235593"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235593"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235593"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714E45" w:rsidRDefault="00EB437B" w:rsidP="00412DFA">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Технология печати</w:t>
            </w:r>
          </w:p>
        </w:tc>
        <w:tc>
          <w:tcPr>
            <w:tcW w:w="1484" w:type="dxa"/>
            <w:tcMar>
              <w:top w:w="75" w:type="dxa"/>
              <w:left w:w="75" w:type="dxa"/>
              <w:bottom w:w="75" w:type="dxa"/>
              <w:right w:w="75" w:type="dxa"/>
            </w:tcMar>
            <w:vAlign w:val="center"/>
          </w:tcPr>
          <w:p w:rsidR="00EB437B" w:rsidRPr="00714E45" w:rsidRDefault="00EB437B" w:rsidP="00412DFA">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Электрографическая</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993" w:type="dxa"/>
            <w:vMerge/>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EB437B">
        <w:trPr>
          <w:trHeight w:val="371"/>
        </w:trPr>
        <w:tc>
          <w:tcPr>
            <w:tcW w:w="426" w:type="dxa"/>
            <w:vMerge/>
          </w:tcPr>
          <w:p w:rsidR="00EB437B" w:rsidRPr="00D54304" w:rsidRDefault="00EB437B" w:rsidP="00EF7555">
            <w:pPr>
              <w:spacing w:after="0" w:line="240" w:lineRule="auto"/>
              <w:jc w:val="center"/>
              <w:rPr>
                <w:rFonts w:ascii="Times New Roman" w:hAnsi="Times New Roman" w:cs="Times New Roman"/>
                <w:color w:val="000000"/>
                <w:sz w:val="16"/>
                <w:szCs w:val="16"/>
              </w:rPr>
            </w:pPr>
          </w:p>
        </w:tc>
        <w:tc>
          <w:tcPr>
            <w:tcW w:w="2977"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1208" w:type="dxa"/>
            <w:vMerge/>
            <w:vAlign w:val="center"/>
          </w:tcPr>
          <w:p w:rsidR="00EB437B" w:rsidRPr="00D54304" w:rsidRDefault="00EB437B" w:rsidP="00412DFA">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EB437B" w:rsidRPr="00714E45" w:rsidRDefault="00EB437B" w:rsidP="00412DFA">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Цветность печати</w:t>
            </w:r>
          </w:p>
        </w:tc>
        <w:tc>
          <w:tcPr>
            <w:tcW w:w="1484" w:type="dxa"/>
            <w:tcMar>
              <w:top w:w="75" w:type="dxa"/>
              <w:left w:w="75" w:type="dxa"/>
              <w:bottom w:w="75" w:type="dxa"/>
              <w:right w:w="75" w:type="dxa"/>
            </w:tcMar>
            <w:vAlign w:val="center"/>
          </w:tcPr>
          <w:p w:rsidR="00EB437B" w:rsidRPr="00714E45" w:rsidRDefault="00EB437B" w:rsidP="00412DFA">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Цветная</w:t>
            </w:r>
          </w:p>
        </w:tc>
        <w:tc>
          <w:tcPr>
            <w:tcW w:w="1067" w:type="dxa"/>
            <w:tcMar>
              <w:top w:w="75" w:type="dxa"/>
              <w:left w:w="75" w:type="dxa"/>
              <w:bottom w:w="75" w:type="dxa"/>
              <w:right w:w="75" w:type="dxa"/>
            </w:tcMar>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EB437B" w:rsidRPr="00714E45" w:rsidRDefault="00EB437B" w:rsidP="00412DFA">
            <w:pPr>
              <w:spacing w:after="0" w:line="240" w:lineRule="auto"/>
              <w:jc w:val="center"/>
              <w:rPr>
                <w:rFonts w:ascii="Times New Roman" w:hAnsi="Times New Roman" w:cs="Times New Roman"/>
                <w:color w:val="000000"/>
                <w:sz w:val="16"/>
                <w:szCs w:val="16"/>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vMerge/>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993" w:type="dxa"/>
            <w:vMerge/>
            <w:vAlign w:val="center"/>
          </w:tcPr>
          <w:p w:rsidR="00EB437B" w:rsidRPr="00714E45" w:rsidRDefault="00EB437B" w:rsidP="00412DFA">
            <w:pPr>
              <w:spacing w:after="0" w:line="240" w:lineRule="auto"/>
              <w:rPr>
                <w:rFonts w:ascii="Times New Roman" w:hAnsi="Times New Roman" w:cs="Times New Roman"/>
                <w:color w:val="000000"/>
                <w:sz w:val="16"/>
                <w:szCs w:val="16"/>
              </w:rPr>
            </w:pPr>
          </w:p>
        </w:tc>
        <w:tc>
          <w:tcPr>
            <w:tcW w:w="851"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c>
          <w:tcPr>
            <w:tcW w:w="850" w:type="dxa"/>
            <w:vMerge/>
            <w:shd w:val="clear" w:color="auto" w:fill="FFFF00"/>
          </w:tcPr>
          <w:p w:rsidR="00EB437B" w:rsidRPr="00714E45" w:rsidRDefault="00EB437B" w:rsidP="00412DFA">
            <w:pPr>
              <w:spacing w:after="0" w:line="240" w:lineRule="auto"/>
              <w:rPr>
                <w:rFonts w:ascii="Times New Roman" w:hAnsi="Times New Roman" w:cs="Times New Roman"/>
                <w:color w:val="000000"/>
                <w:sz w:val="16"/>
                <w:szCs w:val="16"/>
              </w:rPr>
            </w:pPr>
          </w:p>
        </w:tc>
      </w:tr>
      <w:tr w:rsidR="00EB437B" w:rsidRPr="00714E45" w:rsidTr="00FA1725">
        <w:trPr>
          <w:trHeight w:val="371"/>
        </w:trPr>
        <w:tc>
          <w:tcPr>
            <w:tcW w:w="426" w:type="dxa"/>
          </w:tcPr>
          <w:p w:rsidR="00EB437B" w:rsidRPr="00D54304"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2977" w:type="dxa"/>
          </w:tcPr>
          <w:p w:rsidR="00EB437B" w:rsidRDefault="00EB437B" w:rsidP="004B7C6C">
            <w:pPr>
              <w:spacing w:after="0" w:line="240" w:lineRule="auto"/>
              <w:ind w:left="141"/>
              <w:rPr>
                <w:rFonts w:ascii="Times New Roman" w:hAnsi="Times New Roman"/>
                <w:color w:val="000000"/>
                <w:sz w:val="16"/>
                <w:szCs w:val="16"/>
                <w:lang w:eastAsia="ru-RU"/>
              </w:rPr>
            </w:pPr>
            <w:r w:rsidRPr="00EF7555">
              <w:rPr>
                <w:rFonts w:ascii="Times New Roman" w:hAnsi="Times New Roman"/>
                <w:color w:val="000000"/>
                <w:sz w:val="16"/>
                <w:szCs w:val="16"/>
                <w:lang w:eastAsia="ru-RU"/>
              </w:rPr>
              <w:t>Картридж</w:t>
            </w:r>
            <w:r w:rsidRPr="00CE4458">
              <w:rPr>
                <w:rFonts w:ascii="Times New Roman" w:hAnsi="Times New Roman"/>
                <w:color w:val="000000"/>
                <w:sz w:val="16"/>
                <w:szCs w:val="16"/>
                <w:lang w:val="en-US" w:eastAsia="ru-RU"/>
              </w:rPr>
              <w:t xml:space="preserve"> </w:t>
            </w:r>
            <w:r w:rsidRPr="00EF7555">
              <w:rPr>
                <w:rFonts w:ascii="Times New Roman" w:hAnsi="Times New Roman"/>
                <w:color w:val="000000"/>
                <w:sz w:val="16"/>
                <w:szCs w:val="16"/>
                <w:lang w:eastAsia="ru-RU"/>
              </w:rPr>
              <w:t>для</w:t>
            </w:r>
            <w:r w:rsidRPr="00CE4458">
              <w:rPr>
                <w:rFonts w:ascii="Times New Roman" w:hAnsi="Times New Roman"/>
                <w:color w:val="000000"/>
                <w:sz w:val="16"/>
                <w:szCs w:val="16"/>
                <w:lang w:val="en-US" w:eastAsia="ru-RU"/>
              </w:rPr>
              <w:t xml:space="preserve"> CANON LBP-673/MF752/754 Cartridge 069H </w:t>
            </w:r>
            <w:r w:rsidRPr="00EF7555">
              <w:rPr>
                <w:rFonts w:ascii="Times New Roman" w:hAnsi="Times New Roman"/>
                <w:color w:val="000000"/>
                <w:sz w:val="16"/>
                <w:szCs w:val="16"/>
                <w:lang w:eastAsia="ru-RU"/>
              </w:rPr>
              <w:t>желтый</w:t>
            </w:r>
          </w:p>
          <w:p w:rsidR="00EB437B" w:rsidRDefault="00EB437B" w:rsidP="004B7C6C">
            <w:pPr>
              <w:spacing w:after="0" w:line="240" w:lineRule="auto"/>
              <w:ind w:left="141"/>
              <w:rPr>
                <w:rFonts w:ascii="Times New Roman" w:hAnsi="Times New Roman"/>
                <w:color w:val="000000"/>
                <w:sz w:val="16"/>
                <w:szCs w:val="16"/>
                <w:lang w:eastAsia="ru-RU"/>
              </w:rPr>
            </w:pPr>
          </w:p>
          <w:p w:rsidR="00EB437B" w:rsidRPr="00CE4458" w:rsidRDefault="00EB437B" w:rsidP="004B7C6C">
            <w:pPr>
              <w:spacing w:after="0" w:line="240" w:lineRule="auto"/>
              <w:ind w:left="141"/>
              <w:rPr>
                <w:rFonts w:ascii="Times New Roman" w:hAnsi="Times New Roman"/>
                <w:color w:val="000000"/>
                <w:sz w:val="16"/>
                <w:szCs w:val="16"/>
                <w:lang w:val="en-US" w:eastAsia="ru-RU"/>
              </w:rPr>
            </w:pPr>
            <w:r>
              <w:rPr>
                <w:rFonts w:ascii="Times New Roman" w:hAnsi="Times New Roman" w:cs="Times New Roman"/>
                <w:color w:val="000000"/>
                <w:sz w:val="16"/>
                <w:szCs w:val="16"/>
              </w:rPr>
              <w:t>(или эквивалент)</w:t>
            </w:r>
            <w:r w:rsidRPr="00CE4458">
              <w:rPr>
                <w:rFonts w:ascii="Times New Roman" w:hAnsi="Times New Roman"/>
                <w:color w:val="000000"/>
                <w:sz w:val="16"/>
                <w:szCs w:val="16"/>
                <w:lang w:val="en-US" w:eastAsia="ru-RU"/>
              </w:rPr>
              <w:t xml:space="preserve"> </w:t>
            </w:r>
          </w:p>
        </w:tc>
        <w:tc>
          <w:tcPr>
            <w:tcW w:w="1208" w:type="dxa"/>
          </w:tcPr>
          <w:p w:rsidR="00EB437B" w:rsidRPr="00D54304" w:rsidRDefault="00EB437B" w:rsidP="00EB437B">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желтый</w:t>
            </w:r>
          </w:p>
          <w:p w:rsidR="00EB437B" w:rsidRPr="00EF7555"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5500 страниц</w:t>
            </w:r>
          </w:p>
        </w:tc>
        <w:tc>
          <w:tcPr>
            <w:tcW w:w="1484" w:type="dxa"/>
            <w:tcMar>
              <w:top w:w="75" w:type="dxa"/>
              <w:left w:w="75" w:type="dxa"/>
              <w:bottom w:w="75" w:type="dxa"/>
              <w:right w:w="75" w:type="dxa"/>
            </w:tcMar>
          </w:tcPr>
          <w:p w:rsidR="00EB437B" w:rsidRPr="00714E45" w:rsidRDefault="00EB437B" w:rsidP="004B7C6C">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EB437B" w:rsidRPr="00714E45" w:rsidRDefault="00EB437B" w:rsidP="004B7C6C">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EB437B" w:rsidRPr="004651A7" w:rsidRDefault="00EB437B" w:rsidP="004B7C6C">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r>
      <w:tr w:rsidR="00EB437B" w:rsidRPr="00714E45" w:rsidTr="00C02C10">
        <w:trPr>
          <w:trHeight w:val="371"/>
        </w:trPr>
        <w:tc>
          <w:tcPr>
            <w:tcW w:w="426" w:type="dxa"/>
          </w:tcPr>
          <w:p w:rsidR="00EB437B" w:rsidRPr="00D54304"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977" w:type="dxa"/>
          </w:tcPr>
          <w:p w:rsidR="00EB437B" w:rsidRDefault="00EB437B" w:rsidP="004B7C6C">
            <w:pPr>
              <w:spacing w:after="0" w:line="240" w:lineRule="auto"/>
              <w:ind w:left="140"/>
              <w:rPr>
                <w:rFonts w:ascii="Times New Roman" w:hAnsi="Times New Roman"/>
                <w:color w:val="000000"/>
                <w:sz w:val="16"/>
                <w:szCs w:val="16"/>
                <w:lang w:eastAsia="ru-RU"/>
              </w:rPr>
            </w:pPr>
            <w:r w:rsidRPr="00EF7555">
              <w:rPr>
                <w:rFonts w:ascii="Times New Roman" w:hAnsi="Times New Roman"/>
                <w:color w:val="000000"/>
                <w:sz w:val="16"/>
                <w:szCs w:val="16"/>
                <w:lang w:eastAsia="ru-RU"/>
              </w:rPr>
              <w:t xml:space="preserve">Картридж для CANON LBP-673/MF752/754 Cartridge 069H красный </w:t>
            </w:r>
          </w:p>
          <w:p w:rsidR="00EB437B" w:rsidRDefault="00EB437B" w:rsidP="004B7C6C">
            <w:pPr>
              <w:spacing w:after="0" w:line="240" w:lineRule="auto"/>
              <w:ind w:left="140"/>
              <w:rPr>
                <w:rFonts w:ascii="Times New Roman" w:hAnsi="Times New Roman"/>
                <w:color w:val="000000"/>
                <w:sz w:val="16"/>
                <w:szCs w:val="16"/>
                <w:lang w:eastAsia="ru-RU"/>
              </w:rPr>
            </w:pPr>
          </w:p>
          <w:p w:rsidR="00EB437B" w:rsidRPr="00EF7555" w:rsidRDefault="00EB437B" w:rsidP="004B7C6C">
            <w:pPr>
              <w:spacing w:after="0" w:line="240" w:lineRule="auto"/>
              <w:ind w:left="140"/>
              <w:rPr>
                <w:rFonts w:ascii="Times New Roman" w:hAnsi="Times New Roman"/>
                <w:color w:val="000000"/>
                <w:sz w:val="16"/>
                <w:szCs w:val="16"/>
                <w:lang w:eastAsia="ru-RU"/>
              </w:rPr>
            </w:pPr>
            <w:r>
              <w:rPr>
                <w:rFonts w:ascii="Times New Roman" w:hAnsi="Times New Roman" w:cs="Times New Roman"/>
                <w:color w:val="000000"/>
                <w:sz w:val="16"/>
                <w:szCs w:val="16"/>
              </w:rPr>
              <w:t>(или эквивалент)</w:t>
            </w:r>
          </w:p>
        </w:tc>
        <w:tc>
          <w:tcPr>
            <w:tcW w:w="1208" w:type="dxa"/>
          </w:tcPr>
          <w:p w:rsidR="00EB437B" w:rsidRPr="00D54304" w:rsidRDefault="00EB437B" w:rsidP="00EB437B">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красный</w:t>
            </w:r>
          </w:p>
          <w:p w:rsidR="00EB437B" w:rsidRPr="00714E45"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5500 страниц</w:t>
            </w:r>
          </w:p>
        </w:tc>
        <w:tc>
          <w:tcPr>
            <w:tcW w:w="1484" w:type="dxa"/>
            <w:tcMar>
              <w:top w:w="75" w:type="dxa"/>
              <w:left w:w="75" w:type="dxa"/>
              <w:bottom w:w="75" w:type="dxa"/>
              <w:right w:w="75" w:type="dxa"/>
            </w:tcMar>
          </w:tcPr>
          <w:p w:rsidR="00EB437B" w:rsidRPr="00714E45" w:rsidRDefault="00EB437B" w:rsidP="004B7C6C">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EB437B" w:rsidRPr="00714E45" w:rsidRDefault="00EB437B" w:rsidP="004B7C6C">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EB437B" w:rsidRPr="004651A7" w:rsidRDefault="00EB437B" w:rsidP="004B7C6C">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r>
      <w:tr w:rsidR="00EB437B" w:rsidRPr="00714E45" w:rsidTr="00F279DE">
        <w:trPr>
          <w:trHeight w:val="371"/>
        </w:trPr>
        <w:tc>
          <w:tcPr>
            <w:tcW w:w="426" w:type="dxa"/>
          </w:tcPr>
          <w:p w:rsidR="00EB437B" w:rsidRPr="00D54304"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2977" w:type="dxa"/>
          </w:tcPr>
          <w:p w:rsidR="00EB437B" w:rsidRDefault="00EB437B" w:rsidP="004B7C6C">
            <w:pPr>
              <w:spacing w:after="0" w:line="240" w:lineRule="auto"/>
              <w:ind w:left="140"/>
              <w:rPr>
                <w:rFonts w:ascii="Times New Roman" w:hAnsi="Times New Roman"/>
                <w:color w:val="000000"/>
                <w:sz w:val="16"/>
                <w:szCs w:val="16"/>
                <w:lang w:eastAsia="ru-RU"/>
              </w:rPr>
            </w:pPr>
            <w:r w:rsidRPr="00EF7555">
              <w:rPr>
                <w:rFonts w:ascii="Times New Roman" w:hAnsi="Times New Roman"/>
                <w:color w:val="000000"/>
                <w:sz w:val="16"/>
                <w:szCs w:val="16"/>
                <w:lang w:eastAsia="ru-RU"/>
              </w:rPr>
              <w:t xml:space="preserve">Картридж для CANON LBP-673/MF752/754 Cartridge 069H синий </w:t>
            </w:r>
          </w:p>
          <w:p w:rsidR="00EB437B" w:rsidRDefault="00EB437B" w:rsidP="004B7C6C">
            <w:pPr>
              <w:spacing w:after="0" w:line="240" w:lineRule="auto"/>
              <w:ind w:left="140"/>
              <w:rPr>
                <w:rFonts w:ascii="Times New Roman" w:hAnsi="Times New Roman"/>
                <w:color w:val="000000"/>
                <w:sz w:val="16"/>
                <w:szCs w:val="16"/>
                <w:lang w:eastAsia="ru-RU"/>
              </w:rPr>
            </w:pPr>
          </w:p>
          <w:p w:rsidR="00EB437B" w:rsidRPr="00EF7555" w:rsidRDefault="00EB437B" w:rsidP="000C7B93">
            <w:pPr>
              <w:spacing w:after="0" w:line="240" w:lineRule="auto"/>
              <w:ind w:left="140"/>
              <w:rPr>
                <w:rFonts w:ascii="Times New Roman" w:hAnsi="Times New Roman"/>
                <w:color w:val="000000"/>
                <w:sz w:val="16"/>
                <w:szCs w:val="16"/>
                <w:lang w:eastAsia="ru-RU"/>
              </w:rPr>
            </w:pPr>
            <w:r>
              <w:rPr>
                <w:rFonts w:ascii="Times New Roman" w:hAnsi="Times New Roman" w:cs="Times New Roman"/>
                <w:color w:val="000000"/>
                <w:sz w:val="16"/>
                <w:szCs w:val="16"/>
              </w:rPr>
              <w:t>(или эквивалент)</w:t>
            </w:r>
          </w:p>
        </w:tc>
        <w:tc>
          <w:tcPr>
            <w:tcW w:w="1208" w:type="dxa"/>
          </w:tcPr>
          <w:p w:rsidR="00EB437B" w:rsidRPr="00D54304" w:rsidRDefault="00EB437B" w:rsidP="00EB437B">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синий</w:t>
            </w:r>
          </w:p>
          <w:p w:rsidR="00EB437B" w:rsidRPr="00714E45"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5500 страниц</w:t>
            </w:r>
          </w:p>
        </w:tc>
        <w:tc>
          <w:tcPr>
            <w:tcW w:w="1484" w:type="dxa"/>
            <w:tcMar>
              <w:top w:w="75" w:type="dxa"/>
              <w:left w:w="75" w:type="dxa"/>
              <w:bottom w:w="75" w:type="dxa"/>
              <w:right w:w="75" w:type="dxa"/>
            </w:tcMar>
          </w:tcPr>
          <w:p w:rsidR="00EB437B" w:rsidRPr="00714E45" w:rsidRDefault="00EB437B" w:rsidP="004B7C6C">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EB437B" w:rsidRPr="00714E45" w:rsidRDefault="00EB437B" w:rsidP="004B7C6C">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EB437B" w:rsidRPr="004651A7" w:rsidRDefault="00EB437B" w:rsidP="004B7C6C">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r>
      <w:tr w:rsidR="00EB437B" w:rsidRPr="00714E45" w:rsidTr="003C0318">
        <w:trPr>
          <w:trHeight w:val="371"/>
        </w:trPr>
        <w:tc>
          <w:tcPr>
            <w:tcW w:w="426" w:type="dxa"/>
          </w:tcPr>
          <w:p w:rsidR="00EB437B" w:rsidRPr="00D54304"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2977" w:type="dxa"/>
          </w:tcPr>
          <w:p w:rsidR="00EB437B" w:rsidRDefault="00EB437B" w:rsidP="004B7C6C">
            <w:pPr>
              <w:spacing w:after="0" w:line="240" w:lineRule="auto"/>
              <w:ind w:left="140"/>
              <w:rPr>
                <w:rFonts w:ascii="Times New Roman" w:hAnsi="Times New Roman"/>
                <w:color w:val="000000"/>
                <w:sz w:val="16"/>
                <w:szCs w:val="16"/>
                <w:lang w:eastAsia="ru-RU"/>
              </w:rPr>
            </w:pPr>
            <w:r w:rsidRPr="00EF7555">
              <w:rPr>
                <w:rFonts w:ascii="Times New Roman" w:hAnsi="Times New Roman"/>
                <w:color w:val="000000"/>
                <w:sz w:val="16"/>
                <w:szCs w:val="16"/>
                <w:lang w:eastAsia="ru-RU"/>
              </w:rPr>
              <w:t xml:space="preserve">Картридж для CANON LBP-673/MF752/754 Cartridge 069H черный </w:t>
            </w:r>
          </w:p>
          <w:p w:rsidR="00EB437B" w:rsidRDefault="00EB437B" w:rsidP="004B7C6C">
            <w:pPr>
              <w:spacing w:after="0" w:line="240" w:lineRule="auto"/>
              <w:ind w:left="140"/>
              <w:rPr>
                <w:rFonts w:ascii="Times New Roman" w:hAnsi="Times New Roman"/>
                <w:color w:val="000000"/>
                <w:sz w:val="16"/>
                <w:szCs w:val="16"/>
                <w:lang w:eastAsia="ru-RU"/>
              </w:rPr>
            </w:pPr>
          </w:p>
          <w:p w:rsidR="00EB437B" w:rsidRPr="00EF7555" w:rsidRDefault="00EB437B" w:rsidP="004B7C6C">
            <w:pPr>
              <w:spacing w:after="0" w:line="240" w:lineRule="auto"/>
              <w:ind w:left="140"/>
              <w:rPr>
                <w:rFonts w:ascii="Times New Roman" w:hAnsi="Times New Roman"/>
                <w:color w:val="000000"/>
                <w:sz w:val="16"/>
                <w:szCs w:val="16"/>
                <w:lang w:eastAsia="ru-RU"/>
              </w:rPr>
            </w:pPr>
            <w:r>
              <w:rPr>
                <w:rFonts w:ascii="Times New Roman" w:hAnsi="Times New Roman" w:cs="Times New Roman"/>
                <w:color w:val="000000"/>
                <w:sz w:val="16"/>
                <w:szCs w:val="16"/>
              </w:rPr>
              <w:t>(или эквивалент)</w:t>
            </w:r>
          </w:p>
        </w:tc>
        <w:tc>
          <w:tcPr>
            <w:tcW w:w="1208" w:type="dxa"/>
          </w:tcPr>
          <w:p w:rsidR="00EB437B" w:rsidRPr="00D54304" w:rsidRDefault="00EB437B" w:rsidP="00EB437B">
            <w:pPr>
              <w:spacing w:after="0" w:line="240" w:lineRule="auto"/>
              <w:jc w:val="center"/>
              <w:rPr>
                <w:rFonts w:ascii="Times New Roman" w:hAnsi="Times New Roman" w:cs="Times New Roman"/>
                <w:color w:val="000000"/>
                <w:sz w:val="16"/>
                <w:szCs w:val="16"/>
              </w:rPr>
            </w:pPr>
            <w:r w:rsidRPr="00EF7555">
              <w:rPr>
                <w:rFonts w:ascii="Times New Roman" w:hAnsi="Times New Roman" w:cs="Times New Roman"/>
                <w:color w:val="000000"/>
                <w:sz w:val="16"/>
                <w:szCs w:val="16"/>
              </w:rPr>
              <w:t>26.20.40.120</w:t>
            </w:r>
          </w:p>
        </w:tc>
        <w:tc>
          <w:tcPr>
            <w:tcW w:w="2694" w:type="dxa"/>
            <w:tcMar>
              <w:top w:w="75" w:type="dxa"/>
              <w:left w:w="75" w:type="dxa"/>
              <w:bottom w:w="75" w:type="dxa"/>
              <w:right w:w="75" w:type="dxa"/>
            </w:tcMar>
          </w:tcPr>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Совместимость с принтером П</w:t>
            </w:r>
            <w:r w:rsidRPr="00A15F9D">
              <w:rPr>
                <w:rFonts w:ascii="Times New Roman" w:hAnsi="Times New Roman" w:cs="Times New Roman"/>
                <w:color w:val="000000"/>
                <w:sz w:val="16"/>
                <w:szCs w:val="16"/>
              </w:rPr>
              <w:t xml:space="preserve">ринтер </w:t>
            </w:r>
            <w:r>
              <w:rPr>
                <w:rFonts w:ascii="Times New Roman" w:hAnsi="Times New Roman" w:cs="Times New Roman"/>
                <w:color w:val="000000"/>
                <w:sz w:val="16"/>
                <w:szCs w:val="16"/>
              </w:rPr>
              <w:t xml:space="preserve">лазерный </w:t>
            </w:r>
            <w:r w:rsidRPr="00A15F9D">
              <w:rPr>
                <w:rFonts w:ascii="Times New Roman" w:hAnsi="Times New Roman" w:cs="Times New Roman"/>
                <w:color w:val="000000"/>
                <w:sz w:val="16"/>
                <w:szCs w:val="16"/>
              </w:rPr>
              <w:t xml:space="preserve">цветной </w:t>
            </w:r>
            <w:r>
              <w:rPr>
                <w:rFonts w:ascii="Times New Roman" w:hAnsi="Times New Roman" w:cs="Times New Roman"/>
                <w:color w:val="000000"/>
                <w:sz w:val="16"/>
                <w:szCs w:val="16"/>
              </w:rPr>
              <w:t>«</w:t>
            </w:r>
            <w:r w:rsidRPr="00A15F9D">
              <w:rPr>
                <w:rFonts w:ascii="Times New Roman" w:hAnsi="Times New Roman" w:cs="Times New Roman"/>
                <w:color w:val="000000"/>
                <w:sz w:val="16"/>
                <w:szCs w:val="16"/>
              </w:rPr>
              <w:t>Canon i-SENSYS LBP673Cdw II</w:t>
            </w:r>
            <w:r>
              <w:rPr>
                <w:rFonts w:ascii="Times New Roman" w:hAnsi="Times New Roman" w:cs="Times New Roman"/>
                <w:color w:val="000000"/>
                <w:sz w:val="16"/>
                <w:szCs w:val="16"/>
              </w:rPr>
              <w:t>»</w:t>
            </w:r>
          </w:p>
          <w:p w:rsidR="00EB437B"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Цвет</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черный</w:t>
            </w:r>
          </w:p>
          <w:p w:rsidR="00EB437B" w:rsidRPr="00714E45" w:rsidRDefault="00EB437B" w:rsidP="004B7C6C">
            <w:pPr>
              <w:spacing w:after="0" w:line="240" w:lineRule="auto"/>
              <w:ind w:right="141"/>
              <w:rPr>
                <w:rFonts w:ascii="Times New Roman" w:hAnsi="Times New Roman" w:cs="Times New Roman"/>
                <w:color w:val="000000"/>
                <w:sz w:val="16"/>
                <w:szCs w:val="16"/>
              </w:rPr>
            </w:pPr>
            <w:r>
              <w:rPr>
                <w:rFonts w:ascii="Times New Roman" w:hAnsi="Times New Roman" w:cs="Times New Roman"/>
                <w:color w:val="000000"/>
                <w:sz w:val="16"/>
                <w:szCs w:val="16"/>
              </w:rPr>
              <w:t>Ресурс</w:t>
            </w:r>
            <w:r>
              <w:rPr>
                <w:rFonts w:ascii="Times New Roman" w:hAnsi="Times New Roman" w:cs="Times New Roman"/>
                <w:color w:val="000000"/>
                <w:sz w:val="16"/>
                <w:szCs w:val="16"/>
                <w:lang w:val="en-US"/>
              </w:rPr>
              <w:t xml:space="preserve">: </w:t>
            </w:r>
            <w:r>
              <w:rPr>
                <w:rFonts w:ascii="Times New Roman" w:hAnsi="Times New Roman" w:cs="Times New Roman"/>
                <w:color w:val="000000"/>
                <w:sz w:val="16"/>
                <w:szCs w:val="16"/>
              </w:rPr>
              <w:t>7600 страниц</w:t>
            </w:r>
          </w:p>
        </w:tc>
        <w:tc>
          <w:tcPr>
            <w:tcW w:w="1484" w:type="dxa"/>
            <w:tcMar>
              <w:top w:w="75" w:type="dxa"/>
              <w:left w:w="75" w:type="dxa"/>
              <w:bottom w:w="75" w:type="dxa"/>
              <w:right w:w="75" w:type="dxa"/>
            </w:tcMar>
          </w:tcPr>
          <w:p w:rsidR="00EB437B" w:rsidRPr="00714E45" w:rsidRDefault="00EB437B" w:rsidP="004B7C6C">
            <w:pPr>
              <w:spacing w:after="0" w:line="240" w:lineRule="auto"/>
              <w:ind w:left="136"/>
              <w:rPr>
                <w:rFonts w:ascii="Times New Roman" w:hAnsi="Times New Roman" w:cs="Times New Roman"/>
                <w:color w:val="000000"/>
                <w:sz w:val="16"/>
                <w:szCs w:val="16"/>
              </w:rPr>
            </w:pPr>
            <w:r>
              <w:rPr>
                <w:rFonts w:ascii="Times New Roman" w:hAnsi="Times New Roman" w:cs="Times New Roman"/>
                <w:color w:val="000000"/>
                <w:sz w:val="16"/>
                <w:szCs w:val="16"/>
              </w:rPr>
              <w:t>Соответствие</w:t>
            </w:r>
          </w:p>
        </w:tc>
        <w:tc>
          <w:tcPr>
            <w:tcW w:w="1067" w:type="dxa"/>
            <w:tcMar>
              <w:top w:w="75" w:type="dxa"/>
              <w:left w:w="75" w:type="dxa"/>
              <w:bottom w:w="75" w:type="dxa"/>
              <w:right w:w="75" w:type="dxa"/>
            </w:tcMar>
          </w:tcPr>
          <w:p w:rsidR="00EB437B" w:rsidRPr="00714E45" w:rsidRDefault="00EB437B" w:rsidP="004B7C6C">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tcPr>
          <w:p w:rsidR="00EB437B" w:rsidRPr="004651A7" w:rsidRDefault="00EB437B" w:rsidP="004B7C6C">
            <w:pPr>
              <w:spacing w:after="0" w:line="240" w:lineRule="auto"/>
              <w:jc w:val="center"/>
              <w:rPr>
                <w:rFonts w:ascii="Times New Roman" w:hAnsi="Times New Roman"/>
                <w:color w:val="000000"/>
                <w:sz w:val="16"/>
                <w:szCs w:val="16"/>
                <w:lang w:eastAsia="ru-RU"/>
              </w:rPr>
            </w:pPr>
            <w:r w:rsidRPr="004651A7">
              <w:rPr>
                <w:rFonts w:ascii="Times New Roman" w:hAnsi="Times New Roman"/>
                <w:color w:val="000000"/>
                <w:sz w:val="16"/>
                <w:szCs w:val="16"/>
                <w:lang w:eastAsia="ru-RU"/>
              </w:rPr>
              <w:t>Значение характеристики не может изменяться участником закупки</w:t>
            </w:r>
          </w:p>
        </w:tc>
        <w:tc>
          <w:tcPr>
            <w:tcW w:w="1059"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993" w:type="dxa"/>
          </w:tcPr>
          <w:p w:rsidR="00EB437B" w:rsidRPr="00714E45" w:rsidRDefault="00EB437B" w:rsidP="004B7C6C">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c>
          <w:tcPr>
            <w:tcW w:w="850" w:type="dxa"/>
            <w:shd w:val="clear" w:color="auto" w:fill="FFFF00"/>
          </w:tcPr>
          <w:p w:rsidR="00EB437B" w:rsidRPr="00714E45" w:rsidRDefault="00EB437B" w:rsidP="004B7C6C">
            <w:pPr>
              <w:spacing w:after="0" w:line="240" w:lineRule="auto"/>
              <w:rPr>
                <w:rFonts w:ascii="Times New Roman" w:hAnsi="Times New Roman" w:cs="Times New Roman"/>
                <w:color w:val="000000"/>
                <w:sz w:val="16"/>
                <w:szCs w:val="16"/>
              </w:rPr>
            </w:pPr>
          </w:p>
        </w:tc>
      </w:tr>
      <w:tr w:rsidR="00577162" w:rsidRPr="00D54304" w:rsidTr="00577162">
        <w:trPr>
          <w:trHeight w:val="378"/>
        </w:trPr>
        <w:tc>
          <w:tcPr>
            <w:tcW w:w="15452" w:type="dxa"/>
            <w:gridSpan w:val="11"/>
            <w:vAlign w:val="center"/>
          </w:tcPr>
          <w:p w:rsidR="00577162" w:rsidRPr="00D54304" w:rsidRDefault="00577162" w:rsidP="004B7C6C">
            <w:pPr>
              <w:spacing w:after="0" w:line="240" w:lineRule="auto"/>
              <w:ind w:right="69"/>
              <w:jc w:val="right"/>
              <w:rPr>
                <w:rFonts w:ascii="Times New Roman" w:hAnsi="Times New Roman" w:cs="Times New Roman"/>
                <w:color w:val="000000"/>
                <w:sz w:val="16"/>
                <w:szCs w:val="16"/>
                <w:lang w:val="en-US"/>
              </w:rPr>
            </w:pPr>
            <w:r w:rsidRPr="00D54304">
              <w:rPr>
                <w:rFonts w:ascii="Times New Roman" w:hAnsi="Times New Roman" w:cs="Times New Roman"/>
                <w:color w:val="000000"/>
                <w:sz w:val="16"/>
                <w:szCs w:val="16"/>
              </w:rPr>
              <w:t>ИТОГО</w:t>
            </w:r>
            <w:r w:rsidRPr="00D54304">
              <w:rPr>
                <w:rFonts w:ascii="Times New Roman" w:hAnsi="Times New Roman" w:cs="Times New Roman"/>
                <w:color w:val="000000"/>
                <w:sz w:val="16"/>
                <w:szCs w:val="16"/>
                <w:lang w:val="en-US"/>
              </w:rPr>
              <w:t>:</w:t>
            </w:r>
          </w:p>
        </w:tc>
        <w:tc>
          <w:tcPr>
            <w:tcW w:w="850" w:type="dxa"/>
            <w:shd w:val="clear" w:color="auto" w:fill="FFFF00"/>
          </w:tcPr>
          <w:p w:rsidR="00577162" w:rsidRPr="00D54304" w:rsidRDefault="00577162" w:rsidP="004B7C6C">
            <w:pPr>
              <w:spacing w:after="0" w:line="240" w:lineRule="auto"/>
              <w:rPr>
                <w:rFonts w:ascii="Times New Roman" w:hAnsi="Times New Roman" w:cs="Times New Roman"/>
                <w:color w:val="000000"/>
                <w:sz w:val="16"/>
                <w:szCs w:val="16"/>
              </w:rPr>
            </w:pPr>
          </w:p>
        </w:tc>
      </w:tr>
    </w:tbl>
    <w:p w:rsidR="00170252" w:rsidRDefault="00170252" w:rsidP="000820E3">
      <w:pPr>
        <w:rPr>
          <w:rFonts w:ascii="Times New Roman" w:hAnsi="Times New Roman" w:cs="Times New Roman"/>
          <w:b/>
          <w:sz w:val="28"/>
          <w:szCs w:val="28"/>
        </w:rPr>
      </w:pPr>
    </w:p>
    <w:sectPr w:rsidR="00170252" w:rsidSect="000209A5">
      <w:headerReference w:type="first" r:id="rId19"/>
      <w:footerReference w:type="first" r:id="rId20"/>
      <w:pgSz w:w="16838" w:h="11906" w:orient="landscape"/>
      <w:pgMar w:top="284"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54" w:rsidRDefault="00101254">
      <w:pPr>
        <w:spacing w:after="0" w:line="240" w:lineRule="auto"/>
      </w:pPr>
      <w:r>
        <w:separator/>
      </w:r>
    </w:p>
  </w:endnote>
  <w:endnote w:type="continuationSeparator" w:id="0">
    <w:p w:rsidR="00101254" w:rsidRDefault="0010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7F1A" w:rsidRDefault="00FF7F1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F7F1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F7F1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F7F1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F7F1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F7F1A">
    <w:pPr>
      <w:pStyle w:val="ab"/>
      <w:jc w:val="right"/>
    </w:pPr>
    <w:sdt>
      <w:sdtPr>
        <w:id w:val="13700043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B437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54" w:rsidRDefault="00101254">
      <w:pPr>
        <w:spacing w:after="0" w:line="240" w:lineRule="auto"/>
      </w:pPr>
      <w:r>
        <w:separator/>
      </w:r>
    </w:p>
  </w:footnote>
  <w:footnote w:type="continuationSeparator" w:id="0">
    <w:p w:rsidR="00101254" w:rsidRDefault="0010125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7F1A" w:rsidRDefault="00FF7F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7F1A" w:rsidRDefault="00FF7F1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7F1A" w:rsidRDefault="00FF7F1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09A5"/>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7B93"/>
    <w:rsid w:val="000D60FE"/>
    <w:rsid w:val="000E51AC"/>
    <w:rsid w:val="000E78CD"/>
    <w:rsid w:val="000F0075"/>
    <w:rsid w:val="000F411A"/>
    <w:rsid w:val="0010004C"/>
    <w:rsid w:val="00101254"/>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93348"/>
    <w:rsid w:val="004A030B"/>
    <w:rsid w:val="004A7B5B"/>
    <w:rsid w:val="004B3220"/>
    <w:rsid w:val="004B7816"/>
    <w:rsid w:val="004B7C6C"/>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162"/>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2FF2"/>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0BFF"/>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5F9D"/>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06E74"/>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4458"/>
    <w:rsid w:val="00CF19F4"/>
    <w:rsid w:val="00CF1A90"/>
    <w:rsid w:val="00CF2914"/>
    <w:rsid w:val="00D04875"/>
    <w:rsid w:val="00D06F47"/>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20DE"/>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437B"/>
    <w:rsid w:val="00EC3EA8"/>
    <w:rsid w:val="00EC5B94"/>
    <w:rsid w:val="00EC6798"/>
    <w:rsid w:val="00ED2F34"/>
    <w:rsid w:val="00EE2E62"/>
    <w:rsid w:val="00EE4AA9"/>
    <w:rsid w:val="00EE6B83"/>
    <w:rsid w:val="00EF093D"/>
    <w:rsid w:val="00EF7254"/>
    <w:rsid w:val="00EF7555"/>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7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82085&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64629-0DBB-47CE-A056-D04704AA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2026-06-15T09:04:00Z</dcterms:created>
  <dcterms:modified xsi:type="dcterms:W3CDTF">2026-06-15T09:04:00Z</dcterms:modified>
</cp:coreProperties>
</file>