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13.11.2025 № 21.1-03/2056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C0E9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12FF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предоставлению неисключительных прав на программное обеспечение "Контур.Диадок. Тарифный план 4000 документов"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предусмотрено 30%</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календарных дней с момента получения авансового платежа 30%</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12FF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212FF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212FFF">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212FFF">
      <w:pPr>
        <w:pStyle w:val="a7"/>
        <w:widowControl w:val="0"/>
        <w:spacing w:after="0"/>
        <w:ind w:left="0"/>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091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425"/>
        <w:gridCol w:w="6379"/>
        <w:gridCol w:w="1418"/>
        <w:gridCol w:w="1275"/>
        <w:gridCol w:w="1418"/>
      </w:tblGrid>
      <w:tr w:rsidR="005B1E72" w:rsidTr="005B1E72">
        <w:trPr>
          <w:trHeight w:val="244"/>
        </w:trPr>
        <w:tc>
          <w:tcPr>
            <w:tcW w:w="425" w:type="dxa"/>
            <w:tcBorders>
              <w:top w:val="single" w:sz="4" w:space="0" w:color="auto"/>
              <w:left w:val="single" w:sz="4" w:space="0" w:color="auto"/>
              <w:bottom w:val="single" w:sz="4" w:space="0" w:color="auto"/>
              <w:right w:val="single" w:sz="4" w:space="0" w:color="auto"/>
            </w:tcBorders>
            <w:vAlign w:val="center"/>
            <w:hideMark/>
          </w:tcPr>
          <w:p w:rsidR="005B1E72" w:rsidRDefault="005B1E72" w:rsidP="00A609B3">
            <w:pPr>
              <w:spacing w:after="0" w:line="240" w:lineRule="auto"/>
              <w:ind w:left="-284" w:right="-143" w:firstLine="284"/>
              <w:rPr>
                <w:rFonts w:ascii="Times New Roman" w:hAnsi="Times New Roman"/>
                <w:b/>
                <w:bCs/>
              </w:rPr>
            </w:pPr>
            <w:r>
              <w:rPr>
                <w:rFonts w:ascii="Times New Roman" w:hAnsi="Times New Roman"/>
                <w:b/>
                <w:bCs/>
              </w:rPr>
              <w:t>№</w:t>
            </w:r>
          </w:p>
        </w:tc>
        <w:tc>
          <w:tcPr>
            <w:tcW w:w="6379" w:type="dxa"/>
            <w:tcBorders>
              <w:top w:val="single" w:sz="4" w:space="0" w:color="auto"/>
              <w:left w:val="single" w:sz="4" w:space="0" w:color="auto"/>
              <w:bottom w:val="single" w:sz="4" w:space="0" w:color="auto"/>
              <w:right w:val="single" w:sz="4" w:space="0" w:color="auto"/>
            </w:tcBorders>
            <w:vAlign w:val="center"/>
            <w:hideMark/>
          </w:tcPr>
          <w:p w:rsidR="005B1E72" w:rsidRDefault="005B1E72" w:rsidP="00A609B3">
            <w:pPr>
              <w:spacing w:after="0" w:line="240" w:lineRule="auto"/>
              <w:ind w:left="-284" w:right="-143" w:firstLine="284"/>
              <w:jc w:val="center"/>
              <w:rPr>
                <w:rFonts w:ascii="Times New Roman" w:hAnsi="Times New Roman"/>
                <w:b/>
                <w:bCs/>
              </w:rPr>
            </w:pPr>
            <w:r>
              <w:rPr>
                <w:rFonts w:ascii="Times New Roman" w:hAnsi="Times New Roman"/>
                <w:b/>
                <w:bCs/>
              </w:rPr>
              <w:t>Наименование работ, услуг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E72" w:rsidRDefault="005B1E72" w:rsidP="00A609B3">
            <w:pPr>
              <w:spacing w:after="0" w:line="240" w:lineRule="auto"/>
              <w:ind w:right="-143"/>
              <w:jc w:val="center"/>
              <w:rPr>
                <w:rFonts w:ascii="Times New Roman" w:hAnsi="Times New Roman"/>
                <w:b/>
                <w:bCs/>
              </w:rPr>
            </w:pPr>
            <w:r>
              <w:rPr>
                <w:rFonts w:ascii="Times New Roman" w:hAnsi="Times New Roman"/>
                <w:b/>
                <w:bCs/>
              </w:rPr>
              <w:t>ОКПД 2</w:t>
            </w:r>
          </w:p>
        </w:tc>
        <w:tc>
          <w:tcPr>
            <w:tcW w:w="1275" w:type="dxa"/>
            <w:tcBorders>
              <w:top w:val="single" w:sz="4" w:space="0" w:color="auto"/>
              <w:left w:val="single" w:sz="4" w:space="0" w:color="auto"/>
              <w:bottom w:val="single" w:sz="4" w:space="0" w:color="auto"/>
              <w:right w:val="single" w:sz="4" w:space="0" w:color="auto"/>
            </w:tcBorders>
            <w:vAlign w:val="center"/>
            <w:hideMark/>
          </w:tcPr>
          <w:p w:rsidR="005B1E72" w:rsidRDefault="005B1E72" w:rsidP="00A609B3">
            <w:pPr>
              <w:spacing w:after="0" w:line="240" w:lineRule="auto"/>
              <w:jc w:val="center"/>
              <w:rPr>
                <w:rFonts w:ascii="Times New Roman" w:hAnsi="Times New Roman"/>
                <w:b/>
                <w:bCs/>
              </w:rPr>
            </w:pPr>
            <w:r>
              <w:rPr>
                <w:rFonts w:ascii="Times New Roman" w:hAnsi="Times New Roman"/>
                <w:b/>
                <w:bCs/>
              </w:rPr>
              <w:t>Кол-во (усл. ед.)</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B1E72" w:rsidRDefault="005B1E72" w:rsidP="00A609B3">
            <w:pPr>
              <w:spacing w:after="0" w:line="240" w:lineRule="auto"/>
              <w:ind w:right="-2"/>
              <w:jc w:val="center"/>
              <w:rPr>
                <w:rFonts w:ascii="Times New Roman" w:hAnsi="Times New Roman"/>
                <w:b/>
                <w:bCs/>
              </w:rPr>
            </w:pPr>
            <w:r>
              <w:rPr>
                <w:rFonts w:ascii="Times New Roman" w:hAnsi="Times New Roman"/>
                <w:b/>
                <w:bCs/>
              </w:rPr>
              <w:t>Сумма</w:t>
            </w:r>
          </w:p>
          <w:p w:rsidR="005B1E72" w:rsidRDefault="005B1E72" w:rsidP="00A609B3">
            <w:pPr>
              <w:spacing w:after="0" w:line="240" w:lineRule="auto"/>
              <w:jc w:val="center"/>
              <w:rPr>
                <w:rFonts w:ascii="Times New Roman" w:hAnsi="Times New Roman"/>
                <w:b/>
                <w:bCs/>
              </w:rPr>
            </w:pPr>
            <w:r>
              <w:rPr>
                <w:rFonts w:ascii="Times New Roman" w:hAnsi="Times New Roman"/>
                <w:b/>
                <w:bCs/>
              </w:rPr>
              <w:t>(руб.)</w:t>
            </w:r>
          </w:p>
        </w:tc>
      </w:tr>
      <w:tr w:rsidR="005B1E72" w:rsidTr="00377B88">
        <w:trPr>
          <w:trHeight w:val="749"/>
        </w:trPr>
        <w:tc>
          <w:tcPr>
            <w:tcW w:w="425" w:type="dxa"/>
            <w:tcBorders>
              <w:top w:val="single" w:sz="4" w:space="0" w:color="auto"/>
              <w:left w:val="single" w:sz="4" w:space="0" w:color="auto"/>
              <w:bottom w:val="single" w:sz="4" w:space="0" w:color="auto"/>
              <w:right w:val="single" w:sz="4" w:space="0" w:color="auto"/>
            </w:tcBorders>
            <w:hideMark/>
          </w:tcPr>
          <w:p w:rsidR="005B1E72" w:rsidRDefault="005B1E72" w:rsidP="00A609B3">
            <w:pPr>
              <w:spacing w:after="0" w:line="240" w:lineRule="auto"/>
              <w:ind w:left="-284" w:right="-143" w:firstLine="284"/>
              <w:rPr>
                <w:rFonts w:ascii="Times New Roman" w:hAnsi="Times New Roman"/>
              </w:rPr>
            </w:pPr>
            <w:r>
              <w:rPr>
                <w:rFonts w:ascii="Times New Roman" w:hAnsi="Times New Roman"/>
              </w:rPr>
              <w:t>1</w:t>
            </w:r>
          </w:p>
        </w:tc>
        <w:tc>
          <w:tcPr>
            <w:tcW w:w="6379" w:type="dxa"/>
            <w:tcBorders>
              <w:top w:val="single" w:sz="4" w:space="0" w:color="auto"/>
              <w:left w:val="single" w:sz="4" w:space="0" w:color="auto"/>
              <w:bottom w:val="single" w:sz="4" w:space="0" w:color="auto"/>
              <w:right w:val="single" w:sz="4" w:space="0" w:color="auto"/>
            </w:tcBorders>
          </w:tcPr>
          <w:p w:rsidR="005B1E72" w:rsidRDefault="005B1E72" w:rsidP="00A609B3">
            <w:pPr>
              <w:spacing w:after="0" w:line="240" w:lineRule="auto"/>
              <w:ind w:right="39"/>
              <w:rPr>
                <w:rFonts w:ascii="Times New Roman" w:hAnsi="Times New Roman"/>
              </w:rPr>
            </w:pPr>
            <w:r w:rsidRPr="00212FFF">
              <w:rPr>
                <w:rFonts w:ascii="Times New Roman" w:hAnsi="Times New Roman"/>
              </w:rPr>
              <w:t>Оказание услуг по предоставлению неисключительных прав на программное обеспечение "Контур.Диадок. Тарифный план 4000 документов"</w:t>
            </w:r>
          </w:p>
          <w:p w:rsidR="005B1E72" w:rsidRDefault="005B1E72" w:rsidP="00A609B3">
            <w:pPr>
              <w:spacing w:after="0" w:line="240" w:lineRule="auto"/>
              <w:ind w:right="39"/>
              <w:rPr>
                <w:rFonts w:ascii="Times New Roman" w:hAnsi="Times New Roman"/>
              </w:rPr>
            </w:pPr>
          </w:p>
          <w:p w:rsidR="005B1E72" w:rsidRDefault="005B1E72" w:rsidP="00A609B3">
            <w:pPr>
              <w:spacing w:after="0" w:line="240" w:lineRule="auto"/>
              <w:ind w:right="39"/>
              <w:rPr>
                <w:rFonts w:ascii="Times New Roman" w:hAnsi="Times New Roman"/>
              </w:rPr>
            </w:pPr>
            <w:r>
              <w:rPr>
                <w:rFonts w:ascii="Times New Roman" w:hAnsi="Times New Roman"/>
              </w:rPr>
              <w:t>Срок действия новой лицензии: 1 год</w:t>
            </w:r>
          </w:p>
        </w:tc>
        <w:tc>
          <w:tcPr>
            <w:tcW w:w="1418" w:type="dxa"/>
            <w:tcBorders>
              <w:top w:val="single" w:sz="4" w:space="0" w:color="auto"/>
              <w:left w:val="single" w:sz="4" w:space="0" w:color="auto"/>
              <w:bottom w:val="single" w:sz="4" w:space="0" w:color="auto"/>
              <w:right w:val="single" w:sz="4" w:space="0" w:color="auto"/>
            </w:tcBorders>
            <w:hideMark/>
          </w:tcPr>
          <w:p w:rsidR="005B1E72" w:rsidRDefault="005B1E72" w:rsidP="00A609B3">
            <w:pPr>
              <w:spacing w:after="0" w:line="240" w:lineRule="auto"/>
              <w:jc w:val="center"/>
              <w:rPr>
                <w:rFonts w:ascii="Times New Roman" w:hAnsi="Times New Roman"/>
              </w:rPr>
            </w:pPr>
            <w:r>
              <w:rPr>
                <w:rFonts w:ascii="Times New Roman" w:hAnsi="Times New Roman"/>
              </w:rPr>
              <w:t>58.29.50.000</w:t>
            </w:r>
          </w:p>
        </w:tc>
        <w:tc>
          <w:tcPr>
            <w:tcW w:w="1275" w:type="dxa"/>
            <w:tcBorders>
              <w:top w:val="single" w:sz="4" w:space="0" w:color="auto"/>
              <w:left w:val="single" w:sz="4" w:space="0" w:color="auto"/>
              <w:bottom w:val="single" w:sz="4" w:space="0" w:color="auto"/>
              <w:right w:val="single" w:sz="4" w:space="0" w:color="auto"/>
            </w:tcBorders>
            <w:hideMark/>
          </w:tcPr>
          <w:p w:rsidR="005B1E72" w:rsidRDefault="005B1E72" w:rsidP="00A609B3">
            <w:pPr>
              <w:spacing w:after="0" w:line="240" w:lineRule="auto"/>
              <w:ind w:left="-284" w:firstLine="284"/>
              <w:jc w:val="center"/>
              <w:rPr>
                <w:rFonts w:ascii="Times New Roman" w:hAnsi="Times New Roman"/>
              </w:rPr>
            </w:pPr>
            <w:r>
              <w:rPr>
                <w:rFonts w:ascii="Times New Roman" w:hAnsi="Times New Roman"/>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5B1E72" w:rsidRDefault="005B1E72" w:rsidP="00A609B3">
            <w:pPr>
              <w:spacing w:after="0" w:line="240" w:lineRule="auto"/>
              <w:ind w:left="-284" w:right="-143" w:firstLine="284"/>
              <w:jc w:val="center"/>
              <w:rPr>
                <w:rFonts w:ascii="Times New Roman" w:hAnsi="Times New Roman"/>
              </w:rPr>
            </w:pPr>
          </w:p>
        </w:tc>
      </w:tr>
    </w:tbl>
    <w:p w:rsidR="00170252" w:rsidRDefault="00170252" w:rsidP="000820E3">
      <w:pPr>
        <w:rPr>
          <w:rFonts w:ascii="Times New Roman" w:hAnsi="Times New Roman" w:cs="Times New Roman"/>
          <w:b/>
          <w:sz w:val="28"/>
          <w:szCs w:val="28"/>
        </w:rPr>
      </w:pPr>
    </w:p>
    <w:sectPr w:rsidR="00170252" w:rsidSect="00212FFF">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5CF" w:rsidRDefault="000925CF">
      <w:pPr>
        <w:spacing w:after="0" w:line="240" w:lineRule="auto"/>
      </w:pPr>
      <w:r>
        <w:separator/>
      </w:r>
    </w:p>
  </w:endnote>
  <w:endnote w:type="continuationSeparator" w:id="0">
    <w:p w:rsidR="000925CF" w:rsidRDefault="0009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0E9C" w:rsidRDefault="00CC0E9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C0E9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C0E9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C0E9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C0E9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77B8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C0E9C">
    <w:pPr>
      <w:pStyle w:val="ab"/>
      <w:jc w:val="right"/>
    </w:pPr>
    <w:sdt>
      <w:sdtPr>
        <w:id w:val="-64774574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77B88">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5CF" w:rsidRDefault="000925CF">
      <w:pPr>
        <w:spacing w:after="0" w:line="240" w:lineRule="auto"/>
      </w:pPr>
      <w:r>
        <w:separator/>
      </w:r>
    </w:p>
  </w:footnote>
  <w:footnote w:type="continuationSeparator" w:id="0">
    <w:p w:rsidR="000925CF" w:rsidRDefault="000925C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0E9C" w:rsidRDefault="00CC0E9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0E9C" w:rsidRDefault="00CC0E9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C0E9C" w:rsidRDefault="00CC0E9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25CF"/>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2FFF"/>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77B88"/>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1E72"/>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B7D92"/>
    <w:rsid w:val="00CC0E9C"/>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AE907-358B-4BF9-944E-D74FC565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2025-11-13T11:47:00Z</dcterms:created>
  <dcterms:modified xsi:type="dcterms:W3CDTF">2025-11-13T11:47:00Z</dcterms:modified>
</cp:coreProperties>
</file>