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4675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имплантатов молочных желез</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2" w:type="pct"/>
        <w:tblLayout w:type="fixed"/>
        <w:tblLook w:val="04A0" w:firstRow="1" w:lastRow="0" w:firstColumn="1" w:lastColumn="0" w:noHBand="0" w:noVBand="1"/>
      </w:tblPr>
      <w:tblGrid>
        <w:gridCol w:w="393"/>
        <w:gridCol w:w="1179"/>
        <w:gridCol w:w="2332"/>
        <w:gridCol w:w="721"/>
        <w:gridCol w:w="562"/>
        <w:gridCol w:w="1358"/>
        <w:gridCol w:w="1926"/>
        <w:gridCol w:w="676"/>
        <w:gridCol w:w="1718"/>
        <w:gridCol w:w="2206"/>
        <w:gridCol w:w="1017"/>
        <w:gridCol w:w="718"/>
        <w:gridCol w:w="718"/>
        <w:gridCol w:w="718"/>
      </w:tblGrid>
      <w:tr w:rsidR="00045D3F" w:rsidRPr="00BE305C" w:rsidTr="00045D3F">
        <w:trPr>
          <w:trHeight w:val="881"/>
        </w:trPr>
        <w:tc>
          <w:tcPr>
            <w:tcW w:w="121" w:type="pct"/>
            <w:tcBorders>
              <w:top w:val="single" w:sz="4" w:space="0" w:color="auto"/>
              <w:left w:val="single" w:sz="4" w:space="0" w:color="auto"/>
              <w:bottom w:val="single" w:sz="4" w:space="0" w:color="auto"/>
              <w:right w:val="single" w:sz="4" w:space="0" w:color="auto"/>
            </w:tcBorders>
            <w:noWrap/>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w:t>
            </w:r>
          </w:p>
        </w:tc>
        <w:tc>
          <w:tcPr>
            <w:tcW w:w="363" w:type="pct"/>
            <w:tcBorders>
              <w:top w:val="single" w:sz="4" w:space="0" w:color="auto"/>
              <w:left w:val="nil"/>
              <w:bottom w:val="single" w:sz="4" w:space="0" w:color="auto"/>
              <w:right w:val="single" w:sz="4" w:space="0" w:color="auto"/>
            </w:tcBorders>
            <w:noWrap/>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 xml:space="preserve">КТРУ </w:t>
            </w:r>
          </w:p>
        </w:tc>
        <w:tc>
          <w:tcPr>
            <w:tcW w:w="718"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Наименование</w:t>
            </w:r>
          </w:p>
        </w:tc>
        <w:tc>
          <w:tcPr>
            <w:tcW w:w="222"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Ед.изм</w:t>
            </w:r>
          </w:p>
        </w:tc>
        <w:tc>
          <w:tcPr>
            <w:tcW w:w="173"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Кол-во</w:t>
            </w:r>
          </w:p>
        </w:tc>
        <w:tc>
          <w:tcPr>
            <w:tcW w:w="418"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 xml:space="preserve">Наименование Характеристик </w:t>
            </w:r>
          </w:p>
        </w:tc>
        <w:tc>
          <w:tcPr>
            <w:tcW w:w="593"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Значение параметра</w:t>
            </w:r>
          </w:p>
        </w:tc>
        <w:tc>
          <w:tcPr>
            <w:tcW w:w="208"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Ед. изм</w:t>
            </w:r>
          </w:p>
        </w:tc>
        <w:tc>
          <w:tcPr>
            <w:tcW w:w="529" w:type="pct"/>
            <w:tcBorders>
              <w:top w:val="single" w:sz="4" w:space="0" w:color="auto"/>
              <w:left w:val="nil"/>
              <w:bottom w:val="single" w:sz="4" w:space="0" w:color="auto"/>
              <w:right w:val="single" w:sz="4" w:space="0" w:color="auto"/>
            </w:tcBorders>
            <w:shd w:val="clear" w:color="FFFFFF" w:fill="FFFFFF"/>
            <w:hideMark/>
          </w:tcPr>
          <w:p w:rsidR="00045D3F" w:rsidRPr="00BE305C" w:rsidRDefault="00045D3F" w:rsidP="0015180A">
            <w:pPr>
              <w:spacing w:after="24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Инструкция</w:t>
            </w:r>
            <w:r w:rsidRPr="00BE305C">
              <w:rPr>
                <w:rFonts w:ascii="Times New Roman" w:eastAsia="Times New Roman" w:hAnsi="Times New Roman" w:cs="Times New Roman"/>
                <w:b/>
                <w:bCs/>
                <w:color w:val="000000"/>
                <w:sz w:val="16"/>
                <w:szCs w:val="16"/>
                <w:lang w:eastAsia="ru-RU"/>
              </w:rPr>
              <w:br/>
            </w:r>
          </w:p>
        </w:tc>
        <w:tc>
          <w:tcPr>
            <w:tcW w:w="679"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Обоснование дополнительных характеристик</w:t>
            </w:r>
          </w:p>
        </w:tc>
        <w:tc>
          <w:tcPr>
            <w:tcW w:w="313"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Страна происхождения Товара</w:t>
            </w:r>
          </w:p>
        </w:tc>
        <w:tc>
          <w:tcPr>
            <w:tcW w:w="221"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Ставка НДС%</w:t>
            </w:r>
          </w:p>
        </w:tc>
        <w:tc>
          <w:tcPr>
            <w:tcW w:w="221"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Цена за ед. без НДС</w:t>
            </w:r>
          </w:p>
        </w:tc>
        <w:tc>
          <w:tcPr>
            <w:tcW w:w="221" w:type="pct"/>
            <w:tcBorders>
              <w:top w:val="single" w:sz="4" w:space="0" w:color="auto"/>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Сумма без НДС</w:t>
            </w:r>
          </w:p>
        </w:tc>
      </w:tr>
      <w:tr w:rsidR="00045D3F" w:rsidRPr="00BE305C" w:rsidTr="00045D3F">
        <w:trPr>
          <w:trHeight w:val="402"/>
        </w:trPr>
        <w:tc>
          <w:tcPr>
            <w:tcW w:w="121" w:type="pct"/>
            <w:vMerge w:val="restart"/>
            <w:tcBorders>
              <w:top w:val="nil"/>
              <w:left w:val="single" w:sz="4" w:space="0" w:color="auto"/>
              <w:bottom w:val="single" w:sz="4" w:space="0" w:color="auto"/>
              <w:right w:val="single" w:sz="4" w:space="0" w:color="auto"/>
            </w:tcBorders>
            <w:noWrap/>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363" w:type="pct"/>
            <w:vMerge w:val="restart"/>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32.50.22.190-00005075**</w:t>
            </w:r>
          </w:p>
        </w:tc>
        <w:tc>
          <w:tcPr>
            <w:tcW w:w="718" w:type="pct"/>
            <w:vMerge w:val="restart"/>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Style w:val="cardmaininfocontent2"/>
                <w:rFonts w:ascii="Times New Roman" w:hAnsi="Times New Roman" w:cs="Times New Roman"/>
                <w:color w:val="334059"/>
                <w:sz w:val="16"/>
                <w:szCs w:val="16"/>
                <w:specVanish w:val="0"/>
              </w:rPr>
              <w:t>Имплантат молочной железы с силиконовым гелем</w:t>
            </w:r>
          </w:p>
        </w:tc>
        <w:tc>
          <w:tcPr>
            <w:tcW w:w="222" w:type="pct"/>
            <w:vMerge w:val="restart"/>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шт</w:t>
            </w:r>
          </w:p>
        </w:tc>
        <w:tc>
          <w:tcPr>
            <w:tcW w:w="173" w:type="pct"/>
            <w:vMerge w:val="restart"/>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136</w:t>
            </w:r>
          </w:p>
        </w:tc>
        <w:tc>
          <w:tcPr>
            <w:tcW w:w="2427" w:type="pct"/>
            <w:gridSpan w:val="5"/>
            <w:tcBorders>
              <w:top w:val="single" w:sz="4" w:space="0" w:color="auto"/>
              <w:left w:val="single" w:sz="4" w:space="0" w:color="auto"/>
              <w:bottom w:val="nil"/>
              <w:right w:val="single" w:sz="4" w:space="0" w:color="000000"/>
            </w:tcBorders>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13" w:type="pct"/>
            <w:vMerge w:val="restart"/>
            <w:tcBorders>
              <w:top w:val="nil"/>
              <w:left w:val="single" w:sz="4" w:space="0" w:color="auto"/>
              <w:bottom w:val="single" w:sz="4" w:space="0" w:color="000000"/>
              <w:right w:val="single" w:sz="4" w:space="0" w:color="auto"/>
            </w:tcBorders>
            <w:noWrap/>
            <w:vAlign w:val="bottom"/>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val="restart"/>
            <w:tcBorders>
              <w:top w:val="nil"/>
              <w:left w:val="single" w:sz="4" w:space="0" w:color="auto"/>
              <w:bottom w:val="single" w:sz="4" w:space="0" w:color="000000"/>
              <w:right w:val="single" w:sz="4" w:space="0" w:color="auto"/>
            </w:tcBorders>
            <w:noWrap/>
            <w:vAlign w:val="bottom"/>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221" w:type="pct"/>
            <w:vMerge w:val="restart"/>
            <w:tcBorders>
              <w:top w:val="nil"/>
              <w:left w:val="single" w:sz="4" w:space="0" w:color="auto"/>
              <w:bottom w:val="single" w:sz="4" w:space="0" w:color="000000"/>
              <w:right w:val="single" w:sz="4" w:space="0" w:color="auto"/>
            </w:tcBorders>
            <w:noWrap/>
            <w:vAlign w:val="bottom"/>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221" w:type="pct"/>
            <w:vMerge w:val="restart"/>
            <w:tcBorders>
              <w:top w:val="nil"/>
              <w:left w:val="single" w:sz="4" w:space="0" w:color="auto"/>
              <w:bottom w:val="single" w:sz="4" w:space="0" w:color="000000"/>
              <w:right w:val="single" w:sz="4" w:space="0" w:color="auto"/>
            </w:tcBorders>
            <w:noWrap/>
            <w:vAlign w:val="bottom"/>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Наполнитель: </w:t>
            </w:r>
          </w:p>
        </w:tc>
        <w:tc>
          <w:tcPr>
            <w:tcW w:w="593" w:type="pct"/>
            <w:tcBorders>
              <w:top w:val="single" w:sz="4" w:space="0" w:color="auto"/>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Силиконовый гель III степени вязкости, когезия не менее 80%</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для предотвращения потери формы с течением времени </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nil"/>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Оболочка имплантата </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Текстурирование оболочки должно быть произведено без применения химических материалов</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уменьшения послеоперационного воспалительного процесса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nil"/>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должна состоять не менее, чем из 3-х слоев и не более, чем из 5-ти</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3F6FA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сохранения мягкости оболочки</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Место закрытия технологического отверстия оболочки накладкой у имплантата должно находиться на задней стороне и обладать не менее 5 слоями защиты от  протекания геля</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защиты от протекания геля</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Конфигурация: </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Имплантат в целом должен содержать не менее 3-х идентификационных меток на задней стороне и не менее 1 метки на передней стороне</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точного расположения имплантата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Профиль имплантата: </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анатомический</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формирования анатомической формы груди пациентки</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Имплантаты должны быть представлены не менее чем в 3 видах профилей: средняя, средняя плюс и высокая.</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Количество размеров</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Не менее 121</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шт</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Общий объем, диапазон значений:</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≥120 - ≤775</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куб.см</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Ширина, диапазон значений:</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≥9,0 - ≤17,0</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Высота, диапазон значений:</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≥8,0 - ≤16,0</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Проекция, диапазон значений:</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≥3,2  -≤7,1</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Срок стерильности упаковки </w:t>
            </w:r>
          </w:p>
        </w:tc>
        <w:tc>
          <w:tcPr>
            <w:tcW w:w="593"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не менее 5 лет</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безопасности и сокращения времени на подготовку</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val="restart"/>
            <w:tcBorders>
              <w:top w:val="nil"/>
              <w:left w:val="single" w:sz="4" w:space="0" w:color="auto"/>
              <w:bottom w:val="single" w:sz="4" w:space="0" w:color="000000"/>
              <w:right w:val="single" w:sz="4" w:space="0" w:color="auto"/>
            </w:tcBorders>
            <w:noWrap/>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63" w:type="pct"/>
            <w:vMerge w:val="restart"/>
            <w:tcBorders>
              <w:top w:val="nil"/>
              <w:left w:val="single" w:sz="4" w:space="0" w:color="auto"/>
              <w:bottom w:val="single" w:sz="4" w:space="0" w:color="000000"/>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32.50.22.190-00005075**</w:t>
            </w:r>
          </w:p>
        </w:tc>
        <w:tc>
          <w:tcPr>
            <w:tcW w:w="718" w:type="pct"/>
            <w:vMerge w:val="restart"/>
            <w:tcBorders>
              <w:top w:val="nil"/>
              <w:left w:val="single" w:sz="4" w:space="0" w:color="auto"/>
              <w:bottom w:val="single" w:sz="4" w:space="0" w:color="000000"/>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Style w:val="cardmaininfocontent2"/>
                <w:rFonts w:ascii="Times New Roman" w:hAnsi="Times New Roman" w:cs="Times New Roman"/>
                <w:color w:val="334059"/>
                <w:sz w:val="16"/>
                <w:szCs w:val="16"/>
                <w:specVanish w:val="0"/>
              </w:rPr>
              <w:t>Имплантат молочной железы с силиконовым гелем</w:t>
            </w:r>
          </w:p>
        </w:tc>
        <w:tc>
          <w:tcPr>
            <w:tcW w:w="222" w:type="pct"/>
            <w:vMerge w:val="restart"/>
            <w:tcBorders>
              <w:top w:val="nil"/>
              <w:left w:val="single" w:sz="4" w:space="0" w:color="auto"/>
              <w:bottom w:val="single" w:sz="4" w:space="0" w:color="000000"/>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шт</w:t>
            </w:r>
          </w:p>
        </w:tc>
        <w:tc>
          <w:tcPr>
            <w:tcW w:w="173" w:type="pct"/>
            <w:vMerge w:val="restart"/>
            <w:tcBorders>
              <w:top w:val="nil"/>
              <w:left w:val="single" w:sz="4" w:space="0" w:color="auto"/>
              <w:bottom w:val="single" w:sz="4" w:space="0" w:color="000000"/>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2427" w:type="pct"/>
            <w:gridSpan w:val="5"/>
            <w:tcBorders>
              <w:top w:val="single" w:sz="4" w:space="0" w:color="auto"/>
              <w:left w:val="nil"/>
              <w:bottom w:val="nil"/>
              <w:right w:val="single" w:sz="4" w:space="0" w:color="000000"/>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restart"/>
            <w:tcBorders>
              <w:top w:val="nil"/>
              <w:left w:val="single" w:sz="4" w:space="0" w:color="auto"/>
              <w:bottom w:val="single" w:sz="4" w:space="0" w:color="000000"/>
              <w:right w:val="single" w:sz="4" w:space="0" w:color="auto"/>
            </w:tcBorders>
            <w:noWrap/>
            <w:vAlign w:val="bottom"/>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221" w:type="pct"/>
            <w:vMerge w:val="restart"/>
            <w:tcBorders>
              <w:top w:val="nil"/>
              <w:left w:val="single" w:sz="4" w:space="0" w:color="auto"/>
              <w:bottom w:val="single" w:sz="4" w:space="0" w:color="000000"/>
              <w:right w:val="single" w:sz="4" w:space="0" w:color="auto"/>
            </w:tcBorders>
            <w:noWrap/>
            <w:vAlign w:val="bottom"/>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221" w:type="pct"/>
            <w:vMerge w:val="restart"/>
            <w:tcBorders>
              <w:top w:val="nil"/>
              <w:left w:val="single" w:sz="4" w:space="0" w:color="auto"/>
              <w:bottom w:val="single" w:sz="4" w:space="0" w:color="000000"/>
              <w:right w:val="single" w:sz="4" w:space="0" w:color="auto"/>
            </w:tcBorders>
            <w:noWrap/>
            <w:vAlign w:val="bottom"/>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221" w:type="pct"/>
            <w:vMerge w:val="restart"/>
            <w:tcBorders>
              <w:top w:val="nil"/>
              <w:left w:val="single" w:sz="4" w:space="0" w:color="auto"/>
              <w:bottom w:val="single" w:sz="4" w:space="0" w:color="000000"/>
              <w:right w:val="single" w:sz="4" w:space="0" w:color="auto"/>
            </w:tcBorders>
            <w:noWrap/>
            <w:vAlign w:val="bottom"/>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Наполнитель: </w:t>
            </w:r>
          </w:p>
        </w:tc>
        <w:tc>
          <w:tcPr>
            <w:tcW w:w="593" w:type="pct"/>
            <w:tcBorders>
              <w:top w:val="single" w:sz="4" w:space="0" w:color="auto"/>
              <w:left w:val="nil"/>
              <w:bottom w:val="single" w:sz="4" w:space="0" w:color="auto"/>
              <w:right w:val="single" w:sz="4" w:space="0" w:color="auto"/>
            </w:tcBorders>
            <w:vAlign w:val="bottom"/>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Заполнены высоко перекрестно-связанным когезивным, формоустойчивым силиконовым гелем </w:t>
            </w:r>
          </w:p>
        </w:tc>
        <w:tc>
          <w:tcPr>
            <w:tcW w:w="208" w:type="pct"/>
            <w:tcBorders>
              <w:top w:val="single" w:sz="4" w:space="0" w:color="auto"/>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для предотвращения потери формы с течением времени </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991"/>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nil"/>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Оболочка имплантата:</w:t>
            </w:r>
          </w:p>
        </w:tc>
        <w:tc>
          <w:tcPr>
            <w:tcW w:w="593" w:type="pct"/>
            <w:tcBorders>
              <w:top w:val="nil"/>
              <w:left w:val="nil"/>
              <w:bottom w:val="single" w:sz="4" w:space="0" w:color="auto"/>
              <w:right w:val="single" w:sz="4" w:space="0" w:color="auto"/>
            </w:tcBorders>
            <w:vAlign w:val="bottom"/>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имеет полиуретановое покрытие</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C30F15"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C30F1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предотвращения ротации имплантата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nil"/>
              <w:right w:val="single" w:sz="4" w:space="0" w:color="auto"/>
            </w:tcBorders>
            <w:noWrap/>
            <w:vAlign w:val="bottom"/>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глубина пор оболочки ≥1800</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auto" w:fill="auto"/>
            <w:hideMark/>
          </w:tcPr>
          <w:p w:rsidR="00045D3F" w:rsidRPr="00C30F15"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C30F15">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уменьшения послеоперационного воспалительного процесса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nil"/>
              <w:right w:val="single" w:sz="4" w:space="0" w:color="auto"/>
            </w:tcBorders>
            <w:noWrap/>
            <w:vAlign w:val="bottom"/>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top w:val="nil"/>
              <w:left w:val="nil"/>
              <w:bottom w:val="single" w:sz="4" w:space="0" w:color="auto"/>
              <w:right w:val="single" w:sz="4" w:space="0" w:color="auto"/>
            </w:tcBorders>
            <w:vAlign w:val="bottom"/>
            <w:hideMark/>
          </w:tcPr>
          <w:p w:rsidR="00045D3F" w:rsidRPr="00BE305C" w:rsidRDefault="00045D3F" w:rsidP="0015180A">
            <w:pPr>
              <w:spacing w:after="0" w:line="240" w:lineRule="auto"/>
              <w:rPr>
                <w:rFonts w:ascii="Times New Roman" w:eastAsia="Times New Roman" w:hAnsi="Times New Roman" w:cs="Times New Roman"/>
                <w:sz w:val="16"/>
                <w:szCs w:val="16"/>
                <w:lang w:eastAsia="ru-RU"/>
              </w:rPr>
            </w:pPr>
            <w:r w:rsidRPr="00BE305C">
              <w:rPr>
                <w:rFonts w:ascii="Times New Roman" w:eastAsia="Times New Roman" w:hAnsi="Times New Roman" w:cs="Times New Roman"/>
                <w:sz w:val="16"/>
                <w:szCs w:val="16"/>
                <w:lang w:eastAsia="ru-RU"/>
              </w:rPr>
              <w:t>количество слоев оболочки имплантата ≥8</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сохранения мягкости оболочки</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nil"/>
              <w:right w:val="single" w:sz="4" w:space="0" w:color="auto"/>
            </w:tcBorders>
            <w:noWrap/>
            <w:vAlign w:val="bottom"/>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top w:val="nil"/>
              <w:left w:val="nil"/>
              <w:bottom w:val="single" w:sz="4" w:space="0" w:color="auto"/>
              <w:right w:val="single" w:sz="4" w:space="0" w:color="auto"/>
            </w:tcBorders>
            <w:vAlign w:val="bottom"/>
            <w:hideMark/>
          </w:tcPr>
          <w:p w:rsidR="00045D3F" w:rsidRPr="00BE305C" w:rsidRDefault="00045D3F" w:rsidP="0015180A">
            <w:pPr>
              <w:spacing w:after="0" w:line="240" w:lineRule="auto"/>
              <w:rPr>
                <w:rFonts w:ascii="Times New Roman" w:eastAsia="Times New Roman" w:hAnsi="Times New Roman" w:cs="Times New Roman"/>
                <w:sz w:val="16"/>
                <w:szCs w:val="16"/>
                <w:lang w:eastAsia="ru-RU"/>
              </w:rPr>
            </w:pPr>
            <w:r w:rsidRPr="00BE305C">
              <w:rPr>
                <w:rFonts w:ascii="Times New Roman" w:eastAsia="Times New Roman" w:hAnsi="Times New Roman" w:cs="Times New Roman"/>
                <w:sz w:val="16"/>
                <w:szCs w:val="16"/>
                <w:lang w:eastAsia="ru-RU"/>
              </w:rPr>
              <w:t>количество идентификационных меток</w:t>
            </w:r>
            <w:r>
              <w:rPr>
                <w:rFonts w:ascii="Times New Roman" w:eastAsia="Times New Roman" w:hAnsi="Times New Roman" w:cs="Times New Roman"/>
                <w:sz w:val="16"/>
                <w:szCs w:val="16"/>
                <w:lang w:eastAsia="ru-RU"/>
              </w:rPr>
              <w:t xml:space="preserve"> в виде синей полоски </w:t>
            </w:r>
            <w:r w:rsidRPr="00BE305C">
              <w:rPr>
                <w:rFonts w:ascii="Times New Roman" w:eastAsia="Times New Roman" w:hAnsi="Times New Roman" w:cs="Times New Roman"/>
                <w:sz w:val="16"/>
                <w:szCs w:val="16"/>
                <w:lang w:eastAsia="ru-RU"/>
              </w:rPr>
              <w:t>на</w:t>
            </w:r>
            <w:r>
              <w:rPr>
                <w:rFonts w:ascii="Times New Roman" w:eastAsia="Times New Roman" w:hAnsi="Times New Roman" w:cs="Times New Roman"/>
                <w:sz w:val="16"/>
                <w:szCs w:val="16"/>
                <w:lang w:eastAsia="ru-RU"/>
              </w:rPr>
              <w:t xml:space="preserve"> </w:t>
            </w:r>
            <w:r w:rsidRPr="00BE305C">
              <w:rPr>
                <w:rFonts w:ascii="Times New Roman" w:eastAsia="Times New Roman" w:hAnsi="Times New Roman" w:cs="Times New Roman"/>
                <w:sz w:val="16"/>
                <w:szCs w:val="16"/>
                <w:lang w:eastAsia="ru-RU"/>
              </w:rPr>
              <w:t>передней стороне имплантата ≥1</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точного расположения имплантата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single" w:sz="4" w:space="0" w:color="auto"/>
              <w:right w:val="single" w:sz="4" w:space="0" w:color="auto"/>
            </w:tcBorders>
            <w:noWrap/>
            <w:vAlign w:val="bottom"/>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top w:val="nil"/>
              <w:left w:val="nil"/>
              <w:bottom w:val="single" w:sz="4" w:space="0" w:color="auto"/>
              <w:right w:val="single" w:sz="4" w:space="0" w:color="auto"/>
            </w:tcBorders>
            <w:vAlign w:val="bottom"/>
            <w:hideMark/>
          </w:tcPr>
          <w:p w:rsidR="00045D3F" w:rsidRPr="00BE305C" w:rsidRDefault="00045D3F" w:rsidP="0015180A">
            <w:pPr>
              <w:spacing w:after="0" w:line="240" w:lineRule="auto"/>
              <w:rPr>
                <w:rFonts w:ascii="Times New Roman" w:eastAsia="Times New Roman" w:hAnsi="Times New Roman" w:cs="Times New Roman"/>
                <w:sz w:val="16"/>
                <w:szCs w:val="16"/>
                <w:lang w:eastAsia="ru-RU"/>
              </w:rPr>
            </w:pPr>
            <w:r w:rsidRPr="00BE305C">
              <w:rPr>
                <w:rFonts w:ascii="Times New Roman" w:eastAsia="Times New Roman" w:hAnsi="Times New Roman" w:cs="Times New Roman"/>
                <w:sz w:val="16"/>
                <w:szCs w:val="16"/>
                <w:lang w:eastAsia="ru-RU"/>
              </w:rPr>
              <w:t>количество идентификационных меток</w:t>
            </w:r>
            <w:r>
              <w:rPr>
                <w:rFonts w:ascii="Times New Roman" w:eastAsia="Times New Roman" w:hAnsi="Times New Roman" w:cs="Times New Roman"/>
                <w:sz w:val="16"/>
                <w:szCs w:val="16"/>
                <w:lang w:eastAsia="ru-RU"/>
              </w:rPr>
              <w:t xml:space="preserve"> выпуклой формы </w:t>
            </w:r>
            <w:r w:rsidRPr="00BE305C">
              <w:rPr>
                <w:rFonts w:ascii="Times New Roman" w:eastAsia="Times New Roman" w:hAnsi="Times New Roman" w:cs="Times New Roman"/>
                <w:sz w:val="16"/>
                <w:szCs w:val="16"/>
                <w:lang w:eastAsia="ru-RU"/>
              </w:rPr>
              <w:t xml:space="preserve"> на задней стороне имплантата ≥2</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точного расположения имплантата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Вид профиля:  </w:t>
            </w:r>
          </w:p>
        </w:tc>
        <w:tc>
          <w:tcPr>
            <w:tcW w:w="593" w:type="pct"/>
            <w:tcBorders>
              <w:top w:val="nil"/>
              <w:left w:val="nil"/>
              <w:bottom w:val="nil"/>
              <w:right w:val="nil"/>
            </w:tcBorders>
            <w:vAlign w:val="bottom"/>
            <w:hideMark/>
          </w:tcPr>
          <w:p w:rsidR="00045D3F" w:rsidRPr="00BE305C" w:rsidRDefault="00045D3F" w:rsidP="0015180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Низкий профиль, (</w:t>
            </w:r>
            <w:r w:rsidRPr="00734EE2">
              <w:rPr>
                <w:rFonts w:ascii="Times New Roman" w:eastAsia="Times New Roman" w:hAnsi="Times New Roman" w:cs="Times New Roman"/>
                <w:sz w:val="16"/>
                <w:szCs w:val="16"/>
                <w:lang w:eastAsia="ru-RU"/>
              </w:rPr>
              <w:t>LP</w:t>
            </w:r>
            <w:r>
              <w:rPr>
                <w:rFonts w:ascii="Times New Roman" w:eastAsia="Times New Roman" w:hAnsi="Times New Roman" w:cs="Times New Roman"/>
                <w:sz w:val="16"/>
                <w:szCs w:val="16"/>
                <w:lang w:eastAsia="ru-RU"/>
              </w:rPr>
              <w:t xml:space="preserve">), </w:t>
            </w:r>
            <w:r w:rsidRPr="00BE305C">
              <w:rPr>
                <w:rFonts w:ascii="Times New Roman" w:eastAsia="Times New Roman" w:hAnsi="Times New Roman" w:cs="Times New Roman"/>
                <w:sz w:val="16"/>
                <w:szCs w:val="16"/>
                <w:lang w:eastAsia="ru-RU"/>
              </w:rPr>
              <w:t>средний профиль (MP), высокий профиль (HP), экстра высокий профиль (XP).</w:t>
            </w:r>
          </w:p>
        </w:tc>
        <w:tc>
          <w:tcPr>
            <w:tcW w:w="208" w:type="pct"/>
            <w:tcBorders>
              <w:top w:val="nil"/>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single" w:sz="4" w:space="0" w:color="auto"/>
              <w:right w:val="single" w:sz="4" w:space="0" w:color="auto"/>
            </w:tcBorders>
            <w:vAlign w:val="bottom"/>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Количество размеров</w:t>
            </w:r>
          </w:p>
        </w:tc>
        <w:tc>
          <w:tcPr>
            <w:tcW w:w="593" w:type="pct"/>
            <w:tcBorders>
              <w:top w:val="single" w:sz="4" w:space="0" w:color="auto"/>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 не менее </w:t>
            </w:r>
            <w:r>
              <w:rPr>
                <w:rFonts w:ascii="Times New Roman" w:eastAsia="Times New Roman" w:hAnsi="Times New Roman" w:cs="Times New Roman"/>
                <w:color w:val="000000"/>
                <w:sz w:val="16"/>
                <w:szCs w:val="16"/>
                <w:lang w:eastAsia="ru-RU"/>
              </w:rPr>
              <w:t>149</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шт</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Общий объем, диапазон значений:</w:t>
            </w:r>
          </w:p>
        </w:tc>
        <w:tc>
          <w:tcPr>
            <w:tcW w:w="593"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10</w:t>
            </w:r>
            <w:r w:rsidRPr="00BE305C">
              <w:rPr>
                <w:rFonts w:ascii="Times New Roman" w:eastAsia="Times New Roman" w:hAnsi="Times New Roman" w:cs="Times New Roman"/>
                <w:color w:val="000000"/>
                <w:sz w:val="16"/>
                <w:szCs w:val="16"/>
                <w:lang w:eastAsia="ru-RU"/>
              </w:rPr>
              <w:t xml:space="preserve"> - ≤</w:t>
            </w:r>
            <w:r>
              <w:rPr>
                <w:rFonts w:ascii="Times New Roman" w:eastAsia="Times New Roman" w:hAnsi="Times New Roman" w:cs="Times New Roman"/>
                <w:color w:val="000000"/>
                <w:sz w:val="16"/>
                <w:szCs w:val="16"/>
                <w:lang w:eastAsia="ru-RU"/>
              </w:rPr>
              <w:t>750</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куб.см</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Ширина, диапазон значений:</w:t>
            </w:r>
          </w:p>
        </w:tc>
        <w:tc>
          <w:tcPr>
            <w:tcW w:w="593"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8,3</w:t>
            </w:r>
            <w:r w:rsidRPr="00BE305C">
              <w:rPr>
                <w:rFonts w:ascii="Times New Roman" w:eastAsia="Times New Roman" w:hAnsi="Times New Roman" w:cs="Times New Roman"/>
                <w:color w:val="000000"/>
                <w:sz w:val="16"/>
                <w:szCs w:val="16"/>
                <w:lang w:eastAsia="ru-RU"/>
              </w:rPr>
              <w:t xml:space="preserve"> - ≤15,8</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Высота, диапазон значений:</w:t>
            </w:r>
          </w:p>
        </w:tc>
        <w:tc>
          <w:tcPr>
            <w:tcW w:w="593"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7,9</w:t>
            </w:r>
            <w:r w:rsidRPr="00BE305C">
              <w:rPr>
                <w:rFonts w:ascii="Times New Roman" w:eastAsia="Times New Roman" w:hAnsi="Times New Roman" w:cs="Times New Roman"/>
                <w:color w:val="000000"/>
                <w:sz w:val="16"/>
                <w:szCs w:val="16"/>
                <w:lang w:eastAsia="ru-RU"/>
              </w:rPr>
              <w:t xml:space="preserve"> – ≤</w:t>
            </w:r>
            <w:r>
              <w:rPr>
                <w:rFonts w:ascii="Times New Roman" w:eastAsia="Times New Roman" w:hAnsi="Times New Roman" w:cs="Times New Roman"/>
                <w:color w:val="000000"/>
                <w:sz w:val="16"/>
                <w:szCs w:val="16"/>
                <w:lang w:eastAsia="ru-RU"/>
              </w:rPr>
              <w:t>15,3</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Проекция, диапазон значений:</w:t>
            </w:r>
          </w:p>
        </w:tc>
        <w:tc>
          <w:tcPr>
            <w:tcW w:w="593"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r w:rsidRPr="00BE305C">
              <w:rPr>
                <w:rFonts w:ascii="Times New Roman" w:eastAsia="Times New Roman" w:hAnsi="Times New Roman" w:cs="Times New Roman"/>
                <w:color w:val="000000"/>
                <w:sz w:val="16"/>
                <w:szCs w:val="16"/>
                <w:lang w:eastAsia="ru-RU"/>
              </w:rPr>
              <w:t>,8 - ≤7,</w:t>
            </w:r>
            <w:r>
              <w:rPr>
                <w:rFonts w:ascii="Times New Roman" w:eastAsia="Times New Roman" w:hAnsi="Times New Roman" w:cs="Times New Roman"/>
                <w:color w:val="000000"/>
                <w:sz w:val="16"/>
                <w:szCs w:val="16"/>
                <w:lang w:eastAsia="ru-RU"/>
              </w:rPr>
              <w:t>7</w:t>
            </w:r>
            <w:r w:rsidRPr="00BE305C">
              <w:rPr>
                <w:rFonts w:ascii="Times New Roman" w:eastAsia="Times New Roman" w:hAnsi="Times New Roman" w:cs="Times New Roman"/>
                <w:color w:val="000000"/>
                <w:sz w:val="16"/>
                <w:szCs w:val="16"/>
                <w:lang w:eastAsia="ru-RU"/>
              </w:rPr>
              <w:t xml:space="preserve"> </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nil"/>
              <w:left w:val="nil"/>
              <w:bottom w:val="single" w:sz="4" w:space="0" w:color="auto"/>
              <w:right w:val="single" w:sz="4" w:space="0" w:color="auto"/>
            </w:tcBorders>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Срок стерильности упаковки не менее 5 лет</w:t>
            </w:r>
          </w:p>
        </w:tc>
        <w:tc>
          <w:tcPr>
            <w:tcW w:w="593"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соответствие</w:t>
            </w:r>
          </w:p>
        </w:tc>
        <w:tc>
          <w:tcPr>
            <w:tcW w:w="208"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679" w:type="pct"/>
            <w:tcBorders>
              <w:top w:val="nil"/>
              <w:left w:val="nil"/>
              <w:bottom w:val="single" w:sz="4" w:space="0" w:color="auto"/>
              <w:right w:val="single" w:sz="4" w:space="0" w:color="auto"/>
            </w:tcBorders>
            <w:vAlign w:val="center"/>
            <w:hideMark/>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безопасности и сокращения времени на подготовку</w:t>
            </w:r>
          </w:p>
        </w:tc>
        <w:tc>
          <w:tcPr>
            <w:tcW w:w="313"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586"/>
        </w:trPr>
        <w:tc>
          <w:tcPr>
            <w:tcW w:w="121" w:type="pct"/>
            <w:vMerge w:val="restart"/>
            <w:tcBorders>
              <w:top w:val="single" w:sz="4" w:space="0" w:color="auto"/>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363" w:type="pct"/>
            <w:vMerge w:val="restart"/>
            <w:tcBorders>
              <w:top w:val="single" w:sz="4" w:space="0" w:color="auto"/>
              <w:left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32.50.22.190-00005075**</w:t>
            </w:r>
          </w:p>
        </w:tc>
        <w:tc>
          <w:tcPr>
            <w:tcW w:w="718" w:type="pct"/>
            <w:vMerge w:val="restart"/>
            <w:tcBorders>
              <w:top w:val="single" w:sz="4" w:space="0" w:color="auto"/>
              <w:left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Style w:val="cardmaininfocontent2"/>
                <w:rFonts w:ascii="Times New Roman" w:hAnsi="Times New Roman" w:cs="Times New Roman"/>
                <w:color w:val="334059"/>
                <w:sz w:val="16"/>
                <w:szCs w:val="16"/>
                <w:specVanish w:val="0"/>
              </w:rPr>
              <w:t>Имплантат молочной железы с силиконовым гелем</w:t>
            </w:r>
          </w:p>
        </w:tc>
        <w:tc>
          <w:tcPr>
            <w:tcW w:w="222" w:type="pct"/>
            <w:vMerge w:val="restart"/>
            <w:tcBorders>
              <w:top w:val="single" w:sz="4" w:space="0" w:color="auto"/>
              <w:left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шт</w:t>
            </w:r>
          </w:p>
        </w:tc>
        <w:tc>
          <w:tcPr>
            <w:tcW w:w="173" w:type="pct"/>
            <w:vMerge w:val="restart"/>
            <w:tcBorders>
              <w:top w:val="single" w:sz="4" w:space="0" w:color="auto"/>
              <w:left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2427" w:type="pct"/>
            <w:gridSpan w:val="5"/>
            <w:tcBorders>
              <w:top w:val="single" w:sz="4" w:space="0" w:color="auto"/>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313" w:type="pct"/>
            <w:vMerge w:val="restart"/>
            <w:tcBorders>
              <w:top w:val="single" w:sz="4" w:space="0" w:color="auto"/>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val="restart"/>
            <w:tcBorders>
              <w:top w:val="single" w:sz="4" w:space="0" w:color="auto"/>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val="restart"/>
            <w:tcBorders>
              <w:top w:val="single" w:sz="4" w:space="0" w:color="auto"/>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val="restart"/>
            <w:tcBorders>
              <w:top w:val="single" w:sz="4" w:space="0" w:color="auto"/>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Наполнитель: </w:t>
            </w: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Силиконовый гель I степени вязкости, когезия не менее 25%</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для предотвращения потери формы с течением времени </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vMerge w:val="restart"/>
            <w:tcBorders>
              <w:top w:val="nil"/>
              <w:left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Оболочка имплантата </w:t>
            </w:r>
          </w:p>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top w:val="nil"/>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Гладкая</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nil"/>
              <w:left w:val="nil"/>
              <w:bottom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уменьшения послеоперационного воспалительного процесса</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vMerge/>
            <w:tcBorders>
              <w:left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593" w:type="pct"/>
            <w:tcBorders>
              <w:top w:val="nil"/>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должна состоять не менее, чем из 3-х слоев и не более, чем из 5-ти</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сохранения мягкости оболочки</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vMerge/>
            <w:tcBorders>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593" w:type="pct"/>
            <w:tcBorders>
              <w:top w:val="nil"/>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Место закрытия технологического отверстия оболочки накладкой у имплантата должно находиться на задней стороне и обладать не менее 5 слоями защиты от  протекания геля</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защиты от протекания геля</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000000" w:fill="FFFFFF"/>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Вид профиля:</w:t>
            </w:r>
          </w:p>
        </w:tc>
        <w:tc>
          <w:tcPr>
            <w:tcW w:w="593" w:type="pct"/>
            <w:tcBorders>
              <w:top w:val="nil"/>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Имплантаты должны быть представлены не менее чем в 3 видах профилей: средний плюс, высокий, супервысокий.</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Количество размеров</w:t>
            </w:r>
          </w:p>
        </w:tc>
        <w:tc>
          <w:tcPr>
            <w:tcW w:w="593" w:type="pct"/>
            <w:tcBorders>
              <w:top w:val="nil"/>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Не менее 5</w:t>
            </w:r>
            <w:r>
              <w:rPr>
                <w:rFonts w:ascii="Times New Roman" w:eastAsia="Times New Roman" w:hAnsi="Times New Roman" w:cs="Times New Roman"/>
                <w:color w:val="000000"/>
                <w:sz w:val="16"/>
                <w:szCs w:val="16"/>
                <w:lang w:eastAsia="ru-RU"/>
              </w:rPr>
              <w:t>4</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шт</w:t>
            </w: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Общий объем, диапазон значений:</w:t>
            </w:r>
          </w:p>
        </w:tc>
        <w:tc>
          <w:tcPr>
            <w:tcW w:w="593" w:type="pct"/>
            <w:tcBorders>
              <w:top w:val="nil"/>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25</w:t>
            </w:r>
            <w:r w:rsidRPr="00BE305C">
              <w:rPr>
                <w:rFonts w:ascii="Times New Roman" w:eastAsia="Times New Roman" w:hAnsi="Times New Roman" w:cs="Times New Roman"/>
                <w:color w:val="000000"/>
                <w:sz w:val="16"/>
                <w:szCs w:val="16"/>
                <w:lang w:eastAsia="ru-RU"/>
              </w:rPr>
              <w:t xml:space="preserve"> - ≤800</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куб.см</w:t>
            </w: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Диаметр, диапазон значений:</w:t>
            </w:r>
          </w:p>
        </w:tc>
        <w:tc>
          <w:tcPr>
            <w:tcW w:w="593" w:type="pct"/>
            <w:tcBorders>
              <w:top w:val="nil"/>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7,8</w:t>
            </w:r>
            <w:r w:rsidRPr="00BE305C">
              <w:rPr>
                <w:rFonts w:ascii="Times New Roman" w:eastAsia="Times New Roman" w:hAnsi="Times New Roman" w:cs="Times New Roman"/>
                <w:color w:val="000000"/>
                <w:sz w:val="16"/>
                <w:szCs w:val="16"/>
                <w:lang w:eastAsia="ru-RU"/>
              </w:rPr>
              <w:t xml:space="preserve"> - ≤16,</w:t>
            </w:r>
            <w:r>
              <w:rPr>
                <w:rFonts w:ascii="Times New Roman" w:eastAsia="Times New Roman" w:hAnsi="Times New Roman" w:cs="Times New Roman"/>
                <w:color w:val="000000"/>
                <w:sz w:val="16"/>
                <w:szCs w:val="16"/>
                <w:lang w:eastAsia="ru-RU"/>
              </w:rPr>
              <w:t>5</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Проекция, диапазон значений:</w:t>
            </w:r>
          </w:p>
        </w:tc>
        <w:tc>
          <w:tcPr>
            <w:tcW w:w="593" w:type="pct"/>
            <w:tcBorders>
              <w:top w:val="nil"/>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8</w:t>
            </w:r>
            <w:r w:rsidRPr="00BE305C">
              <w:rPr>
                <w:rFonts w:ascii="Times New Roman" w:eastAsia="Times New Roman" w:hAnsi="Times New Roman" w:cs="Times New Roman"/>
                <w:color w:val="000000"/>
                <w:sz w:val="16"/>
                <w:szCs w:val="16"/>
                <w:lang w:eastAsia="ru-RU"/>
              </w:rPr>
              <w:t xml:space="preserve">  -≤6,</w:t>
            </w:r>
            <w:r>
              <w:rPr>
                <w:rFonts w:ascii="Times New Roman" w:eastAsia="Times New Roman" w:hAnsi="Times New Roman" w:cs="Times New Roman"/>
                <w:color w:val="000000"/>
                <w:sz w:val="16"/>
                <w:szCs w:val="16"/>
                <w:lang w:eastAsia="ru-RU"/>
              </w:rPr>
              <w:t>3</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nil"/>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Срок стерильности упаковки </w:t>
            </w:r>
          </w:p>
        </w:tc>
        <w:tc>
          <w:tcPr>
            <w:tcW w:w="593" w:type="pct"/>
            <w:tcBorders>
              <w:top w:val="nil"/>
              <w:left w:val="nil"/>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не менее 5 лет</w:t>
            </w:r>
          </w:p>
        </w:tc>
        <w:tc>
          <w:tcPr>
            <w:tcW w:w="208"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nil"/>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безопасности и сокращения времени на подготовку</w:t>
            </w:r>
          </w:p>
        </w:tc>
        <w:tc>
          <w:tcPr>
            <w:tcW w:w="313"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271"/>
        </w:trPr>
        <w:tc>
          <w:tcPr>
            <w:tcW w:w="121" w:type="pct"/>
            <w:vMerge w:val="restart"/>
            <w:tcBorders>
              <w:top w:val="single" w:sz="4" w:space="0" w:color="auto"/>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363" w:type="pct"/>
            <w:vMerge w:val="restart"/>
            <w:tcBorders>
              <w:top w:val="single" w:sz="4" w:space="0" w:color="auto"/>
              <w:left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32.50.22.190-00005075**</w:t>
            </w:r>
          </w:p>
        </w:tc>
        <w:tc>
          <w:tcPr>
            <w:tcW w:w="718" w:type="pct"/>
            <w:vMerge w:val="restart"/>
            <w:tcBorders>
              <w:top w:val="single" w:sz="4" w:space="0" w:color="auto"/>
              <w:left w:val="single" w:sz="4" w:space="0" w:color="auto"/>
              <w:right w:val="single" w:sz="4" w:space="0" w:color="auto"/>
            </w:tcBorders>
          </w:tcPr>
          <w:p w:rsidR="00045D3F" w:rsidRPr="00BE305C" w:rsidRDefault="00045D3F" w:rsidP="0015180A">
            <w:pPr>
              <w:spacing w:after="0" w:line="240" w:lineRule="auto"/>
              <w:rPr>
                <w:rFonts w:ascii="Times New Roman" w:hAnsi="Times New Roman" w:cs="Times New Roman"/>
                <w:color w:val="334059"/>
                <w:sz w:val="16"/>
                <w:szCs w:val="16"/>
              </w:rPr>
            </w:pPr>
            <w:r w:rsidRPr="00BE305C">
              <w:rPr>
                <w:rStyle w:val="cardmaininfocontent2"/>
                <w:rFonts w:ascii="Times New Roman" w:hAnsi="Times New Roman" w:cs="Times New Roman"/>
                <w:color w:val="334059"/>
                <w:sz w:val="16"/>
                <w:szCs w:val="16"/>
                <w:specVanish w:val="0"/>
              </w:rPr>
              <w:t>Имплантат молочной железы с силиконовым гелем</w:t>
            </w:r>
          </w:p>
        </w:tc>
        <w:tc>
          <w:tcPr>
            <w:tcW w:w="222" w:type="pct"/>
            <w:vMerge w:val="restart"/>
            <w:tcBorders>
              <w:top w:val="single" w:sz="4" w:space="0" w:color="auto"/>
              <w:left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шт</w:t>
            </w:r>
          </w:p>
        </w:tc>
        <w:tc>
          <w:tcPr>
            <w:tcW w:w="173" w:type="pct"/>
            <w:vMerge w:val="restart"/>
            <w:tcBorders>
              <w:top w:val="single" w:sz="4" w:space="0" w:color="auto"/>
              <w:left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p>
        </w:tc>
        <w:tc>
          <w:tcPr>
            <w:tcW w:w="418" w:type="pct"/>
            <w:tcBorders>
              <w:top w:val="single" w:sz="4" w:space="0" w:color="auto"/>
              <w:left w:val="single" w:sz="4" w:space="0" w:color="auto"/>
              <w:right w:val="single" w:sz="4" w:space="0" w:color="auto"/>
            </w:tcBorders>
            <w:shd w:val="clear" w:color="000000" w:fill="FFFFFF"/>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left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208" w:type="pct"/>
            <w:tcBorders>
              <w:top w:val="single" w:sz="4" w:space="0" w:color="auto"/>
              <w:left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p>
        </w:tc>
        <w:tc>
          <w:tcPr>
            <w:tcW w:w="679" w:type="pct"/>
            <w:tcBorders>
              <w:top w:val="single" w:sz="4" w:space="0" w:color="auto"/>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Наполнитель: </w:t>
            </w:r>
          </w:p>
        </w:tc>
        <w:tc>
          <w:tcPr>
            <w:tcW w:w="593" w:type="pct"/>
            <w:tcBorders>
              <w:left w:val="single" w:sz="4" w:space="0" w:color="auto"/>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Силиконовый гель I степени вязкости, когезия не менее 25%</w:t>
            </w:r>
          </w:p>
        </w:tc>
        <w:tc>
          <w:tcPr>
            <w:tcW w:w="208" w:type="pct"/>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left w:val="single" w:sz="4" w:space="0" w:color="auto"/>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left w:val="single" w:sz="4" w:space="0" w:color="auto"/>
              <w:bottom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для предотвращения потери формы с течением времени </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vMerge w:val="restart"/>
            <w:tcBorders>
              <w:top w:val="single" w:sz="4" w:space="0" w:color="auto"/>
              <w:left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Оболочка имплантата </w:t>
            </w:r>
          </w:p>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w:t>
            </w: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Текстурированная, </w:t>
            </w:r>
          </w:p>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уменьшения послеоперационного воспалительного процесса</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vMerge/>
            <w:tcBorders>
              <w:left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должна состоять не менее, чем из 3-х слоев и не более, чем из 5-ти</w:t>
            </w:r>
          </w:p>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4" w:space="0" w:color="auto"/>
              <w:right w:val="single" w:sz="4" w:space="0" w:color="auto"/>
            </w:tcBorders>
            <w:shd w:val="clear" w:color="FFFFFF" w:fill="FFFFFF"/>
          </w:tcPr>
          <w:p w:rsidR="00045D3F" w:rsidRPr="002256FE" w:rsidRDefault="00045D3F" w:rsidP="0015180A">
            <w:pPr>
              <w:spacing w:after="0" w:line="240" w:lineRule="auto"/>
              <w:jc w:val="center"/>
              <w:rPr>
                <w:rFonts w:ascii="Times New Roman" w:eastAsia="Times New Roman" w:hAnsi="Times New Roman" w:cs="Times New Roman"/>
                <w:color w:val="000000"/>
                <w:sz w:val="14"/>
                <w:szCs w:val="14"/>
                <w:highlight w:val="yellow"/>
                <w:lang w:eastAsia="ru-RU"/>
              </w:rPr>
            </w:pPr>
            <w:r w:rsidRPr="00C30F15">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сохранения мягкости оболочки</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vMerge/>
            <w:tcBorders>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both"/>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Место закрытия технологического отверстия оболочки накладкой у имплантата должно находиться на задней стороне и обладать не менее 5 слоями защиты от  протекания геля</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защиты от протекания геля</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Вид профиля:</w:t>
            </w: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both"/>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Имплантаты должны быть представлены не менее чем в 3 видах профилей: средний плюс, высокий, супервысокий.</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Количество размеров</w:t>
            </w: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Не менее 5</w:t>
            </w:r>
            <w:r>
              <w:rPr>
                <w:rFonts w:ascii="Times New Roman" w:eastAsia="Times New Roman" w:hAnsi="Times New Roman" w:cs="Times New Roman"/>
                <w:color w:val="000000"/>
                <w:sz w:val="16"/>
                <w:szCs w:val="16"/>
                <w:lang w:eastAsia="ru-RU"/>
              </w:rPr>
              <w:t>5</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шт</w:t>
            </w: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Общий объем, диапазон значений:</w:t>
            </w: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00</w:t>
            </w:r>
            <w:r w:rsidRPr="00BE305C">
              <w:rPr>
                <w:rFonts w:ascii="Times New Roman" w:eastAsia="Times New Roman" w:hAnsi="Times New Roman" w:cs="Times New Roman"/>
                <w:color w:val="000000"/>
                <w:sz w:val="16"/>
                <w:szCs w:val="16"/>
                <w:lang w:eastAsia="ru-RU"/>
              </w:rPr>
              <w:t xml:space="preserve"> - ≤800</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куб.см</w:t>
            </w: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Диаметр, диапазон значений:</w:t>
            </w: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8,0</w:t>
            </w:r>
            <w:r w:rsidRPr="00BE305C">
              <w:rPr>
                <w:rFonts w:ascii="Times New Roman" w:eastAsia="Times New Roman" w:hAnsi="Times New Roman" w:cs="Times New Roman"/>
                <w:color w:val="000000"/>
                <w:sz w:val="16"/>
                <w:szCs w:val="16"/>
                <w:lang w:eastAsia="ru-RU"/>
              </w:rPr>
              <w:t xml:space="preserve"> - ≤16,</w:t>
            </w:r>
            <w:r>
              <w:rPr>
                <w:rFonts w:ascii="Times New Roman" w:eastAsia="Times New Roman" w:hAnsi="Times New Roman" w:cs="Times New Roman"/>
                <w:color w:val="000000"/>
                <w:sz w:val="16"/>
                <w:szCs w:val="16"/>
                <w:lang w:eastAsia="ru-RU"/>
              </w:rPr>
              <w:t>6</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Проекция, диапазон значений:</w:t>
            </w: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7</w:t>
            </w:r>
            <w:r w:rsidRPr="00BE305C">
              <w:rPr>
                <w:rFonts w:ascii="Times New Roman" w:eastAsia="Times New Roman" w:hAnsi="Times New Roman" w:cs="Times New Roman"/>
                <w:color w:val="000000"/>
                <w:sz w:val="16"/>
                <w:szCs w:val="16"/>
                <w:lang w:eastAsia="ru-RU"/>
              </w:rPr>
              <w:t xml:space="preserve">  -≤6,</w:t>
            </w:r>
            <w:r>
              <w:rPr>
                <w:rFonts w:ascii="Times New Roman" w:eastAsia="Times New Roman" w:hAnsi="Times New Roman" w:cs="Times New Roman"/>
                <w:color w:val="000000"/>
                <w:sz w:val="16"/>
                <w:szCs w:val="16"/>
                <w:lang w:eastAsia="ru-RU"/>
              </w:rPr>
              <w:t>5</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см</w:t>
            </w: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r w:rsidR="00045D3F" w:rsidRPr="00BE305C" w:rsidTr="00045D3F">
        <w:trPr>
          <w:trHeight w:val="402"/>
        </w:trPr>
        <w:tc>
          <w:tcPr>
            <w:tcW w:w="121"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363"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718"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hAnsi="Times New Roman" w:cs="Times New Roman"/>
                <w:color w:val="334059"/>
                <w:sz w:val="16"/>
                <w:szCs w:val="16"/>
              </w:rPr>
            </w:pPr>
          </w:p>
        </w:tc>
        <w:tc>
          <w:tcPr>
            <w:tcW w:w="222"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173" w:type="pct"/>
            <w:vMerge/>
            <w:tcBorders>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418" w:type="pct"/>
            <w:tcBorders>
              <w:top w:val="single" w:sz="4" w:space="0" w:color="auto"/>
              <w:left w:val="single" w:sz="4" w:space="0" w:color="auto"/>
              <w:bottom w:val="single" w:sz="4" w:space="0" w:color="auto"/>
              <w:right w:val="single" w:sz="4" w:space="0" w:color="auto"/>
            </w:tcBorders>
            <w:shd w:val="clear" w:color="000000" w:fill="FFFFFF"/>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 xml:space="preserve">Срок стерильности упаковки </w:t>
            </w:r>
          </w:p>
        </w:tc>
        <w:tc>
          <w:tcPr>
            <w:tcW w:w="593" w:type="pct"/>
            <w:tcBorders>
              <w:top w:val="single" w:sz="4" w:space="0" w:color="auto"/>
              <w:left w:val="nil"/>
              <w:bottom w:val="single" w:sz="4" w:space="0" w:color="auto"/>
              <w:right w:val="single" w:sz="4" w:space="0" w:color="auto"/>
            </w:tcBorders>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не менее 5 лет</w:t>
            </w:r>
          </w:p>
        </w:tc>
        <w:tc>
          <w:tcPr>
            <w:tcW w:w="208"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jc w:val="center"/>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4" w:space="0" w:color="auto"/>
              <w:right w:val="single" w:sz="4" w:space="0" w:color="auto"/>
            </w:tcBorders>
            <w:shd w:val="clear" w:color="FFFFFF" w:fill="FFFFFF"/>
          </w:tcPr>
          <w:p w:rsidR="00045D3F" w:rsidRPr="00BE305C" w:rsidRDefault="00045D3F" w:rsidP="0015180A">
            <w:pPr>
              <w:spacing w:after="0" w:line="240" w:lineRule="auto"/>
              <w:jc w:val="center"/>
              <w:rPr>
                <w:rFonts w:ascii="Times New Roman" w:eastAsia="Times New Roman" w:hAnsi="Times New Roman" w:cs="Times New Roman"/>
                <w:color w:val="000000"/>
                <w:sz w:val="14"/>
                <w:szCs w:val="14"/>
                <w:lang w:eastAsia="ru-RU"/>
              </w:rPr>
            </w:pPr>
            <w:r w:rsidRPr="00BE305C">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r w:rsidRPr="00BE305C">
              <w:rPr>
                <w:rFonts w:ascii="Times New Roman" w:eastAsia="Times New Roman" w:hAnsi="Times New Roman" w:cs="Times New Roman"/>
                <w:color w:val="000000"/>
                <w:sz w:val="16"/>
                <w:szCs w:val="16"/>
                <w:lang w:eastAsia="ru-RU"/>
              </w:rPr>
              <w:t>для безопасности и сокращения времени на подготовку</w:t>
            </w:r>
          </w:p>
        </w:tc>
        <w:tc>
          <w:tcPr>
            <w:tcW w:w="313"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c>
          <w:tcPr>
            <w:tcW w:w="221" w:type="pct"/>
            <w:tcBorders>
              <w:top w:val="single" w:sz="4" w:space="0" w:color="auto"/>
              <w:left w:val="single" w:sz="4" w:space="0" w:color="auto"/>
              <w:bottom w:val="single" w:sz="4" w:space="0" w:color="auto"/>
              <w:right w:val="single" w:sz="4" w:space="0" w:color="auto"/>
            </w:tcBorders>
            <w:vAlign w:val="center"/>
          </w:tcPr>
          <w:p w:rsidR="00045D3F" w:rsidRPr="00BE305C" w:rsidRDefault="00045D3F" w:rsidP="0015180A">
            <w:pPr>
              <w:spacing w:after="0" w:line="240" w:lineRule="auto"/>
              <w:rPr>
                <w:rFonts w:ascii="Times New Roman" w:eastAsia="Times New Roman" w:hAnsi="Times New Roman" w:cs="Times New Roman"/>
                <w:color w:val="000000"/>
                <w:sz w:val="16"/>
                <w:szCs w:val="16"/>
                <w:lang w:eastAsia="ru-RU"/>
              </w:rPr>
            </w:pPr>
          </w:p>
        </w:tc>
      </w:tr>
    </w:tbl>
    <w:p w:rsidR="00045D3F" w:rsidRPr="003E127A" w:rsidRDefault="00045D3F" w:rsidP="00045D3F">
      <w:pPr>
        <w:autoSpaceDE w:val="0"/>
        <w:autoSpaceDN w:val="0"/>
        <w:adjustRightInd w:val="0"/>
        <w:rPr>
          <w:rFonts w:cs="Times New Roman CYR"/>
          <w:b/>
          <w:bCs/>
          <w:i/>
        </w:rPr>
      </w:pPr>
      <w:r>
        <w:rPr>
          <w:rFonts w:ascii="Times New Roman CYR" w:hAnsi="Times New Roman CYR" w:cs="Times New Roman CYR"/>
          <w:b/>
          <w:bCs/>
        </w:rPr>
        <w:t>**</w:t>
      </w:r>
      <w:r w:rsidRPr="003E127A">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3E127A">
        <w:rPr>
          <w:rFonts w:ascii="Times New Roman CYR" w:hAnsi="Times New Roman CYR" w:cs="Times New Roman CYR"/>
          <w:b/>
          <w:bCs/>
          <w:i/>
        </w:rPr>
        <w:t xml:space="preserve"> </w:t>
      </w:r>
      <w:r w:rsidRPr="003E127A">
        <w:rPr>
          <w:rFonts w:ascii="Roboto" w:hAnsi="Roboto" w:cs="Roboto"/>
          <w:i/>
          <w:color w:val="333333"/>
          <w:highlight w:val="white"/>
        </w:rPr>
        <w:t>(</w:t>
      </w:r>
      <w:hyperlink r:id="rId18" w:history="1">
        <w:r w:rsidRPr="003E127A">
          <w:rPr>
            <w:rFonts w:ascii="Calibri" w:hAnsi="Calibri" w:cs="Calibri"/>
            <w:i/>
            <w:color w:val="0064E0"/>
            <w:highlight w:val="white"/>
            <w:u w:val="single"/>
          </w:rPr>
          <w:t>письмо</w:t>
        </w:r>
      </w:hyperlink>
      <w:r w:rsidRPr="003E127A">
        <w:rPr>
          <w:rFonts w:ascii="Roboto" w:hAnsi="Roboto" w:cs="Roboto"/>
          <w:i/>
          <w:color w:val="333333"/>
          <w:highlight w:val="white"/>
          <w:lang w:val="en-US"/>
        </w:rPr>
        <w:t> </w:t>
      </w:r>
      <w:r w:rsidRPr="003E127A">
        <w:rPr>
          <w:rFonts w:ascii="Calibri" w:hAnsi="Calibri" w:cs="Calibri"/>
          <w:i/>
          <w:color w:val="333333"/>
          <w:highlight w:val="white"/>
        </w:rPr>
        <w:t>Минфина</w:t>
      </w:r>
      <w:r w:rsidRPr="003E127A">
        <w:rPr>
          <w:rFonts w:ascii="Roboto" w:hAnsi="Roboto" w:cs="Roboto"/>
          <w:i/>
          <w:color w:val="333333"/>
          <w:highlight w:val="white"/>
        </w:rPr>
        <w:t xml:space="preserve"> </w:t>
      </w:r>
      <w:r w:rsidRPr="003E127A">
        <w:rPr>
          <w:rFonts w:ascii="Calibri" w:hAnsi="Calibri" w:cs="Calibri"/>
          <w:i/>
          <w:color w:val="333333"/>
          <w:highlight w:val="white"/>
        </w:rPr>
        <w:t>России</w:t>
      </w:r>
      <w:r w:rsidRPr="003E127A">
        <w:rPr>
          <w:rFonts w:ascii="Roboto" w:hAnsi="Roboto" w:cs="Roboto"/>
          <w:i/>
          <w:color w:val="333333"/>
          <w:highlight w:val="white"/>
        </w:rPr>
        <w:t xml:space="preserve"> </w:t>
      </w:r>
      <w:r w:rsidRPr="003E127A">
        <w:rPr>
          <w:rFonts w:ascii="Calibri" w:hAnsi="Calibri" w:cs="Calibri"/>
          <w:i/>
          <w:color w:val="333333"/>
          <w:highlight w:val="white"/>
        </w:rPr>
        <w:t>от</w:t>
      </w:r>
      <w:r w:rsidRPr="003E127A">
        <w:rPr>
          <w:rFonts w:ascii="Roboto" w:hAnsi="Roboto" w:cs="Roboto"/>
          <w:i/>
          <w:color w:val="333333"/>
          <w:highlight w:val="white"/>
        </w:rPr>
        <w:t xml:space="preserve"> 24 </w:t>
      </w:r>
      <w:r w:rsidRPr="003E127A">
        <w:rPr>
          <w:rFonts w:ascii="Calibri" w:hAnsi="Calibri" w:cs="Calibri"/>
          <w:i/>
          <w:color w:val="333333"/>
          <w:highlight w:val="white"/>
        </w:rPr>
        <w:t>января</w:t>
      </w:r>
      <w:r w:rsidRPr="003E127A">
        <w:rPr>
          <w:rFonts w:ascii="Roboto" w:hAnsi="Roboto" w:cs="Roboto"/>
          <w:i/>
          <w:color w:val="333333"/>
          <w:highlight w:val="white"/>
        </w:rPr>
        <w:t xml:space="preserve"> 2022 </w:t>
      </w:r>
      <w:r w:rsidRPr="003E127A">
        <w:rPr>
          <w:rFonts w:ascii="Calibri" w:hAnsi="Calibri" w:cs="Calibri"/>
          <w:i/>
          <w:color w:val="333333"/>
          <w:highlight w:val="white"/>
        </w:rPr>
        <w:t>г</w:t>
      </w:r>
      <w:r w:rsidRPr="003E127A">
        <w:rPr>
          <w:rFonts w:ascii="Roboto" w:hAnsi="Roboto" w:cs="Roboto"/>
          <w:i/>
          <w:color w:val="333333"/>
          <w:highlight w:val="white"/>
        </w:rPr>
        <w:t xml:space="preserve">. </w:t>
      </w:r>
      <w:r w:rsidRPr="003E127A">
        <w:rPr>
          <w:rFonts w:ascii="Roboto" w:hAnsi="Roboto" w:cs="Roboto"/>
          <w:i/>
          <w:color w:val="333333"/>
          <w:highlight w:val="white"/>
          <w:lang w:val="en-US"/>
        </w:rPr>
        <w:t>N</w:t>
      </w:r>
      <w:r w:rsidRPr="003E127A">
        <w:rPr>
          <w:rFonts w:ascii="Roboto" w:hAnsi="Roboto" w:cs="Roboto"/>
          <w:i/>
          <w:color w:val="333333"/>
          <w:highlight w:val="white"/>
        </w:rPr>
        <w:t xml:space="preserve"> 24-03-08/4090)</w:t>
      </w:r>
      <w:r>
        <w:rPr>
          <w:rFonts w:cs="Roboto"/>
          <w:i/>
          <w:color w:val="333333"/>
        </w:rPr>
        <w:t>.</w:t>
      </w:r>
    </w:p>
    <w:p w:rsidR="00170252" w:rsidRDefault="00170252" w:rsidP="000820E3">
      <w:pPr>
        <w:rPr>
          <w:rFonts w:ascii="Times New Roman" w:hAnsi="Times New Roman" w:cs="Times New Roman"/>
          <w:b/>
          <w:sz w:val="28"/>
          <w:szCs w:val="28"/>
        </w:rPr>
      </w:pPr>
    </w:p>
    <w:sectPr w:rsidR="00170252" w:rsidSect="00045D3F">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7F1" w:rsidRDefault="003E37F1">
      <w:pPr>
        <w:spacing w:after="0" w:line="240" w:lineRule="auto"/>
      </w:pPr>
      <w:r>
        <w:separator/>
      </w:r>
    </w:p>
  </w:endnote>
  <w:endnote w:type="continuationSeparator" w:id="0">
    <w:p w:rsidR="003E37F1" w:rsidRDefault="003E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6757" w:rsidRDefault="0004675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4675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4675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4675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4675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1EC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4675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1EC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7F1" w:rsidRDefault="003E37F1">
      <w:pPr>
        <w:spacing w:after="0" w:line="240" w:lineRule="auto"/>
      </w:pPr>
      <w:r>
        <w:separator/>
      </w:r>
    </w:p>
  </w:footnote>
  <w:footnote w:type="continuationSeparator" w:id="0">
    <w:p w:rsidR="003E37F1" w:rsidRDefault="003E37F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6757" w:rsidRDefault="0004675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6757" w:rsidRDefault="0004675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6757" w:rsidRDefault="0004675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45D3F"/>
    <w:rsid w:val="00046757"/>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37F1"/>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3450E"/>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1EC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cardmaininfocontent2">
    <w:name w:val="cardmaininfo__content2"/>
    <w:basedOn w:val="a1"/>
    <w:rsid w:val="00045D3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9CD74-7AEF-4C8D-B35D-72F53345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2293</Words>
  <Characters>13072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2026-04-02T05:50:00Z</dcterms:created>
  <dcterms:modified xsi:type="dcterms:W3CDTF">2026-04-02T05:50:00Z</dcterms:modified>
</cp:coreProperties>
</file>