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E768F9" w:rsidRDefault="007837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5B164262" wp14:editId="7FFD9BB7">
            <wp:extent cx="5939790" cy="889000"/>
            <wp:effectExtent l="0" t="0" r="3810" b="6350"/>
            <wp:docPr id="3" name="Рисунок 3" descr="\\bdcserver.niioncologii.local\Reglament\INFORMATION SERVICE\Дизайнер\шаблоны\бланк общий.png"/>
            <wp:cNvGraphicFramePr/>
            <a:graphic xmlns:a="http://schemas.openxmlformats.org/drawingml/2006/main">
              <a:graphicData uri="http://schemas.openxmlformats.org/drawingml/2006/picture">
                <pic:pic xmlns:pic="http://schemas.openxmlformats.org/drawingml/2006/picture">
                  <pic:nvPicPr>
                    <pic:cNvPr id="3" name="Рисунок 3" descr="\\bdcserver.niioncologii.local\Reglament\INFORMATION SERVICE\Дизайнер\шаблоны\бланк общий.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889000"/>
                    </a:xfrm>
                    <a:prstGeom prst="rect">
                      <a:avLst/>
                    </a:prstGeom>
                    <a:noFill/>
                    <a:ln>
                      <a:noFill/>
                    </a:ln>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10.11.2022 № 21.1-03/1487</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18.11.2022</w:t>
                  </w:r>
                  <w:r w:rsidRPr="00A70444">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482743" w:rsidRPr="00450429" w:rsidRDefault="00482743" w:rsidP="00637F5D">
            <w:pPr>
              <w:spacing w:after="0" w:line="240" w:lineRule="auto"/>
              <w:ind w:firstLine="567"/>
              <w:jc w:val="both"/>
              <w:rPr>
                <w:rFonts w:ascii="Times New Roman" w:hAnsi="Times New Roman" w:cs="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1)</w:t>
            </w:r>
            <w:r w:rsidRPr="00450429">
              <w:rPr>
                <w:rFonts w:ascii="Times New Roman" w:hAnsi="Times New Roman" w:cs="Times New Roman"/>
                <w:sz w:val="24"/>
                <w:szCs w:val="24"/>
              </w:rPr>
              <w:tab/>
              <w:t xml:space="preserve">стоимость товара/работы/услуги; </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2)</w:t>
            </w:r>
            <w:r w:rsidRPr="00450429">
              <w:rPr>
                <w:rFonts w:ascii="Times New Roman" w:hAnsi="Times New Roman" w:cs="Times New Roman"/>
                <w:sz w:val="24"/>
                <w:szCs w:val="24"/>
              </w:rPr>
              <w:tab/>
              <w:t>стоимость упаковки товара;</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3)</w:t>
            </w:r>
            <w:r w:rsidRPr="00450429">
              <w:rPr>
                <w:rFonts w:ascii="Times New Roman" w:hAnsi="Times New Roman" w:cs="Times New Roman"/>
                <w:sz w:val="24"/>
                <w:szCs w:val="24"/>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4)</w:t>
            </w:r>
            <w:r w:rsidRPr="00450429">
              <w:rPr>
                <w:rFonts w:ascii="Times New Roman" w:hAnsi="Times New Roman" w:cs="Times New Roman"/>
                <w:sz w:val="24"/>
                <w:szCs w:val="24"/>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1C3FE4" w:rsidRPr="009D408E" w:rsidRDefault="009D408E" w:rsidP="009D408E">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w:t>
            </w:r>
            <w:r w:rsidR="001B64CA" w:rsidRPr="001B64CA">
              <w:rPr>
                <w:rFonts w:ascii="Times New Roman" w:hAnsi="Times New Roman" w:cs="Times New Roman"/>
                <w:b/>
                <w:sz w:val="24"/>
                <w:szCs w:val="24"/>
              </w:rPr>
              <w:t>форме 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10"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rPr>
                <w:rFonts w:ascii="Times New Roman" w:hAnsi="Times New Roman"/>
                <w:sz w:val="24"/>
                <w:szCs w:val="24"/>
              </w:rPr>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Pr>
                <w:rFonts w:ascii="Times New Roman" w:hAnsi="Times New Roman"/>
                <w:sz w:val="24"/>
                <w:szCs w:val="24"/>
              </w:rPr>
              <w:t>едоставлении ценовой информации.</w:t>
            </w:r>
          </w:p>
          <w:p w:rsidR="00180633" w:rsidRPr="00180633" w:rsidRDefault="00180633" w:rsidP="00180633">
            <w:pPr>
              <w:pStyle w:val="a7"/>
              <w:spacing w:after="0" w:line="240" w:lineRule="auto"/>
              <w:ind w:left="0" w:firstLine="567"/>
              <w:jc w:val="both"/>
              <w:rPr>
                <w:rFonts w:ascii="Times New Roman" w:hAnsi="Times New Roman"/>
                <w:sz w:val="24"/>
                <w:szCs w:val="24"/>
              </w:rPr>
            </w:pPr>
            <w:r w:rsidRPr="00180633">
              <w:rPr>
                <w:rFonts w:ascii="Times New Roman" w:hAnsi="Times New Roman"/>
                <w:sz w:val="24"/>
                <w:szCs w:val="24"/>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180633" w:rsidRDefault="00180633" w:rsidP="00180633">
            <w:pPr>
              <w:pStyle w:val="a7"/>
              <w:spacing w:after="0" w:line="240" w:lineRule="auto"/>
              <w:ind w:left="0" w:firstLine="567"/>
              <w:jc w:val="both"/>
              <w:rPr>
                <w:rFonts w:ascii="Times New Roman" w:hAnsi="Times New Roman"/>
                <w:sz w:val="24"/>
                <w:szCs w:val="24"/>
              </w:rPr>
            </w:pPr>
            <w:r w:rsidRPr="00180633">
              <w:rPr>
                <w:rFonts w:ascii="Times New Roman" w:hAnsi="Times New Roman"/>
                <w:sz w:val="24"/>
                <w:szCs w:val="24"/>
              </w:rPr>
              <w:t>- указанием в КП соответствующего запросу описания товара (работы, услуги)</w:t>
            </w:r>
          </w:p>
          <w:p w:rsidR="00180633" w:rsidRDefault="00180633" w:rsidP="00180633">
            <w:pPr>
              <w:pStyle w:val="a7"/>
              <w:spacing w:after="0" w:line="240" w:lineRule="auto"/>
              <w:ind w:left="0" w:firstLine="567"/>
              <w:jc w:val="both"/>
            </w:pPr>
            <w:r w:rsidRPr="00180633">
              <w:rPr>
                <w:rFonts w:ascii="Times New Roman" w:hAnsi="Times New Roman"/>
                <w:sz w:val="24"/>
                <w:szCs w:val="24"/>
              </w:rPr>
              <w:t>- подтверждением в тексте КП намерения поставки товара (выполнения работы, услуги) на условиях, указанных в запросе, в случае заключения контракта</w:t>
            </w:r>
            <w:r>
              <w:rPr>
                <w:rFonts w:ascii="Times New Roman" w:hAnsi="Times New Roman"/>
                <w:sz w:val="24"/>
                <w:szCs w:val="24"/>
              </w:rPr>
              <w:t>.</w:t>
            </w: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885518">
          <w:headerReference w:type="even" r:id="rId11"/>
          <w:headerReference w:type="default" r:id="rId12"/>
          <w:footerReference w:type="even" r:id="rId13"/>
          <w:footerReference w:type="default" r:id="rId14"/>
          <w:headerReference w:type="first" r:id="rId15"/>
          <w:footerReference w:type="first" r:id="rId16"/>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490"/>
        <w:gridCol w:w="6165"/>
        <w:gridCol w:w="9186"/>
      </w:tblGrid>
      <w:tr w:rsidR="00EE6B83" w:rsidRPr="00E961F8" w:rsidTr="00B32574">
        <w:tc>
          <w:tcPr>
            <w:tcW w:w="0" w:type="auto"/>
            <w:tcBorders>
              <w:top w:val="single" w:sz="4" w:space="0" w:color="auto"/>
            </w:tcBorders>
          </w:tcPr>
          <w:p w:rsidR="00EE6B83" w:rsidRDefault="00EE6B83" w:rsidP="0089339B">
            <w:pPr>
              <w:tabs>
                <w:tab w:val="left" w:pos="284"/>
              </w:tabs>
              <w:rPr>
                <w:rFonts w:ascii="Times New Roman" w:hAnsi="Times New Roman" w:cs="Times New Roman"/>
              </w:rPr>
            </w:pPr>
            <w:r>
              <w:rPr>
                <w:rFonts w:ascii="Times New Roman" w:hAnsi="Times New Roman" w:cs="Times New Roman"/>
              </w:rPr>
              <w:lastRenderedPageBreak/>
              <w:t>1.</w:t>
            </w:r>
          </w:p>
        </w:tc>
        <w:tc>
          <w:tcPr>
            <w:tcW w:w="0" w:type="auto"/>
            <w:tcBorders>
              <w:top w:val="single" w:sz="4" w:space="0" w:color="auto"/>
            </w:tcBorders>
          </w:tcPr>
          <w:p w:rsidR="00EE6B83" w:rsidRDefault="00EE6B83" w:rsidP="00742657">
            <w:pPr>
              <w:ind w:right="-1"/>
              <w:rPr>
                <w:rFonts w:ascii="Times New Roman" w:hAnsi="Times New Roman" w:cs="Times New Roman"/>
              </w:rPr>
            </w:pPr>
            <w:r w:rsidRPr="00450429">
              <w:rPr>
                <w:rFonts w:ascii="Times New Roman" w:hAnsi="Times New Roman" w:cs="Times New Roman"/>
                <w:sz w:val="24"/>
                <w:szCs w:val="26"/>
              </w:rPr>
              <w:t>Наименование Заказчика</w:t>
            </w:r>
          </w:p>
        </w:tc>
        <w:tc>
          <w:tcPr>
            <w:tcW w:w="0" w:type="auto"/>
            <w:tcBorders>
              <w:top w:val="single" w:sz="4" w:space="0" w:color="auto"/>
            </w:tcBorders>
          </w:tcPr>
          <w:p w:rsidR="00EE6B83" w:rsidRDefault="00F73B84" w:rsidP="00AE3138">
            <w:pPr>
              <w:ind w:right="-1"/>
              <w:jc w:val="both"/>
              <w:rPr>
                <w:rFonts w:ascii="Times New Roman" w:hAnsi="Times New Roman" w:cs="Times New Roman"/>
              </w:rPr>
            </w:pPr>
            <w:r w:rsidRPr="00F73B84">
              <w:rPr>
                <w:rFonts w:ascii="Times New Roman" w:hAnsi="Times New Roman" w:cs="Times New Roman"/>
                <w:sz w:val="24"/>
                <w:szCs w:val="24"/>
              </w:rPr>
              <w:fldChar w:fldCharType="begin">
                <w:ffData>
                  <w:name w:val="Организация"/>
                  <w:enabled/>
                  <w:calcOnExit w:val="0"/>
                  <w:textInput>
                    <w:default w:val="Организация"/>
                  </w:textInput>
                </w:ffData>
              </w:fldChar>
            </w:r>
            <w:bookmarkStart w:id="4" w:name="Организация"/>
            <w:r w:rsidRPr="00F73B84">
              <w:rPr>
                <w:rFonts w:ascii="Times New Roman" w:hAnsi="Times New Roman" w:cs="Times New Roman"/>
                <w:sz w:val="24"/>
                <w:szCs w:val="24"/>
              </w:rPr>
              <w:instrText xml:space="preserve"> FORMTEXT </w:instrText>
            </w:r>
            <w:r w:rsidRPr="00F73B84">
              <w:rPr>
                <w:rFonts w:ascii="Times New Roman" w:hAnsi="Times New Roman" w:cs="Times New Roman"/>
                <w:sz w:val="24"/>
                <w:szCs w:val="24"/>
              </w:rPr>
            </w:r>
            <w:r w:rsidRPr="00F73B84">
              <w:rPr>
                <w:rFonts w:ascii="Times New Roman" w:hAnsi="Times New Roman" w:cs="Times New Roman"/>
                <w:sz w:val="24"/>
                <w:szCs w:val="24"/>
              </w:rPr>
              <w:fldChar w:fldCharType="separate"/>
            </w:r>
            <w:r w:rsidRPr="00F73B84">
              <w:rPr>
                <w:rFonts w:ascii="Times New Roman" w:hAnsi="Times New Roman" w:cs="Times New Roman"/>
                <w:sz w:val="24"/>
                <w:szCs w:val="24"/>
              </w:rPr>
              <w:t>ФГБУ "НМИЦ онкологии им. Н.Н. Петрова" Минздрава России</w:t>
            </w:r>
            <w:r w:rsidRPr="00F73B84">
              <w:rPr>
                <w:rFonts w:ascii="Times New Roman" w:hAnsi="Times New Roman" w:cs="Times New Roman"/>
                <w:sz w:val="24"/>
                <w:szCs w:val="24"/>
              </w:rPr>
              <w:fldChar w:fldCharType="end"/>
            </w:r>
            <w:bookmarkEnd w:id="4"/>
          </w:p>
        </w:tc>
      </w:tr>
      <w:tr w:rsidR="00EE6B83" w:rsidRPr="00E961F8" w:rsidTr="00B32574">
        <w:tc>
          <w:tcPr>
            <w:tcW w:w="0" w:type="auto"/>
          </w:tcPr>
          <w:p w:rsidR="00EE6B83" w:rsidRDefault="00EE6B83" w:rsidP="006D3E20">
            <w:pPr>
              <w:ind w:right="-1"/>
              <w:rPr>
                <w:rFonts w:ascii="Times New Roman" w:hAnsi="Times New Roman" w:cs="Times New Roman"/>
              </w:rPr>
            </w:pPr>
            <w:r>
              <w:rPr>
                <w:rFonts w:ascii="Times New Roman" w:hAnsi="Times New Roman" w:cs="Times New Roman"/>
              </w:rPr>
              <w:t>2.</w:t>
            </w:r>
          </w:p>
        </w:tc>
        <w:tc>
          <w:tcPr>
            <w:tcW w:w="0" w:type="auto"/>
          </w:tcPr>
          <w:p w:rsidR="00EE6B83" w:rsidRDefault="00EE6B83" w:rsidP="00742657">
            <w:pPr>
              <w:ind w:right="-1"/>
              <w:rPr>
                <w:rFonts w:ascii="Times New Roman" w:hAnsi="Times New Roman" w:cs="Times New Roman"/>
              </w:rPr>
            </w:pPr>
            <w:r w:rsidRPr="00450429">
              <w:rPr>
                <w:rFonts w:ascii="Times New Roman" w:hAnsi="Times New Roman" w:cs="Times New Roman"/>
                <w:sz w:val="24"/>
                <w:szCs w:val="26"/>
              </w:rPr>
              <w:t>Наименование объекта закупки</w:t>
            </w:r>
          </w:p>
        </w:tc>
        <w:tc>
          <w:tcPr>
            <w:tcW w:w="0" w:type="auto"/>
          </w:tcPr>
          <w:p w:rsidR="00EE6B83" w:rsidRPr="004329AE" w:rsidRDefault="00EE6B83" w:rsidP="00AE3138">
            <w:pPr>
              <w:ind w:right="-1"/>
              <w:jc w:val="both"/>
              <w:rPr>
                <w:rFonts w:ascii="Times New Roman" w:hAnsi="Times New Roman" w:cs="Times New Roman"/>
                <w:b/>
                <w:sz w:val="24"/>
                <w:szCs w:val="24"/>
              </w:rPr>
            </w:pPr>
            <w:r w:rsidRPr="004329AE">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5" w:name="Заголовок"/>
            <w:r w:rsidRPr="004329AE">
              <w:rPr>
                <w:rFonts w:ascii="Times New Roman" w:hAnsi="Times New Roman" w:cs="Times New Roman"/>
                <w:b/>
                <w:sz w:val="24"/>
                <w:szCs w:val="24"/>
              </w:rPr>
              <w:instrText xml:space="preserve"> FORMTEXT </w:instrText>
            </w:r>
            <w:r w:rsidRPr="004329AE">
              <w:rPr>
                <w:rFonts w:ascii="Times New Roman" w:hAnsi="Times New Roman" w:cs="Times New Roman"/>
                <w:b/>
                <w:sz w:val="24"/>
                <w:szCs w:val="24"/>
              </w:rPr>
            </w:r>
            <w:r w:rsidRPr="004329AE">
              <w:rPr>
                <w:rFonts w:ascii="Times New Roman" w:hAnsi="Times New Roman" w:cs="Times New Roman"/>
                <w:b/>
                <w:sz w:val="24"/>
                <w:szCs w:val="24"/>
              </w:rPr>
              <w:fldChar w:fldCharType="separate"/>
            </w:r>
            <w:r w:rsidRPr="004329AE">
              <w:rPr>
                <w:rFonts w:ascii="Times New Roman" w:hAnsi="Times New Roman" w:cs="Times New Roman"/>
                <w:b/>
                <w:sz w:val="24"/>
                <w:szCs w:val="24"/>
              </w:rPr>
              <w:t>Поставка продуктов питания (Лимонная кислота и Крахмал картофельный)</w:t>
            </w:r>
            <w:r w:rsidRPr="004329AE">
              <w:rPr>
                <w:rFonts w:ascii="Times New Roman" w:hAnsi="Times New Roman" w:cs="Times New Roman"/>
                <w:b/>
                <w:sz w:val="24"/>
                <w:szCs w:val="24"/>
              </w:rPr>
              <w:fldChar w:fldCharType="end"/>
            </w:r>
            <w:bookmarkEnd w:id="5"/>
          </w:p>
        </w:tc>
      </w:tr>
      <w:tr w:rsidR="004329AE" w:rsidRPr="00E961F8" w:rsidTr="00B32574">
        <w:tc>
          <w:tcPr>
            <w:tcW w:w="0" w:type="auto"/>
          </w:tcPr>
          <w:p w:rsidR="004329AE" w:rsidRDefault="004329AE" w:rsidP="006D3E20">
            <w:pPr>
              <w:ind w:right="-1"/>
              <w:rPr>
                <w:rFonts w:ascii="Times New Roman" w:hAnsi="Times New Roman" w:cs="Times New Roman"/>
              </w:rPr>
            </w:pPr>
            <w:r>
              <w:rPr>
                <w:rFonts w:ascii="Times New Roman" w:hAnsi="Times New Roman" w:cs="Times New Roman"/>
              </w:rPr>
              <w:t>3.</w:t>
            </w:r>
          </w:p>
        </w:tc>
        <w:tc>
          <w:tcPr>
            <w:tcW w:w="0" w:type="auto"/>
          </w:tcPr>
          <w:p w:rsidR="004329AE" w:rsidRPr="00450429" w:rsidRDefault="003671D1" w:rsidP="00742657">
            <w:pPr>
              <w:ind w:right="-1"/>
              <w:rPr>
                <w:rFonts w:ascii="Times New Roman" w:hAnsi="Times New Roman" w:cs="Times New Roman"/>
                <w:sz w:val="24"/>
                <w:szCs w:val="26"/>
              </w:rPr>
            </w:pPr>
            <w:r w:rsidRPr="00450429">
              <w:rPr>
                <w:rFonts w:ascii="Times New Roman" w:hAnsi="Times New Roman"/>
                <w:sz w:val="24"/>
                <w:szCs w:val="26"/>
              </w:rPr>
              <w:t>Коды ОКПД2 / КТРУ</w:t>
            </w:r>
          </w:p>
        </w:tc>
        <w:tc>
          <w:tcPr>
            <w:tcW w:w="0" w:type="auto"/>
          </w:tcPr>
          <w:p w:rsidR="004329AE" w:rsidRPr="00472CAA" w:rsidRDefault="00680DD0" w:rsidP="00AE3138">
            <w:pPr>
              <w:ind w:right="-1"/>
              <w:jc w:val="both"/>
              <w:rPr>
                <w:rFonts w:ascii="Times New Roman" w:hAnsi="Times New Roman" w:cs="Times New Roman"/>
                <w:sz w:val="24"/>
                <w:szCs w:val="24"/>
              </w:rPr>
            </w:pPr>
            <w:r>
              <w:rPr>
                <w:rFonts w:ascii="Times New Roman" w:hAnsi="Times New Roman" w:cs="Times New Roman"/>
                <w:sz w:val="24"/>
                <w:szCs w:val="24"/>
              </w:rPr>
              <w:fldChar w:fldCharType="begin">
                <w:ffData>
                  <w:name w:val="ОКПД2"/>
                  <w:enabled/>
                  <w:calcOnExit w:val="0"/>
                  <w:textInput>
                    <w:default w:val="ОКПД2"/>
                  </w:textInput>
                </w:ffData>
              </w:fldChar>
            </w:r>
            <w:bookmarkStart w:id="6" w:name="ОКПД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Указаны в пункте 18</w:t>
            </w:r>
            <w:r>
              <w:rPr>
                <w:rFonts w:ascii="Times New Roman" w:hAnsi="Times New Roman" w:cs="Times New Roman"/>
                <w:sz w:val="24"/>
                <w:szCs w:val="24"/>
              </w:rPr>
              <w:fldChar w:fldCharType="end"/>
            </w:r>
            <w:bookmarkEnd w:id="6"/>
          </w:p>
        </w:tc>
      </w:tr>
      <w:tr w:rsidR="00EE6B83" w:rsidRPr="00E961F8" w:rsidTr="00B32574">
        <w:tc>
          <w:tcPr>
            <w:tcW w:w="0" w:type="auto"/>
          </w:tcPr>
          <w:p w:rsidR="00EE6B83" w:rsidRDefault="004329AE" w:rsidP="006D3E20">
            <w:pPr>
              <w:ind w:right="-1"/>
              <w:rPr>
                <w:rFonts w:ascii="Times New Roman" w:hAnsi="Times New Roman" w:cs="Times New Roman"/>
              </w:rPr>
            </w:pPr>
            <w:r>
              <w:rPr>
                <w:rFonts w:ascii="Times New Roman" w:hAnsi="Times New Roman" w:cs="Times New Roman"/>
              </w:rPr>
              <w:t>4.</w:t>
            </w:r>
          </w:p>
        </w:tc>
        <w:tc>
          <w:tcPr>
            <w:tcW w:w="0" w:type="auto"/>
          </w:tcPr>
          <w:p w:rsidR="00EE6B83" w:rsidRPr="00E961F8" w:rsidRDefault="004329AE" w:rsidP="00742657">
            <w:pPr>
              <w:ind w:right="-1"/>
              <w:rPr>
                <w:rFonts w:ascii="Times New Roman" w:hAnsi="Times New Roman" w:cs="Times New Roman"/>
              </w:rPr>
            </w:pPr>
            <w:r w:rsidRPr="00450429">
              <w:rPr>
                <w:rFonts w:ascii="Times New Roman" w:hAnsi="Times New Roman" w:cs="Times New Roman"/>
                <w:sz w:val="24"/>
                <w:szCs w:val="26"/>
              </w:rPr>
              <w:t>Место исполнения обязательств (адрес поставки, оказания услуг, выполнения работ)</w:t>
            </w:r>
          </w:p>
        </w:tc>
        <w:tc>
          <w:tcPr>
            <w:tcW w:w="0" w:type="auto"/>
          </w:tcPr>
          <w:p w:rsidR="00EE6B83" w:rsidRPr="00402525" w:rsidRDefault="00942FAD" w:rsidP="00AE3138">
            <w:pPr>
              <w:ind w:right="-1"/>
              <w:jc w:val="both"/>
              <w:rPr>
                <w:rFonts w:ascii="Times New Roman" w:hAnsi="Times New Roman" w:cs="Times New Roman"/>
                <w:sz w:val="24"/>
                <w:szCs w:val="24"/>
              </w:rPr>
            </w:pPr>
            <w:r w:rsidRPr="00942FAD">
              <w:rPr>
                <w:rFonts w:ascii="Times New Roman" w:hAnsi="Times New Roman" w:cs="Times New Roman"/>
                <w:sz w:val="24"/>
                <w:szCs w:val="24"/>
              </w:rPr>
              <w:fldChar w:fldCharType="begin">
                <w:ffData>
                  <w:name w:val="Место"/>
                  <w:enabled/>
                  <w:calcOnExit w:val="0"/>
                  <w:textInput>
                    <w:default w:val="Место"/>
                  </w:textInput>
                </w:ffData>
              </w:fldChar>
            </w:r>
            <w:bookmarkStart w:id="7" w:name="Место"/>
            <w:r w:rsidRPr="00942FAD">
              <w:rPr>
                <w:rFonts w:ascii="Times New Roman" w:hAnsi="Times New Roman" w:cs="Times New Roman"/>
                <w:sz w:val="24"/>
                <w:szCs w:val="24"/>
              </w:rPr>
              <w:instrText xml:space="preserve"> FORMTEXT </w:instrText>
            </w:r>
            <w:r w:rsidRPr="00942FAD">
              <w:rPr>
                <w:rFonts w:ascii="Times New Roman" w:hAnsi="Times New Roman" w:cs="Times New Roman"/>
                <w:sz w:val="24"/>
                <w:szCs w:val="24"/>
              </w:rPr>
            </w:r>
            <w:r w:rsidRPr="00942FAD">
              <w:rPr>
                <w:rFonts w:ascii="Times New Roman" w:hAnsi="Times New Roman" w:cs="Times New Roman"/>
                <w:sz w:val="24"/>
                <w:szCs w:val="24"/>
              </w:rPr>
              <w:fldChar w:fldCharType="separate"/>
            </w:r>
            <w:r w:rsidRPr="00942FAD">
              <w:rPr>
                <w:rFonts w:ascii="Times New Roman" w:hAnsi="Times New Roman" w:cs="Times New Roman"/>
                <w:sz w:val="24"/>
                <w:szCs w:val="24"/>
              </w:rPr>
              <w:t>197758, Россия, г. Санкт- Петербург, п. Песочный, ул. Ленинградская, дом 68</w:t>
            </w:r>
            <w:r w:rsidRPr="00942FAD">
              <w:rPr>
                <w:rFonts w:ascii="Times New Roman" w:hAnsi="Times New Roman" w:cs="Times New Roman"/>
                <w:sz w:val="24"/>
                <w:szCs w:val="24"/>
              </w:rPr>
              <w:fldChar w:fldCharType="end"/>
            </w:r>
            <w:bookmarkEnd w:id="7"/>
          </w:p>
        </w:tc>
      </w:tr>
      <w:tr w:rsidR="004329AE" w:rsidRPr="008252D7" w:rsidTr="00B32574">
        <w:tc>
          <w:tcPr>
            <w:tcW w:w="0" w:type="auto"/>
          </w:tcPr>
          <w:p w:rsidR="004329AE" w:rsidRPr="008252D7" w:rsidRDefault="004329AE" w:rsidP="006D3E20">
            <w:pPr>
              <w:ind w:right="-1"/>
              <w:rPr>
                <w:rFonts w:ascii="Times New Roman" w:hAnsi="Times New Roman" w:cs="Times New Roman"/>
              </w:rPr>
            </w:pPr>
            <w:r>
              <w:rPr>
                <w:rFonts w:ascii="Times New Roman" w:hAnsi="Times New Roman" w:cs="Times New Roman"/>
              </w:rPr>
              <w:t>5.</w:t>
            </w:r>
          </w:p>
        </w:tc>
        <w:tc>
          <w:tcPr>
            <w:tcW w:w="0" w:type="auto"/>
          </w:tcPr>
          <w:p w:rsidR="004329AE" w:rsidRPr="008252D7" w:rsidRDefault="004329AE" w:rsidP="00742657">
            <w:pPr>
              <w:ind w:right="-1"/>
              <w:rPr>
                <w:rFonts w:ascii="Times New Roman" w:hAnsi="Times New Roman" w:cs="Times New Roman"/>
              </w:rPr>
            </w:pPr>
            <w:r w:rsidRPr="00450429">
              <w:rPr>
                <w:rFonts w:ascii="Times New Roman" w:hAnsi="Times New Roman" w:cs="Times New Roman"/>
                <w:sz w:val="24"/>
                <w:szCs w:val="26"/>
              </w:rPr>
              <w:t>Авансирование</w:t>
            </w:r>
          </w:p>
        </w:tc>
        <w:tc>
          <w:tcPr>
            <w:tcW w:w="0" w:type="auto"/>
          </w:tcPr>
          <w:p w:rsidR="004329AE" w:rsidRPr="00472CAA" w:rsidRDefault="00F73B84" w:rsidP="00AE3138">
            <w:pPr>
              <w:ind w:right="-1"/>
              <w:jc w:val="both"/>
              <w:rPr>
                <w:rFonts w:ascii="Times New Roman" w:hAnsi="Times New Roman" w:cs="Times New Roman"/>
                <w:sz w:val="24"/>
                <w:szCs w:val="24"/>
              </w:rPr>
            </w:pPr>
            <w:r w:rsidRPr="00F73B84">
              <w:rPr>
                <w:rFonts w:ascii="Times New Roman" w:hAnsi="Times New Roman" w:cs="Times New Roman"/>
                <w:sz w:val="24"/>
                <w:szCs w:val="24"/>
              </w:rPr>
              <w:fldChar w:fldCharType="begin">
                <w:ffData>
                  <w:name w:val="Доп_e3b8b8ed_6"/>
                  <w:enabled/>
                  <w:calcOnExit w:val="0"/>
                  <w:textInput>
                    <w:default w:val="Авансирование"/>
                  </w:textInput>
                </w:ffData>
              </w:fldChar>
            </w:r>
            <w:bookmarkStart w:id="8" w:name="Доп_e3b8b8ed_6"/>
            <w:r w:rsidRPr="00F73B84">
              <w:rPr>
                <w:rFonts w:ascii="Times New Roman" w:hAnsi="Times New Roman" w:cs="Times New Roman"/>
                <w:sz w:val="24"/>
                <w:szCs w:val="24"/>
              </w:rPr>
              <w:instrText xml:space="preserve"> FORMTEXT </w:instrText>
            </w:r>
            <w:r w:rsidRPr="00F73B84">
              <w:rPr>
                <w:rFonts w:ascii="Times New Roman" w:hAnsi="Times New Roman" w:cs="Times New Roman"/>
                <w:sz w:val="24"/>
                <w:szCs w:val="24"/>
              </w:rPr>
            </w:r>
            <w:r w:rsidRPr="00F73B84">
              <w:rPr>
                <w:rFonts w:ascii="Times New Roman" w:hAnsi="Times New Roman" w:cs="Times New Roman"/>
                <w:sz w:val="24"/>
                <w:szCs w:val="24"/>
              </w:rPr>
              <w:fldChar w:fldCharType="separate"/>
            </w:r>
            <w:r w:rsidRPr="00F73B84">
              <w:rPr>
                <w:rFonts w:ascii="Times New Roman" w:hAnsi="Times New Roman" w:cs="Times New Roman"/>
                <w:sz w:val="24"/>
                <w:szCs w:val="24"/>
              </w:rPr>
              <w:t>Не предусмотрено</w:t>
            </w:r>
            <w:r w:rsidRPr="00F73B84">
              <w:rPr>
                <w:rFonts w:ascii="Times New Roman" w:hAnsi="Times New Roman" w:cs="Times New Roman"/>
                <w:sz w:val="24"/>
                <w:szCs w:val="24"/>
              </w:rPr>
              <w:fldChar w:fldCharType="end"/>
            </w:r>
            <w:bookmarkEnd w:id="8"/>
          </w:p>
        </w:tc>
      </w:tr>
      <w:tr w:rsidR="004329AE" w:rsidRPr="008252D7" w:rsidTr="00B32574">
        <w:tc>
          <w:tcPr>
            <w:tcW w:w="0" w:type="auto"/>
          </w:tcPr>
          <w:p w:rsidR="004329AE" w:rsidRPr="008252D7" w:rsidRDefault="004329AE" w:rsidP="006D3E20">
            <w:pPr>
              <w:ind w:right="-1"/>
              <w:rPr>
                <w:rFonts w:ascii="Times New Roman" w:hAnsi="Times New Roman" w:cs="Times New Roman"/>
              </w:rPr>
            </w:pPr>
            <w:r>
              <w:rPr>
                <w:rFonts w:ascii="Times New Roman" w:hAnsi="Times New Roman" w:cs="Times New Roman"/>
              </w:rPr>
              <w:t>6.</w:t>
            </w:r>
          </w:p>
        </w:tc>
        <w:tc>
          <w:tcPr>
            <w:tcW w:w="0" w:type="auto"/>
          </w:tcPr>
          <w:p w:rsidR="004329AE" w:rsidRPr="008252D7" w:rsidRDefault="00FE5F2E" w:rsidP="00742657">
            <w:pPr>
              <w:ind w:right="-1"/>
              <w:rPr>
                <w:rFonts w:ascii="Times New Roman" w:hAnsi="Times New Roman" w:cs="Times New Roman"/>
              </w:rPr>
            </w:pPr>
            <w:r w:rsidRPr="004A1329">
              <w:rPr>
                <w:rFonts w:ascii="Times New Roman" w:hAnsi="Times New Roman"/>
                <w:sz w:val="24"/>
                <w:szCs w:val="26"/>
              </w:rPr>
              <w:t>Срок окончания действия договора (контракта)</w:t>
            </w:r>
          </w:p>
        </w:tc>
        <w:tc>
          <w:tcPr>
            <w:tcW w:w="0" w:type="auto"/>
          </w:tcPr>
          <w:p w:rsidR="004329AE" w:rsidRPr="00472CAA"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78adaf78_f"/>
                  <w:enabled/>
                  <w:calcOnExit w:val="0"/>
                  <w:textInput>
                    <w:default w:val="Срок окончания действия договора (контракта)"/>
                  </w:textInput>
                </w:ffData>
              </w:fldChar>
            </w:r>
            <w:bookmarkStart w:id="9" w:name="Доп_78adaf78_f"/>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23.12.2022</w:t>
            </w:r>
            <w:r w:rsidRPr="00317DBA">
              <w:rPr>
                <w:rFonts w:ascii="Times New Roman" w:hAnsi="Times New Roman" w:cs="Times New Roman"/>
                <w:sz w:val="24"/>
                <w:szCs w:val="24"/>
              </w:rPr>
              <w:fldChar w:fldCharType="end"/>
            </w:r>
            <w:bookmarkEnd w:id="9"/>
          </w:p>
        </w:tc>
      </w:tr>
      <w:tr w:rsidR="004329AE" w:rsidRPr="008252D7" w:rsidTr="00B32574">
        <w:tc>
          <w:tcPr>
            <w:tcW w:w="0" w:type="auto"/>
          </w:tcPr>
          <w:p w:rsidR="004329AE" w:rsidRDefault="004329AE" w:rsidP="004329AE">
            <w:pPr>
              <w:rPr>
                <w:rFonts w:ascii="Times New Roman" w:hAnsi="Times New Roman" w:cs="Times New Roman"/>
                <w:b/>
                <w:sz w:val="24"/>
                <w:szCs w:val="26"/>
              </w:rPr>
            </w:pPr>
            <w:r>
              <w:rPr>
                <w:rFonts w:ascii="Times New Roman" w:hAnsi="Times New Roman" w:cs="Times New Roman"/>
                <w:b/>
                <w:sz w:val="24"/>
                <w:szCs w:val="26"/>
              </w:rPr>
              <w:t>7.</w:t>
            </w:r>
          </w:p>
        </w:tc>
        <w:tc>
          <w:tcPr>
            <w:tcW w:w="0" w:type="auto"/>
            <w:gridSpan w:val="2"/>
          </w:tcPr>
          <w:p w:rsidR="004329AE" w:rsidRPr="00472CAA" w:rsidRDefault="004329AE" w:rsidP="00AE3138">
            <w:pPr>
              <w:ind w:right="-1"/>
              <w:rPr>
                <w:rFonts w:ascii="Times New Roman" w:hAnsi="Times New Roman" w:cs="Times New Roman"/>
                <w:b/>
                <w:sz w:val="24"/>
                <w:szCs w:val="24"/>
              </w:rPr>
            </w:pPr>
            <w:r w:rsidRPr="00472CAA">
              <w:rPr>
                <w:rFonts w:ascii="Times New Roman" w:hAnsi="Times New Roman" w:cs="Times New Roman"/>
                <w:b/>
                <w:sz w:val="24"/>
                <w:szCs w:val="24"/>
              </w:rPr>
              <w:t>Установление сроков исполнения обязательств контрагентом</w:t>
            </w:r>
          </w:p>
        </w:tc>
      </w:tr>
      <w:tr w:rsidR="00162746" w:rsidRPr="008252D7" w:rsidTr="00B32574">
        <w:tc>
          <w:tcPr>
            <w:tcW w:w="0" w:type="auto"/>
          </w:tcPr>
          <w:p w:rsidR="00162746" w:rsidRPr="008252D7" w:rsidRDefault="00162746" w:rsidP="006D3E20">
            <w:pPr>
              <w:ind w:right="-1"/>
              <w:rPr>
                <w:rFonts w:ascii="Times New Roman" w:hAnsi="Times New Roman" w:cs="Times New Roman"/>
              </w:rPr>
            </w:pPr>
            <w:r>
              <w:rPr>
                <w:rFonts w:ascii="Times New Roman" w:hAnsi="Times New Roman" w:cs="Times New Roman"/>
              </w:rPr>
              <w:t>7.1</w:t>
            </w:r>
          </w:p>
        </w:tc>
        <w:tc>
          <w:tcPr>
            <w:tcW w:w="0" w:type="auto"/>
          </w:tcPr>
          <w:p w:rsidR="00162746" w:rsidRPr="008252D7" w:rsidRDefault="00162746" w:rsidP="00742657">
            <w:pPr>
              <w:ind w:right="-1"/>
              <w:rPr>
                <w:rFonts w:ascii="Times New Roman" w:hAnsi="Times New Roman" w:cs="Times New Roman"/>
              </w:rPr>
            </w:pPr>
            <w:r w:rsidRPr="00450429">
              <w:rPr>
                <w:rFonts w:ascii="Times New Roman" w:hAnsi="Times New Roman" w:cs="Times New Roman"/>
                <w:sz w:val="24"/>
                <w:szCs w:val="26"/>
              </w:rPr>
              <w:t>Срок начала исполнения обязательств контрагентом:</w:t>
            </w:r>
          </w:p>
        </w:tc>
        <w:tc>
          <w:tcPr>
            <w:tcW w:w="0" w:type="auto"/>
          </w:tcPr>
          <w:p w:rsidR="00162746" w:rsidRPr="00402525"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a26499a8_8"/>
                  <w:enabled/>
                  <w:calcOnExit w:val="0"/>
                  <w:textInput>
                    <w:default w:val="Срок начала исполнения обязательств контрагентом"/>
                  </w:textInput>
                </w:ffData>
              </w:fldChar>
            </w:r>
            <w:bookmarkStart w:id="10" w:name="Доп_a26499a8_8"/>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С момента заключения Контракта</w:t>
            </w:r>
            <w:r w:rsidRPr="00317DBA">
              <w:rPr>
                <w:rFonts w:ascii="Times New Roman" w:hAnsi="Times New Roman" w:cs="Times New Roman"/>
                <w:sz w:val="24"/>
                <w:szCs w:val="24"/>
              </w:rPr>
              <w:fldChar w:fldCharType="end"/>
            </w:r>
            <w:bookmarkEnd w:id="10"/>
          </w:p>
        </w:tc>
      </w:tr>
      <w:tr w:rsidR="00EE6B83" w:rsidRPr="008252D7" w:rsidTr="00B32574">
        <w:tc>
          <w:tcPr>
            <w:tcW w:w="0" w:type="auto"/>
          </w:tcPr>
          <w:p w:rsidR="00EE6B83" w:rsidRPr="008252D7" w:rsidRDefault="00162746" w:rsidP="006D3E20">
            <w:pPr>
              <w:ind w:right="-1"/>
              <w:rPr>
                <w:rFonts w:ascii="Times New Roman" w:hAnsi="Times New Roman" w:cs="Times New Roman"/>
              </w:rPr>
            </w:pPr>
            <w:r>
              <w:rPr>
                <w:rFonts w:ascii="Times New Roman" w:hAnsi="Times New Roman" w:cs="Times New Roman"/>
              </w:rPr>
              <w:t>7.2</w:t>
            </w:r>
          </w:p>
        </w:tc>
        <w:tc>
          <w:tcPr>
            <w:tcW w:w="0" w:type="auto"/>
          </w:tcPr>
          <w:p w:rsidR="00EE6B83" w:rsidRPr="00E80564" w:rsidRDefault="00FE5F2E" w:rsidP="00742657">
            <w:pPr>
              <w:ind w:right="-1"/>
              <w:rPr>
                <w:rFonts w:ascii="Times New Roman" w:hAnsi="Times New Roman" w:cs="Times New Roman"/>
              </w:rPr>
            </w:pPr>
            <w:r w:rsidRPr="004A1329">
              <w:rPr>
                <w:rFonts w:ascii="Times New Roman" w:hAnsi="Times New Roman"/>
                <w:sz w:val="24"/>
                <w:szCs w:val="26"/>
              </w:rPr>
              <w:t>Срок окончания исполнения обязательств контрагентом</w:t>
            </w:r>
            <w:r w:rsidR="00E80564" w:rsidRPr="00E80564">
              <w:rPr>
                <w:rFonts w:ascii="Times New Roman" w:hAnsi="Times New Roman"/>
                <w:sz w:val="24"/>
                <w:szCs w:val="26"/>
              </w:rPr>
              <w:t xml:space="preserve"> </w:t>
            </w:r>
            <w:r w:rsidR="00E80564">
              <w:rPr>
                <w:rFonts w:ascii="Times New Roman" w:hAnsi="Times New Roman"/>
                <w:sz w:val="24"/>
                <w:szCs w:val="26"/>
              </w:rPr>
              <w:t>не позднее</w:t>
            </w:r>
          </w:p>
        </w:tc>
        <w:tc>
          <w:tcPr>
            <w:tcW w:w="0" w:type="auto"/>
          </w:tcPr>
          <w:p w:rsidR="00EE6B83" w:rsidRPr="00402525"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a930703d_6"/>
                  <w:enabled/>
                  <w:calcOnExit w:val="0"/>
                  <w:textInput>
                    <w:default w:val="Срок окончания исполнения обязательств контрагентом"/>
                  </w:textInput>
                </w:ffData>
              </w:fldChar>
            </w:r>
            <w:bookmarkStart w:id="11" w:name="Доп_a930703d_6"/>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14.12.2022</w:t>
            </w:r>
            <w:r w:rsidRPr="00317DBA">
              <w:rPr>
                <w:rFonts w:ascii="Times New Roman" w:hAnsi="Times New Roman" w:cs="Times New Roman"/>
                <w:sz w:val="24"/>
                <w:szCs w:val="24"/>
              </w:rPr>
              <w:fldChar w:fldCharType="end"/>
            </w:r>
            <w:bookmarkEnd w:id="11"/>
          </w:p>
        </w:tc>
      </w:tr>
      <w:tr w:rsidR="004329AE" w:rsidRPr="008252D7" w:rsidTr="00B32574">
        <w:tc>
          <w:tcPr>
            <w:tcW w:w="0" w:type="auto"/>
          </w:tcPr>
          <w:p w:rsidR="004329AE" w:rsidRPr="008252D7" w:rsidRDefault="00162746" w:rsidP="006D3E20">
            <w:pPr>
              <w:ind w:right="-1"/>
              <w:rPr>
                <w:rFonts w:ascii="Times New Roman" w:hAnsi="Times New Roman" w:cs="Times New Roman"/>
              </w:rPr>
            </w:pPr>
            <w:r>
              <w:rPr>
                <w:rFonts w:ascii="Times New Roman" w:hAnsi="Times New Roman" w:cs="Times New Roman"/>
              </w:rPr>
              <w:t>7.3</w:t>
            </w:r>
          </w:p>
        </w:tc>
        <w:tc>
          <w:tcPr>
            <w:tcW w:w="0" w:type="auto"/>
          </w:tcPr>
          <w:p w:rsidR="004329AE" w:rsidRPr="008252D7" w:rsidRDefault="00162746" w:rsidP="00742657">
            <w:pPr>
              <w:ind w:right="-1"/>
              <w:rPr>
                <w:rFonts w:ascii="Times New Roman" w:hAnsi="Times New Roman" w:cs="Times New Roman"/>
              </w:rPr>
            </w:pPr>
            <w:r w:rsidRPr="00450429">
              <w:rPr>
                <w:rFonts w:ascii="Times New Roman" w:hAnsi="Times New Roman" w:cs="Times New Roman"/>
                <w:sz w:val="24"/>
                <w:szCs w:val="26"/>
              </w:rPr>
              <w:t>Периодичность выполнения работ, оказания услуг либо количество партий поставляемого товаров: (</w:t>
            </w:r>
            <w:r w:rsidRPr="00450429">
              <w:rPr>
                <w:rFonts w:ascii="Times New Roman" w:hAnsi="Times New Roman" w:cs="Times New Roman"/>
                <w:i/>
                <w:sz w:val="24"/>
                <w:szCs w:val="26"/>
              </w:rPr>
              <w:t>обязательства контрагента</w:t>
            </w:r>
            <w:r w:rsidRPr="00450429">
              <w:rPr>
                <w:rFonts w:ascii="Times New Roman" w:hAnsi="Times New Roman" w:cs="Times New Roman"/>
                <w:sz w:val="24"/>
                <w:szCs w:val="26"/>
              </w:rPr>
              <w:t>)</w:t>
            </w:r>
          </w:p>
        </w:tc>
        <w:tc>
          <w:tcPr>
            <w:tcW w:w="0" w:type="auto"/>
          </w:tcPr>
          <w:p w:rsidR="004329AE" w:rsidRPr="00472CAA" w:rsidRDefault="001347C5"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65c85db0_3"/>
                  <w:enabled/>
                  <w:calcOnExit w:val="0"/>
                  <w:textInput>
                    <w:default w:val="Периодичность выполнения работ (оказания услуг), количество партий"/>
                  </w:textInput>
                </w:ffData>
              </w:fldChar>
            </w:r>
            <w:bookmarkStart w:id="12" w:name="Доп_65c85db0_3"/>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Поставка Товара осуществляется Поставщиком партиями по заявкам Покупателя.  Поставка Товара осуществляется Поставщиком в день, указанный в заявке, при этом данный день не может быть позднее 2 (двух) рабочих дней после поступления письменной заявки от Покупателя. Приемка-передача Товара осуществляется по рабочим дням с 10:00 до 14:00. Последняя дата подачи заявки на поставку: 06.12.2022. Количество партий: не более 3.</w:t>
            </w:r>
            <w:r w:rsidRPr="001347C5">
              <w:rPr>
                <w:rFonts w:ascii="Times New Roman" w:hAnsi="Times New Roman" w:cs="Times New Roman"/>
                <w:sz w:val="24"/>
                <w:szCs w:val="24"/>
              </w:rPr>
              <w:fldChar w:fldCharType="end"/>
            </w:r>
            <w:bookmarkEnd w:id="12"/>
          </w:p>
        </w:tc>
      </w:tr>
      <w:tr w:rsidR="00EE6B83" w:rsidRPr="008252D7" w:rsidTr="00B32574">
        <w:tc>
          <w:tcPr>
            <w:tcW w:w="0" w:type="auto"/>
          </w:tcPr>
          <w:p w:rsidR="00EE6B83" w:rsidRPr="008252D7" w:rsidRDefault="00162746" w:rsidP="006D3E20">
            <w:pPr>
              <w:ind w:right="-1"/>
              <w:rPr>
                <w:rFonts w:ascii="Times New Roman" w:hAnsi="Times New Roman" w:cs="Times New Roman"/>
              </w:rPr>
            </w:pPr>
            <w:r>
              <w:rPr>
                <w:rFonts w:ascii="Times New Roman" w:hAnsi="Times New Roman" w:cs="Times New Roman"/>
              </w:rPr>
              <w:t>8.</w:t>
            </w:r>
          </w:p>
        </w:tc>
        <w:tc>
          <w:tcPr>
            <w:tcW w:w="0" w:type="auto"/>
          </w:tcPr>
          <w:p w:rsidR="00EE6B83" w:rsidRPr="008252D7" w:rsidRDefault="00162746" w:rsidP="00742657">
            <w:pPr>
              <w:ind w:right="-1"/>
              <w:rPr>
                <w:rFonts w:ascii="Times New Roman" w:hAnsi="Times New Roman" w:cs="Times New Roman"/>
              </w:rPr>
            </w:pPr>
            <w:r w:rsidRPr="00450429">
              <w:rPr>
                <w:rFonts w:ascii="Times New Roman" w:hAnsi="Times New Roman" w:cs="Times New Roman"/>
                <w:sz w:val="24"/>
                <w:szCs w:val="26"/>
              </w:rPr>
              <w:t>Оплата</w:t>
            </w:r>
          </w:p>
        </w:tc>
        <w:tc>
          <w:tcPr>
            <w:tcW w:w="0" w:type="auto"/>
          </w:tcPr>
          <w:p w:rsidR="00EE6B83" w:rsidRPr="00402525"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dc2b8fb3_0"/>
                  <w:enabled/>
                  <w:calcOnExit w:val="0"/>
                  <w:textInput>
                    <w:default w:val="Оплата"/>
                  </w:textInput>
                </w:ffData>
              </w:fldChar>
            </w:r>
            <w:bookmarkStart w:id="13" w:name="Доп_dc2b8fb3_0"/>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Оплата производится в соответствии со сроками, установленными согласно части 13.1 статьи 34 Федерального закона от 05.04.2013г. № 44-ФЗ</w:t>
            </w:r>
            <w:r w:rsidRPr="001347C5">
              <w:rPr>
                <w:rFonts w:ascii="Times New Roman" w:hAnsi="Times New Roman" w:cs="Times New Roman"/>
                <w:sz w:val="24"/>
                <w:szCs w:val="24"/>
              </w:rPr>
              <w:fldChar w:fldCharType="end"/>
            </w:r>
            <w:bookmarkEnd w:id="13"/>
          </w:p>
        </w:tc>
      </w:tr>
      <w:tr w:rsidR="00EE6B83" w:rsidRPr="008252D7" w:rsidTr="00B32574">
        <w:tc>
          <w:tcPr>
            <w:tcW w:w="0" w:type="auto"/>
          </w:tcPr>
          <w:p w:rsidR="00EE6B83" w:rsidRPr="006474B5" w:rsidRDefault="00162746" w:rsidP="006D3E20">
            <w:pPr>
              <w:ind w:right="-1"/>
              <w:rPr>
                <w:rFonts w:ascii="Times New Roman" w:hAnsi="Times New Roman" w:cs="Times New Roman"/>
              </w:rPr>
            </w:pPr>
            <w:r>
              <w:rPr>
                <w:rFonts w:ascii="Times New Roman" w:hAnsi="Times New Roman" w:cs="Times New Roman"/>
              </w:rPr>
              <w:t>9.</w:t>
            </w:r>
          </w:p>
        </w:tc>
        <w:tc>
          <w:tcPr>
            <w:tcW w:w="0" w:type="auto"/>
          </w:tcPr>
          <w:p w:rsidR="00EE6B83" w:rsidRDefault="00162746" w:rsidP="00742657">
            <w:pPr>
              <w:ind w:right="-1"/>
              <w:rPr>
                <w:rFonts w:ascii="Times New Roman" w:hAnsi="Times New Roman" w:cs="Times New Roman"/>
              </w:rPr>
            </w:pPr>
            <w:r w:rsidRPr="00450429">
              <w:rPr>
                <w:rFonts w:ascii="Times New Roman" w:hAnsi="Times New Roman" w:cs="Times New Roman"/>
                <w:sz w:val="24"/>
                <w:szCs w:val="26"/>
              </w:rPr>
              <w:t>Документы, которые должны быть представлены поставщиком (подрядчиком, исполнителем) вместе с товаром (результатом выполненной работы, оказанной услуги)</w:t>
            </w:r>
          </w:p>
        </w:tc>
        <w:tc>
          <w:tcPr>
            <w:tcW w:w="0" w:type="auto"/>
          </w:tcPr>
          <w:p w:rsidR="00EE6B83" w:rsidRPr="00402525"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19e2de83_3"/>
                  <w:enabled/>
                  <w:calcOnExit w:val="0"/>
                  <w:textInput>
                    <w:default w:val="Документы, которые должны быть представлены"/>
                  </w:textInput>
                </w:ffData>
              </w:fldChar>
            </w:r>
            <w:bookmarkStart w:id="14" w:name="Доп_19e2de83_3"/>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Документы, подтверждающие качество и безопасность продукции (сертификаты соответствия на товары)</w:t>
            </w:r>
            <w:r w:rsidRPr="001347C5">
              <w:rPr>
                <w:rFonts w:ascii="Times New Roman" w:hAnsi="Times New Roman" w:cs="Times New Roman"/>
                <w:sz w:val="24"/>
                <w:szCs w:val="24"/>
              </w:rPr>
              <w:fldChar w:fldCharType="end"/>
            </w:r>
            <w:bookmarkEnd w:id="14"/>
          </w:p>
        </w:tc>
      </w:tr>
      <w:tr w:rsidR="00EE6B83" w:rsidRPr="008252D7" w:rsidTr="00B32574">
        <w:tc>
          <w:tcPr>
            <w:tcW w:w="0" w:type="auto"/>
          </w:tcPr>
          <w:p w:rsidR="00EE6B83" w:rsidRPr="008252D7" w:rsidRDefault="00162746" w:rsidP="002D10A6">
            <w:pPr>
              <w:ind w:right="-1"/>
              <w:rPr>
                <w:rFonts w:ascii="Times New Roman" w:hAnsi="Times New Roman" w:cs="Times New Roman"/>
              </w:rPr>
            </w:pPr>
            <w:r>
              <w:rPr>
                <w:rFonts w:ascii="Times New Roman" w:hAnsi="Times New Roman" w:cs="Times New Roman"/>
              </w:rPr>
              <w:t>10</w:t>
            </w:r>
          </w:p>
        </w:tc>
        <w:tc>
          <w:tcPr>
            <w:tcW w:w="0" w:type="auto"/>
          </w:tcPr>
          <w:p w:rsidR="00EE6B83" w:rsidRPr="006474B5" w:rsidRDefault="00162746" w:rsidP="00742657">
            <w:pPr>
              <w:ind w:right="-1"/>
              <w:rPr>
                <w:rFonts w:ascii="Times New Roman" w:hAnsi="Times New Roman" w:cs="Times New Roman"/>
              </w:rPr>
            </w:pPr>
            <w:r w:rsidRPr="00450429">
              <w:rPr>
                <w:rFonts w:ascii="Times New Roman" w:hAnsi="Times New Roman" w:cs="Times New Roman"/>
                <w:sz w:val="24"/>
                <w:szCs w:val="26"/>
              </w:rPr>
              <w:t>Специальное право, которое должно быть у участника закупки и (или) поставщика (подрядчика, исполнителя) (наличие лицензии, членство в саморегулируемой организации и т.п.)</w:t>
            </w:r>
          </w:p>
        </w:tc>
        <w:tc>
          <w:tcPr>
            <w:tcW w:w="0" w:type="auto"/>
          </w:tcPr>
          <w:p w:rsidR="00EE6B83" w:rsidRPr="00402525"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a9498812_2"/>
                  <w:enabled/>
                  <w:calcOnExit w:val="0"/>
                  <w:textInput>
                    <w:default w:val="Специальное право, которое должно быть у участника закупки"/>
                  </w:textInput>
                </w:ffData>
              </w:fldChar>
            </w:r>
            <w:bookmarkStart w:id="15" w:name="Доп_a9498812_2"/>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Не предусмотрено</w:t>
            </w:r>
            <w:r w:rsidRPr="001347C5">
              <w:rPr>
                <w:rFonts w:ascii="Times New Roman" w:hAnsi="Times New Roman" w:cs="Times New Roman"/>
                <w:sz w:val="24"/>
                <w:szCs w:val="24"/>
              </w:rPr>
              <w:fldChar w:fldCharType="end"/>
            </w:r>
            <w:bookmarkEnd w:id="15"/>
          </w:p>
        </w:tc>
      </w:tr>
      <w:tr w:rsidR="000F0075" w:rsidRPr="008252D7" w:rsidTr="00B32574">
        <w:tc>
          <w:tcPr>
            <w:tcW w:w="0" w:type="auto"/>
          </w:tcPr>
          <w:p w:rsidR="000F0075" w:rsidRPr="006474B5" w:rsidRDefault="000F0075" w:rsidP="006D3E20">
            <w:pPr>
              <w:ind w:right="-1"/>
              <w:rPr>
                <w:rFonts w:ascii="Times New Roman" w:hAnsi="Times New Roman" w:cs="Times New Roman"/>
              </w:rPr>
            </w:pPr>
            <w:r>
              <w:rPr>
                <w:rFonts w:ascii="Times New Roman" w:hAnsi="Times New Roman" w:cs="Times New Roman"/>
              </w:rPr>
              <w:t>11.</w:t>
            </w:r>
          </w:p>
        </w:tc>
        <w:tc>
          <w:tcPr>
            <w:tcW w:w="0" w:type="auto"/>
          </w:tcPr>
          <w:p w:rsidR="000F0075" w:rsidRPr="00450429" w:rsidRDefault="000F0075" w:rsidP="00742657">
            <w:pPr>
              <w:rPr>
                <w:rFonts w:ascii="Times New Roman" w:hAnsi="Times New Roman" w:cs="Times New Roman"/>
                <w:sz w:val="24"/>
                <w:szCs w:val="26"/>
              </w:rPr>
            </w:pPr>
            <w:r w:rsidRPr="00450429">
              <w:rPr>
                <w:rFonts w:ascii="Times New Roman" w:hAnsi="Times New Roman" w:cs="Times New Roman"/>
                <w:sz w:val="24"/>
                <w:szCs w:val="26"/>
              </w:rPr>
              <w:t>Дополнительные требования к участникам закупки (при наличии таких требований) и обоснование этих требований</w:t>
            </w:r>
          </w:p>
        </w:tc>
        <w:tc>
          <w:tcPr>
            <w:tcW w:w="0" w:type="auto"/>
          </w:tcPr>
          <w:p w:rsidR="000F0075" w:rsidRPr="00402525"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ac1205aa_c"/>
                  <w:enabled/>
                  <w:calcOnExit w:val="0"/>
                  <w:textInput>
                    <w:default w:val="Дополнительные требования к участникам закупки"/>
                  </w:textInput>
                </w:ffData>
              </w:fldChar>
            </w:r>
            <w:bookmarkStart w:id="16" w:name="Доп_ac1205aa_c"/>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Не предусмотрено</w:t>
            </w:r>
            <w:r w:rsidRPr="001347C5">
              <w:rPr>
                <w:rFonts w:ascii="Times New Roman" w:hAnsi="Times New Roman" w:cs="Times New Roman"/>
                <w:sz w:val="24"/>
                <w:szCs w:val="24"/>
              </w:rPr>
              <w:fldChar w:fldCharType="end"/>
            </w:r>
            <w:bookmarkEnd w:id="16"/>
          </w:p>
        </w:tc>
      </w:tr>
      <w:tr w:rsidR="000F0075" w:rsidRPr="008252D7" w:rsidTr="00B32574">
        <w:tc>
          <w:tcPr>
            <w:tcW w:w="0" w:type="auto"/>
          </w:tcPr>
          <w:p w:rsidR="000F0075" w:rsidRPr="006474B5" w:rsidRDefault="000F0075" w:rsidP="006D3E20">
            <w:pPr>
              <w:ind w:right="-1"/>
              <w:rPr>
                <w:rFonts w:ascii="Times New Roman" w:hAnsi="Times New Roman" w:cs="Times New Roman"/>
              </w:rPr>
            </w:pPr>
            <w:r>
              <w:rPr>
                <w:rFonts w:ascii="Times New Roman" w:hAnsi="Times New Roman" w:cs="Times New Roman"/>
              </w:rPr>
              <w:t>12.</w:t>
            </w:r>
          </w:p>
        </w:tc>
        <w:tc>
          <w:tcPr>
            <w:tcW w:w="0" w:type="auto"/>
          </w:tcPr>
          <w:p w:rsidR="000F0075" w:rsidRPr="00450429" w:rsidRDefault="000F0075" w:rsidP="00742657">
            <w:pPr>
              <w:rPr>
                <w:rFonts w:ascii="Times New Roman" w:hAnsi="Times New Roman" w:cs="Times New Roman"/>
                <w:sz w:val="24"/>
                <w:szCs w:val="26"/>
              </w:rPr>
            </w:pPr>
            <w:r w:rsidRPr="00450429">
              <w:rPr>
                <w:rFonts w:ascii="Times New Roman" w:hAnsi="Times New Roman" w:cs="Times New Roman"/>
                <w:sz w:val="24"/>
                <w:szCs w:val="26"/>
              </w:rPr>
              <w:t>Срок действия гарантии качества товара (работы, услуги) после приемки Заказчиком</w:t>
            </w:r>
          </w:p>
        </w:tc>
        <w:tc>
          <w:tcPr>
            <w:tcW w:w="0" w:type="auto"/>
          </w:tcPr>
          <w:p w:rsidR="000F0075" w:rsidRPr="00402525"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12cb4639_d"/>
                  <w:enabled/>
                  <w:calcOnExit w:val="0"/>
                  <w:textInput>
                    <w:default w:val="Срок действия гарантии качества товара (работы, услуги)"/>
                  </w:textInput>
                </w:ffData>
              </w:fldChar>
            </w:r>
            <w:bookmarkStart w:id="17" w:name="Доп_12cb4639_d"/>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Не предусмотрено</w:t>
            </w:r>
            <w:r w:rsidRPr="00317DBA">
              <w:rPr>
                <w:rFonts w:ascii="Times New Roman" w:hAnsi="Times New Roman" w:cs="Times New Roman"/>
                <w:sz w:val="24"/>
                <w:szCs w:val="24"/>
              </w:rPr>
              <w:fldChar w:fldCharType="end"/>
            </w:r>
            <w:bookmarkEnd w:id="17"/>
          </w:p>
        </w:tc>
      </w:tr>
      <w:tr w:rsidR="000F0075" w:rsidRPr="008252D7" w:rsidTr="00B32574">
        <w:tc>
          <w:tcPr>
            <w:tcW w:w="0" w:type="auto"/>
          </w:tcPr>
          <w:p w:rsidR="000F0075" w:rsidRPr="006474B5" w:rsidRDefault="000F0075" w:rsidP="006D3E20">
            <w:pPr>
              <w:ind w:right="-1"/>
              <w:rPr>
                <w:rFonts w:ascii="Times New Roman" w:hAnsi="Times New Roman" w:cs="Times New Roman"/>
              </w:rPr>
            </w:pPr>
            <w:r>
              <w:rPr>
                <w:rFonts w:ascii="Times New Roman" w:hAnsi="Times New Roman" w:cs="Times New Roman"/>
              </w:rPr>
              <w:lastRenderedPageBreak/>
              <w:t>13.</w:t>
            </w:r>
          </w:p>
        </w:tc>
        <w:tc>
          <w:tcPr>
            <w:tcW w:w="0" w:type="auto"/>
          </w:tcPr>
          <w:p w:rsidR="000F0075" w:rsidRPr="00450429" w:rsidRDefault="000F0075" w:rsidP="00742657">
            <w:pPr>
              <w:rPr>
                <w:rFonts w:ascii="Times New Roman" w:hAnsi="Times New Roman" w:cs="Times New Roman"/>
                <w:sz w:val="24"/>
                <w:szCs w:val="26"/>
              </w:rPr>
            </w:pPr>
            <w:r w:rsidRPr="00450429">
              <w:rPr>
                <w:rFonts w:ascii="Times New Roman" w:hAnsi="Times New Roman" w:cs="Times New Roman"/>
                <w:sz w:val="24"/>
                <w:szCs w:val="26"/>
              </w:rPr>
              <w:t>Размер обеспечения гарантийных обязательств (до 10% НМЦК)</w:t>
            </w:r>
          </w:p>
        </w:tc>
        <w:tc>
          <w:tcPr>
            <w:tcW w:w="0" w:type="auto"/>
          </w:tcPr>
          <w:p w:rsidR="000F0075" w:rsidRPr="00E76E96" w:rsidRDefault="00E76E96" w:rsidP="00AE3138">
            <w:pPr>
              <w:ind w:right="-1"/>
              <w:jc w:val="both"/>
              <w:rPr>
                <w:rFonts w:ascii="Times New Roman" w:hAnsi="Times New Roman" w:cs="Times New Roman"/>
                <w:sz w:val="24"/>
                <w:szCs w:val="24"/>
              </w:rPr>
            </w:pPr>
            <w:r w:rsidRPr="00E76E96">
              <w:rPr>
                <w:rFonts w:ascii="Times New Roman" w:hAnsi="Times New Roman" w:cs="Times New Roman"/>
                <w:sz w:val="24"/>
                <w:szCs w:val="24"/>
              </w:rPr>
              <w:fldChar w:fldCharType="begin">
                <w:ffData>
                  <w:name w:val="Доп_7a736fc5_c"/>
                  <w:enabled/>
                  <w:calcOnExit w:val="0"/>
                  <w:textInput>
                    <w:default w:val="Размер обеспечения гарантийных обязательств"/>
                  </w:textInput>
                </w:ffData>
              </w:fldChar>
            </w:r>
            <w:bookmarkStart w:id="18" w:name="Доп_7a736fc5_c"/>
            <w:r w:rsidRPr="00E76E96">
              <w:rPr>
                <w:rFonts w:ascii="Times New Roman" w:hAnsi="Times New Roman" w:cs="Times New Roman"/>
                <w:sz w:val="24"/>
                <w:szCs w:val="24"/>
              </w:rPr>
              <w:instrText xml:space="preserve"> FORMTEXT </w:instrText>
            </w:r>
            <w:r w:rsidRPr="00E76E96">
              <w:rPr>
                <w:rFonts w:ascii="Times New Roman" w:hAnsi="Times New Roman" w:cs="Times New Roman"/>
                <w:sz w:val="24"/>
                <w:szCs w:val="24"/>
              </w:rPr>
            </w:r>
            <w:r w:rsidRPr="00E76E96">
              <w:rPr>
                <w:rFonts w:ascii="Times New Roman" w:hAnsi="Times New Roman" w:cs="Times New Roman"/>
                <w:sz w:val="24"/>
                <w:szCs w:val="24"/>
              </w:rPr>
              <w:fldChar w:fldCharType="separate"/>
            </w:r>
            <w:r w:rsidRPr="00E76E96">
              <w:rPr>
                <w:rFonts w:ascii="Times New Roman" w:hAnsi="Times New Roman" w:cs="Times New Roman"/>
                <w:sz w:val="24"/>
                <w:szCs w:val="24"/>
              </w:rPr>
              <w:t>Остаточный срок годности указан в ТЗ, отдельно по каждой позиции</w:t>
            </w:r>
            <w:r w:rsidRPr="00E76E96">
              <w:rPr>
                <w:rFonts w:ascii="Times New Roman" w:hAnsi="Times New Roman" w:cs="Times New Roman"/>
                <w:sz w:val="24"/>
                <w:szCs w:val="24"/>
              </w:rPr>
              <w:fldChar w:fldCharType="end"/>
            </w:r>
            <w:bookmarkEnd w:id="18"/>
          </w:p>
        </w:tc>
      </w:tr>
      <w:tr w:rsidR="000F0075" w:rsidRPr="008252D7" w:rsidTr="00B32574">
        <w:tc>
          <w:tcPr>
            <w:tcW w:w="0" w:type="auto"/>
          </w:tcPr>
          <w:p w:rsidR="000F0075" w:rsidRDefault="000F0075" w:rsidP="006D3E20">
            <w:pPr>
              <w:ind w:right="-1"/>
              <w:rPr>
                <w:rFonts w:ascii="Times New Roman" w:hAnsi="Times New Roman" w:cs="Times New Roman"/>
              </w:rPr>
            </w:pPr>
            <w:r>
              <w:rPr>
                <w:rFonts w:ascii="Times New Roman" w:hAnsi="Times New Roman" w:cs="Times New Roman"/>
              </w:rPr>
              <w:t>14.</w:t>
            </w:r>
          </w:p>
        </w:tc>
        <w:tc>
          <w:tcPr>
            <w:tcW w:w="0" w:type="auto"/>
          </w:tcPr>
          <w:p w:rsidR="000F0075" w:rsidRPr="008252D7" w:rsidRDefault="000F0075" w:rsidP="00742657">
            <w:pPr>
              <w:ind w:right="-1"/>
              <w:rPr>
                <w:rFonts w:ascii="Times New Roman" w:hAnsi="Times New Roman" w:cs="Times New Roman"/>
              </w:rPr>
            </w:pPr>
            <w:r w:rsidRPr="00450429">
              <w:rPr>
                <w:rFonts w:ascii="Times New Roman" w:hAnsi="Times New Roman" w:cs="Times New Roman"/>
                <w:sz w:val="24"/>
                <w:szCs w:val="26"/>
              </w:rPr>
              <w:t>Предоставляемые участникам закупки преимущества в соответствии со статьями 28 и 29 Закона № 44-ФЗ</w:t>
            </w:r>
          </w:p>
        </w:tc>
        <w:tc>
          <w:tcPr>
            <w:tcW w:w="0" w:type="auto"/>
          </w:tcPr>
          <w:p w:rsidR="000F0075" w:rsidRPr="00402525"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aa2a7727_a"/>
                  <w:enabled/>
                  <w:calcOnExit w:val="0"/>
                  <w:textInput>
                    <w:default w:val="Предоставляемые участникам закупки преимущества"/>
                  </w:textInput>
                </w:ffData>
              </w:fldChar>
            </w:r>
            <w:bookmarkStart w:id="19" w:name="Доп_aa2a7727_a"/>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Не предусмотрено</w:t>
            </w:r>
            <w:r w:rsidRPr="00317DBA">
              <w:rPr>
                <w:rFonts w:ascii="Times New Roman" w:hAnsi="Times New Roman" w:cs="Times New Roman"/>
                <w:sz w:val="24"/>
                <w:szCs w:val="24"/>
              </w:rPr>
              <w:fldChar w:fldCharType="end"/>
            </w:r>
            <w:bookmarkEnd w:id="19"/>
          </w:p>
        </w:tc>
      </w:tr>
      <w:tr w:rsidR="000F0075" w:rsidRPr="008252D7" w:rsidTr="00B32574">
        <w:tc>
          <w:tcPr>
            <w:tcW w:w="0" w:type="auto"/>
          </w:tcPr>
          <w:p w:rsidR="000F0075" w:rsidRDefault="000F0075" w:rsidP="006D3E20">
            <w:pPr>
              <w:ind w:right="-1"/>
              <w:rPr>
                <w:rFonts w:ascii="Times New Roman" w:hAnsi="Times New Roman" w:cs="Times New Roman"/>
              </w:rPr>
            </w:pPr>
            <w:r>
              <w:rPr>
                <w:rFonts w:ascii="Times New Roman" w:hAnsi="Times New Roman" w:cs="Times New Roman"/>
              </w:rPr>
              <w:t>15.</w:t>
            </w:r>
          </w:p>
        </w:tc>
        <w:tc>
          <w:tcPr>
            <w:tcW w:w="0" w:type="auto"/>
          </w:tcPr>
          <w:p w:rsidR="000F0075" w:rsidRDefault="00FE5F2E" w:rsidP="00742657">
            <w:pPr>
              <w:ind w:right="-1"/>
              <w:rPr>
                <w:rFonts w:ascii="Times New Roman" w:hAnsi="Times New Roman" w:cs="Times New Roman"/>
              </w:rPr>
            </w:pPr>
            <w:r>
              <w:rPr>
                <w:rFonts w:ascii="Times New Roman" w:hAnsi="Times New Roman" w:cs="Times New Roman"/>
                <w:sz w:val="24"/>
                <w:szCs w:val="26"/>
              </w:rPr>
              <w:t>З</w:t>
            </w:r>
            <w:r w:rsidR="000F0075" w:rsidRPr="00450429">
              <w:rPr>
                <w:rFonts w:ascii="Times New Roman" w:hAnsi="Times New Roman" w:cs="Times New Roman"/>
                <w:sz w:val="24"/>
                <w:szCs w:val="26"/>
              </w:rPr>
              <w:t>апреты, ограничения допуска, условия допуска (преференции) иностранных товаров</w:t>
            </w:r>
          </w:p>
        </w:tc>
        <w:tc>
          <w:tcPr>
            <w:tcW w:w="0" w:type="auto"/>
          </w:tcPr>
          <w:p w:rsidR="000F0075" w:rsidRPr="00472CAA"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3b2380ca_5"/>
                  <w:enabled/>
                  <w:calcOnExit w:val="0"/>
                  <w:textInput>
                    <w:default w:val="Запреты, ограничения допуска, условия допуска иностранных товаров"/>
                  </w:textInput>
                </w:ffData>
              </w:fldChar>
            </w:r>
            <w:bookmarkStart w:id="20" w:name="Доп_3b2380ca_5"/>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Не предусмотрено</w:t>
            </w:r>
            <w:r w:rsidRPr="001347C5">
              <w:rPr>
                <w:rFonts w:ascii="Times New Roman" w:hAnsi="Times New Roman" w:cs="Times New Roman"/>
                <w:sz w:val="24"/>
                <w:szCs w:val="24"/>
              </w:rPr>
              <w:fldChar w:fldCharType="end"/>
            </w:r>
            <w:bookmarkEnd w:id="20"/>
          </w:p>
        </w:tc>
      </w:tr>
      <w:tr w:rsidR="000F0075" w:rsidRPr="008252D7" w:rsidTr="00B32574">
        <w:tc>
          <w:tcPr>
            <w:tcW w:w="0" w:type="auto"/>
          </w:tcPr>
          <w:p w:rsidR="000F0075" w:rsidRDefault="000F0075" w:rsidP="006D3E20">
            <w:pPr>
              <w:ind w:right="-1"/>
              <w:rPr>
                <w:rFonts w:ascii="Times New Roman" w:hAnsi="Times New Roman" w:cs="Times New Roman"/>
              </w:rPr>
            </w:pPr>
            <w:r>
              <w:rPr>
                <w:rFonts w:ascii="Times New Roman" w:hAnsi="Times New Roman" w:cs="Times New Roman"/>
              </w:rPr>
              <w:t>16.</w:t>
            </w:r>
          </w:p>
        </w:tc>
        <w:tc>
          <w:tcPr>
            <w:tcW w:w="0" w:type="auto"/>
          </w:tcPr>
          <w:p w:rsidR="000F0075" w:rsidRPr="00450429" w:rsidRDefault="000F0075" w:rsidP="00742657">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0" w:type="auto"/>
          </w:tcPr>
          <w:p w:rsidR="000F0075" w:rsidRPr="00472CAA"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b02a09b1_4"/>
                  <w:enabled/>
                  <w:calcOnExit w:val="0"/>
                  <w:textInput>
                    <w:default w:val="Страна происхождения"/>
                  </w:textInput>
                </w:ffData>
              </w:fldChar>
            </w:r>
            <w:bookmarkStart w:id="21" w:name="Доп_b02a09b1_4"/>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Указаны в пункте 18</w:t>
            </w:r>
            <w:r w:rsidRPr="00317DBA">
              <w:rPr>
                <w:rFonts w:ascii="Times New Roman" w:hAnsi="Times New Roman" w:cs="Times New Roman"/>
                <w:sz w:val="24"/>
                <w:szCs w:val="24"/>
              </w:rPr>
              <w:fldChar w:fldCharType="end"/>
            </w:r>
            <w:bookmarkEnd w:id="21"/>
          </w:p>
        </w:tc>
      </w:tr>
      <w:tr w:rsidR="000F0075" w:rsidRPr="008252D7" w:rsidTr="00B32574">
        <w:tc>
          <w:tcPr>
            <w:tcW w:w="0" w:type="auto"/>
          </w:tcPr>
          <w:p w:rsidR="000F0075" w:rsidRDefault="000F0075" w:rsidP="006D3E20">
            <w:pPr>
              <w:ind w:right="-1"/>
              <w:rPr>
                <w:rFonts w:ascii="Times New Roman" w:hAnsi="Times New Roman" w:cs="Times New Roman"/>
              </w:rPr>
            </w:pPr>
            <w:r>
              <w:rPr>
                <w:rFonts w:ascii="Times New Roman" w:hAnsi="Times New Roman" w:cs="Times New Roman"/>
              </w:rPr>
              <w:t>17.</w:t>
            </w:r>
          </w:p>
        </w:tc>
        <w:tc>
          <w:tcPr>
            <w:tcW w:w="0" w:type="auto"/>
          </w:tcPr>
          <w:p w:rsidR="000F0075" w:rsidRDefault="00FE5F2E" w:rsidP="00742657">
            <w:pPr>
              <w:ind w:right="-1"/>
              <w:rPr>
                <w:rFonts w:ascii="Times New Roman" w:hAnsi="Times New Roman" w:cs="Times New Roman"/>
              </w:rPr>
            </w:pPr>
            <w:r>
              <w:rPr>
                <w:rFonts w:ascii="Times New Roman" w:hAnsi="Times New Roman" w:cs="Times New Roman"/>
                <w:sz w:val="24"/>
                <w:szCs w:val="26"/>
              </w:rPr>
              <w:t>Количество и е</w:t>
            </w:r>
            <w:r w:rsidR="000F0075" w:rsidRPr="00450429">
              <w:rPr>
                <w:rFonts w:ascii="Times New Roman" w:hAnsi="Times New Roman" w:cs="Times New Roman"/>
                <w:sz w:val="24"/>
                <w:szCs w:val="26"/>
              </w:rPr>
              <w:t>диница измерения объекта закупки</w:t>
            </w:r>
          </w:p>
        </w:tc>
        <w:tc>
          <w:tcPr>
            <w:tcW w:w="0" w:type="auto"/>
          </w:tcPr>
          <w:p w:rsidR="000F0075" w:rsidRPr="00472CAA"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d5b14be8_0"/>
                  <w:enabled/>
                  <w:calcOnExit w:val="0"/>
                  <w:textInput>
                    <w:default w:val="Количество и единица измерения объекта закупки"/>
                  </w:textInput>
                </w:ffData>
              </w:fldChar>
            </w:r>
            <w:bookmarkStart w:id="22" w:name="Доп_d5b14be8_0"/>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Указаны в пункте 18</w:t>
            </w:r>
            <w:r w:rsidRPr="001347C5">
              <w:rPr>
                <w:rFonts w:ascii="Times New Roman" w:hAnsi="Times New Roman" w:cs="Times New Roman"/>
                <w:sz w:val="24"/>
                <w:szCs w:val="24"/>
              </w:rPr>
              <w:fldChar w:fldCharType="end"/>
            </w:r>
            <w:bookmarkEnd w:id="22"/>
          </w:p>
        </w:tc>
      </w:tr>
    </w:tbl>
    <w:bookmarkEnd w:id="0"/>
    <w:p w:rsidR="000820E3" w:rsidRPr="000437D6" w:rsidRDefault="00E52880"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18.</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148" w:type="pct"/>
        <w:tblInd w:w="-176" w:type="dxa"/>
        <w:tblLayout w:type="fixed"/>
        <w:tblLook w:val="04A0" w:firstRow="1" w:lastRow="0" w:firstColumn="1" w:lastColumn="0" w:noHBand="0" w:noVBand="1"/>
      </w:tblPr>
      <w:tblGrid>
        <w:gridCol w:w="423"/>
        <w:gridCol w:w="2266"/>
        <w:gridCol w:w="5711"/>
        <w:gridCol w:w="920"/>
        <w:gridCol w:w="746"/>
        <w:gridCol w:w="1461"/>
        <w:gridCol w:w="1731"/>
        <w:gridCol w:w="860"/>
        <w:gridCol w:w="1163"/>
        <w:gridCol w:w="1140"/>
      </w:tblGrid>
      <w:tr w:rsidR="00B37EC5" w:rsidRPr="000D0F01" w:rsidTr="000D2353">
        <w:trPr>
          <w:trHeight w:val="830"/>
        </w:trPr>
        <w:tc>
          <w:tcPr>
            <w:tcW w:w="129" w:type="pct"/>
            <w:tcBorders>
              <w:top w:val="single" w:sz="4" w:space="0" w:color="auto"/>
              <w:left w:val="single" w:sz="4" w:space="0" w:color="auto"/>
              <w:bottom w:val="single" w:sz="4" w:space="0" w:color="auto"/>
              <w:right w:val="single" w:sz="4" w:space="0" w:color="auto"/>
            </w:tcBorders>
            <w:shd w:val="clear" w:color="FFFFFF" w:fill="auto"/>
          </w:tcPr>
          <w:p w:rsidR="00B37EC5" w:rsidRPr="000D0F01" w:rsidRDefault="00B37EC5" w:rsidP="000D2353">
            <w:pPr>
              <w:spacing w:after="0" w:line="240" w:lineRule="auto"/>
              <w:jc w:val="center"/>
              <w:rPr>
                <w:rFonts w:ascii="Times New Roman" w:eastAsia="Calibri" w:hAnsi="Times New Roman" w:cs="Times New Roman"/>
                <w:b/>
                <w:sz w:val="20"/>
                <w:szCs w:val="20"/>
              </w:rPr>
            </w:pPr>
            <w:r w:rsidRPr="000D0F01">
              <w:rPr>
                <w:rFonts w:ascii="Times New Roman" w:eastAsia="Calibri" w:hAnsi="Times New Roman" w:cs="Times New Roman"/>
                <w:b/>
                <w:sz w:val="20"/>
                <w:szCs w:val="20"/>
              </w:rPr>
              <w:t>№</w:t>
            </w:r>
          </w:p>
        </w:tc>
        <w:tc>
          <w:tcPr>
            <w:tcW w:w="690" w:type="pct"/>
            <w:tcBorders>
              <w:top w:val="single" w:sz="4" w:space="0" w:color="auto"/>
              <w:left w:val="single" w:sz="4" w:space="0" w:color="auto"/>
              <w:bottom w:val="single" w:sz="4" w:space="0" w:color="auto"/>
            </w:tcBorders>
            <w:shd w:val="clear" w:color="FFFFFF" w:fill="auto"/>
          </w:tcPr>
          <w:p w:rsidR="00B37EC5" w:rsidRPr="000D0F01" w:rsidRDefault="00B37EC5" w:rsidP="000D2353">
            <w:pPr>
              <w:spacing w:after="0" w:line="240" w:lineRule="auto"/>
              <w:jc w:val="center"/>
              <w:rPr>
                <w:rFonts w:ascii="Times New Roman" w:eastAsia="Calibri" w:hAnsi="Times New Roman" w:cs="Times New Roman"/>
                <w:b/>
                <w:sz w:val="20"/>
                <w:szCs w:val="20"/>
              </w:rPr>
            </w:pPr>
            <w:r w:rsidRPr="000D0F01">
              <w:rPr>
                <w:rFonts w:ascii="Times New Roman" w:eastAsia="Calibri" w:hAnsi="Times New Roman" w:cs="Times New Roman"/>
                <w:b/>
                <w:sz w:val="20"/>
                <w:szCs w:val="20"/>
              </w:rPr>
              <w:t>Наименование</w:t>
            </w:r>
          </w:p>
        </w:tc>
        <w:tc>
          <w:tcPr>
            <w:tcW w:w="1739" w:type="pct"/>
            <w:tcBorders>
              <w:top w:val="single" w:sz="4" w:space="0" w:color="auto"/>
              <w:left w:val="single" w:sz="4" w:space="0" w:color="auto"/>
              <w:bottom w:val="single" w:sz="4" w:space="0" w:color="auto"/>
              <w:right w:val="single" w:sz="4" w:space="0" w:color="auto"/>
            </w:tcBorders>
            <w:shd w:val="clear" w:color="FFFFFF" w:fill="auto"/>
          </w:tcPr>
          <w:p w:rsidR="00B37EC5" w:rsidRPr="000D0F01" w:rsidRDefault="00B37EC5" w:rsidP="000D2353">
            <w:pPr>
              <w:spacing w:after="0" w:line="240" w:lineRule="auto"/>
              <w:jc w:val="center"/>
              <w:rPr>
                <w:rFonts w:ascii="Times New Roman" w:eastAsia="Calibri" w:hAnsi="Times New Roman" w:cs="Times New Roman"/>
                <w:b/>
                <w:sz w:val="20"/>
                <w:szCs w:val="20"/>
              </w:rPr>
            </w:pPr>
            <w:r w:rsidRPr="000D0F01">
              <w:rPr>
                <w:rFonts w:ascii="Times New Roman" w:eastAsia="Calibri" w:hAnsi="Times New Roman" w:cs="Times New Roman"/>
                <w:b/>
                <w:sz w:val="20"/>
                <w:szCs w:val="20"/>
              </w:rPr>
              <w:t>Технические характеристики</w:t>
            </w:r>
          </w:p>
        </w:tc>
        <w:tc>
          <w:tcPr>
            <w:tcW w:w="280" w:type="pct"/>
            <w:tcBorders>
              <w:top w:val="single" w:sz="4" w:space="0" w:color="auto"/>
              <w:left w:val="single" w:sz="4" w:space="0" w:color="auto"/>
              <w:bottom w:val="single" w:sz="4" w:space="0" w:color="auto"/>
            </w:tcBorders>
            <w:shd w:val="clear" w:color="FFFFFF" w:fill="auto"/>
          </w:tcPr>
          <w:p w:rsidR="00B37EC5" w:rsidRPr="000D0F01" w:rsidRDefault="00B37EC5" w:rsidP="000D2353">
            <w:pPr>
              <w:spacing w:after="0" w:line="240" w:lineRule="auto"/>
              <w:jc w:val="center"/>
              <w:rPr>
                <w:rFonts w:ascii="Times New Roman" w:eastAsia="Calibri" w:hAnsi="Times New Roman" w:cs="Times New Roman"/>
                <w:b/>
                <w:sz w:val="20"/>
                <w:szCs w:val="20"/>
              </w:rPr>
            </w:pPr>
            <w:r w:rsidRPr="000D0F01">
              <w:rPr>
                <w:rFonts w:ascii="Times New Roman" w:eastAsia="Calibri" w:hAnsi="Times New Roman" w:cs="Times New Roman"/>
                <w:b/>
                <w:sz w:val="20"/>
                <w:szCs w:val="20"/>
              </w:rPr>
              <w:t>Ед. изм.</w:t>
            </w:r>
          </w:p>
        </w:tc>
        <w:tc>
          <w:tcPr>
            <w:tcW w:w="227" w:type="pct"/>
            <w:tcBorders>
              <w:top w:val="single" w:sz="4" w:space="0" w:color="auto"/>
              <w:left w:val="single" w:sz="4" w:space="0" w:color="auto"/>
              <w:bottom w:val="single" w:sz="4" w:space="0" w:color="auto"/>
              <w:right w:val="single" w:sz="4" w:space="0" w:color="auto"/>
            </w:tcBorders>
            <w:shd w:val="clear" w:color="FFFFFF" w:fill="auto"/>
          </w:tcPr>
          <w:p w:rsidR="00B37EC5" w:rsidRPr="000D0F01" w:rsidRDefault="00B37EC5" w:rsidP="000D2353">
            <w:pPr>
              <w:spacing w:after="0" w:line="240" w:lineRule="auto"/>
              <w:jc w:val="center"/>
              <w:rPr>
                <w:rFonts w:ascii="Times New Roman" w:eastAsia="Calibri" w:hAnsi="Times New Roman" w:cs="Times New Roman"/>
                <w:b/>
                <w:sz w:val="20"/>
                <w:szCs w:val="20"/>
              </w:rPr>
            </w:pPr>
            <w:r w:rsidRPr="000D0F01">
              <w:rPr>
                <w:rFonts w:ascii="Times New Roman" w:eastAsia="Calibri" w:hAnsi="Times New Roman" w:cs="Times New Roman"/>
                <w:b/>
                <w:sz w:val="20"/>
                <w:szCs w:val="20"/>
              </w:rPr>
              <w:t>Кол-во</w:t>
            </w:r>
          </w:p>
        </w:tc>
        <w:tc>
          <w:tcPr>
            <w:tcW w:w="445" w:type="pct"/>
            <w:tcBorders>
              <w:top w:val="single" w:sz="4" w:space="0" w:color="auto"/>
              <w:left w:val="single" w:sz="4" w:space="0" w:color="auto"/>
              <w:bottom w:val="single" w:sz="4" w:space="0" w:color="auto"/>
              <w:right w:val="single" w:sz="4" w:space="0" w:color="auto"/>
            </w:tcBorders>
          </w:tcPr>
          <w:p w:rsidR="00B37EC5" w:rsidRPr="000D0F01" w:rsidRDefault="00B37EC5" w:rsidP="000D2353">
            <w:pPr>
              <w:spacing w:after="0" w:line="240" w:lineRule="auto"/>
              <w:jc w:val="center"/>
              <w:rPr>
                <w:rFonts w:ascii="Times New Roman" w:eastAsia="Calibri" w:hAnsi="Times New Roman" w:cs="Times New Roman"/>
                <w:b/>
                <w:sz w:val="20"/>
                <w:szCs w:val="20"/>
              </w:rPr>
            </w:pPr>
            <w:r w:rsidRPr="000D0F01">
              <w:rPr>
                <w:rFonts w:ascii="Times New Roman" w:eastAsia="Calibri" w:hAnsi="Times New Roman" w:cs="Times New Roman"/>
                <w:b/>
                <w:sz w:val="20"/>
                <w:szCs w:val="20"/>
              </w:rPr>
              <w:t>ОКПД2/</w:t>
            </w:r>
          </w:p>
          <w:p w:rsidR="00B37EC5" w:rsidRPr="000D0F01" w:rsidRDefault="00B37EC5" w:rsidP="000D2353">
            <w:pPr>
              <w:spacing w:after="0" w:line="240" w:lineRule="auto"/>
              <w:jc w:val="center"/>
              <w:rPr>
                <w:rFonts w:ascii="Times New Roman" w:eastAsia="Calibri" w:hAnsi="Times New Roman" w:cs="Times New Roman"/>
                <w:b/>
                <w:sz w:val="20"/>
                <w:szCs w:val="20"/>
              </w:rPr>
            </w:pPr>
            <w:r w:rsidRPr="000D0F01">
              <w:rPr>
                <w:rFonts w:ascii="Times New Roman" w:eastAsia="Calibri" w:hAnsi="Times New Roman" w:cs="Times New Roman"/>
                <w:b/>
                <w:sz w:val="20"/>
                <w:szCs w:val="20"/>
              </w:rPr>
              <w:t>КТРУ</w:t>
            </w:r>
          </w:p>
        </w:tc>
        <w:tc>
          <w:tcPr>
            <w:tcW w:w="527" w:type="pct"/>
            <w:tcBorders>
              <w:top w:val="single" w:sz="4" w:space="0" w:color="auto"/>
              <w:left w:val="single" w:sz="4" w:space="0" w:color="auto"/>
              <w:bottom w:val="single" w:sz="4" w:space="0" w:color="auto"/>
              <w:right w:val="single" w:sz="4" w:space="0" w:color="auto"/>
            </w:tcBorders>
            <w:shd w:val="clear" w:color="auto" w:fill="FFFF99"/>
          </w:tcPr>
          <w:p w:rsidR="00B37EC5" w:rsidRPr="000D0F01" w:rsidRDefault="00B37EC5" w:rsidP="000D2353">
            <w:pPr>
              <w:spacing w:after="0" w:line="240" w:lineRule="auto"/>
              <w:jc w:val="center"/>
              <w:rPr>
                <w:rFonts w:ascii="Times New Roman" w:eastAsia="Calibri" w:hAnsi="Times New Roman" w:cs="Times New Roman"/>
                <w:b/>
                <w:sz w:val="20"/>
                <w:szCs w:val="20"/>
              </w:rPr>
            </w:pPr>
            <w:r w:rsidRPr="000D0F01">
              <w:rPr>
                <w:rFonts w:ascii="Times New Roman" w:eastAsia="Times New Roman" w:hAnsi="Times New Roman" w:cs="Times New Roman"/>
                <w:b/>
                <w:sz w:val="20"/>
                <w:szCs w:val="20"/>
              </w:rPr>
              <w:t>Страна происхождения</w:t>
            </w:r>
          </w:p>
        </w:tc>
        <w:tc>
          <w:tcPr>
            <w:tcW w:w="262" w:type="pct"/>
            <w:tcBorders>
              <w:top w:val="single" w:sz="4" w:space="0" w:color="auto"/>
              <w:left w:val="single" w:sz="4" w:space="0" w:color="auto"/>
              <w:bottom w:val="single" w:sz="4" w:space="0" w:color="auto"/>
              <w:right w:val="single" w:sz="4" w:space="0" w:color="auto"/>
            </w:tcBorders>
            <w:shd w:val="clear" w:color="auto" w:fill="FFFF99"/>
          </w:tcPr>
          <w:p w:rsidR="00B37EC5" w:rsidRPr="000D0F01" w:rsidRDefault="00B37EC5" w:rsidP="000D2353">
            <w:pPr>
              <w:spacing w:after="0" w:line="240" w:lineRule="auto"/>
              <w:jc w:val="center"/>
              <w:rPr>
                <w:rFonts w:ascii="Times New Roman" w:eastAsia="Times New Roman" w:hAnsi="Times New Roman" w:cs="Times New Roman"/>
                <w:b/>
                <w:sz w:val="20"/>
                <w:szCs w:val="20"/>
              </w:rPr>
            </w:pPr>
            <w:r w:rsidRPr="000D0F01">
              <w:rPr>
                <w:rFonts w:ascii="Times New Roman" w:eastAsia="Times New Roman" w:hAnsi="Times New Roman" w:cs="Times New Roman"/>
                <w:b/>
                <w:sz w:val="20"/>
                <w:szCs w:val="20"/>
              </w:rPr>
              <w:t xml:space="preserve">НДС </w:t>
            </w:r>
          </w:p>
          <w:p w:rsidR="00B37EC5" w:rsidRPr="000D0F01" w:rsidRDefault="00B37EC5" w:rsidP="000D2353">
            <w:pPr>
              <w:spacing w:after="0" w:line="240" w:lineRule="auto"/>
              <w:jc w:val="center"/>
              <w:rPr>
                <w:rFonts w:ascii="Times New Roman" w:eastAsia="Times New Roman" w:hAnsi="Times New Roman" w:cs="Times New Roman"/>
                <w:b/>
                <w:sz w:val="20"/>
                <w:szCs w:val="20"/>
              </w:rPr>
            </w:pPr>
            <w:r w:rsidRPr="000D0F01">
              <w:rPr>
                <w:rFonts w:ascii="Times New Roman" w:eastAsia="Times New Roman" w:hAnsi="Times New Roman" w:cs="Times New Roman"/>
                <w:b/>
                <w:sz w:val="20"/>
                <w:szCs w:val="20"/>
              </w:rPr>
              <w:t>(%)</w:t>
            </w:r>
          </w:p>
        </w:tc>
        <w:tc>
          <w:tcPr>
            <w:tcW w:w="354" w:type="pct"/>
            <w:tcBorders>
              <w:top w:val="single" w:sz="4" w:space="0" w:color="auto"/>
              <w:left w:val="single" w:sz="4" w:space="0" w:color="auto"/>
              <w:bottom w:val="single" w:sz="4" w:space="0" w:color="auto"/>
              <w:right w:val="single" w:sz="4" w:space="0" w:color="auto"/>
            </w:tcBorders>
            <w:shd w:val="clear" w:color="auto" w:fill="FFFF99"/>
          </w:tcPr>
          <w:p w:rsidR="00B37EC5" w:rsidRPr="000D0F01" w:rsidRDefault="00B37EC5" w:rsidP="000D2353">
            <w:pPr>
              <w:spacing w:after="0" w:line="240" w:lineRule="auto"/>
              <w:jc w:val="center"/>
              <w:rPr>
                <w:rFonts w:ascii="Times New Roman" w:eastAsia="Calibri" w:hAnsi="Times New Roman" w:cs="Times New Roman"/>
                <w:b/>
                <w:sz w:val="20"/>
                <w:szCs w:val="20"/>
              </w:rPr>
            </w:pPr>
            <w:r w:rsidRPr="000D0F01">
              <w:rPr>
                <w:rFonts w:ascii="Times New Roman" w:eastAsia="Times New Roman" w:hAnsi="Times New Roman" w:cs="Times New Roman"/>
                <w:b/>
                <w:sz w:val="20"/>
                <w:szCs w:val="20"/>
              </w:rPr>
              <w:t>Цена за ед. с НДС (руб)</w:t>
            </w:r>
          </w:p>
        </w:tc>
        <w:tc>
          <w:tcPr>
            <w:tcW w:w="347" w:type="pct"/>
            <w:tcBorders>
              <w:top w:val="single" w:sz="4" w:space="0" w:color="auto"/>
              <w:left w:val="single" w:sz="4" w:space="0" w:color="auto"/>
              <w:bottom w:val="single" w:sz="4" w:space="0" w:color="auto"/>
              <w:right w:val="single" w:sz="4" w:space="0" w:color="auto"/>
            </w:tcBorders>
            <w:shd w:val="clear" w:color="auto" w:fill="FFFF99"/>
          </w:tcPr>
          <w:p w:rsidR="00B37EC5" w:rsidRPr="000D0F01" w:rsidRDefault="00B37EC5" w:rsidP="000D2353">
            <w:pPr>
              <w:spacing w:after="0" w:line="240" w:lineRule="auto"/>
              <w:jc w:val="center"/>
              <w:rPr>
                <w:rFonts w:ascii="Times New Roman" w:eastAsia="Times New Roman" w:hAnsi="Times New Roman" w:cs="Times New Roman"/>
                <w:b/>
                <w:sz w:val="20"/>
                <w:szCs w:val="20"/>
              </w:rPr>
            </w:pPr>
            <w:r w:rsidRPr="000D0F01">
              <w:rPr>
                <w:rFonts w:ascii="Times New Roman" w:eastAsia="Times New Roman" w:hAnsi="Times New Roman" w:cs="Times New Roman"/>
                <w:b/>
                <w:sz w:val="20"/>
                <w:szCs w:val="20"/>
              </w:rPr>
              <w:t xml:space="preserve">Сумма с НДС </w:t>
            </w:r>
          </w:p>
          <w:p w:rsidR="00B37EC5" w:rsidRPr="000D0F01" w:rsidRDefault="00B37EC5" w:rsidP="000D2353">
            <w:pPr>
              <w:spacing w:after="0" w:line="240" w:lineRule="auto"/>
              <w:jc w:val="center"/>
              <w:rPr>
                <w:rFonts w:ascii="Times New Roman" w:eastAsia="Calibri" w:hAnsi="Times New Roman" w:cs="Times New Roman"/>
                <w:b/>
                <w:sz w:val="20"/>
                <w:szCs w:val="20"/>
              </w:rPr>
            </w:pPr>
            <w:r w:rsidRPr="000D0F01">
              <w:rPr>
                <w:rFonts w:ascii="Times New Roman" w:eastAsia="Times New Roman" w:hAnsi="Times New Roman" w:cs="Times New Roman"/>
                <w:b/>
                <w:sz w:val="20"/>
                <w:szCs w:val="20"/>
              </w:rPr>
              <w:t>(руб)</w:t>
            </w:r>
          </w:p>
        </w:tc>
      </w:tr>
      <w:tr w:rsidR="00B37EC5" w:rsidRPr="00B37EC5" w:rsidTr="006206D6">
        <w:trPr>
          <w:trHeight w:val="4087"/>
        </w:trPr>
        <w:tc>
          <w:tcPr>
            <w:tcW w:w="129" w:type="pct"/>
            <w:tcBorders>
              <w:top w:val="single" w:sz="4" w:space="0" w:color="auto"/>
              <w:left w:val="single" w:sz="4" w:space="0" w:color="auto"/>
              <w:bottom w:val="single" w:sz="4" w:space="0" w:color="auto"/>
              <w:right w:val="single" w:sz="4" w:space="0" w:color="auto"/>
            </w:tcBorders>
            <w:shd w:val="clear" w:color="FFFFFF" w:fill="auto"/>
          </w:tcPr>
          <w:p w:rsidR="00B37EC5" w:rsidRPr="00B37EC5" w:rsidRDefault="00B37EC5" w:rsidP="000D2353">
            <w:pPr>
              <w:spacing w:after="0" w:line="240" w:lineRule="auto"/>
              <w:jc w:val="center"/>
              <w:rPr>
                <w:rFonts w:ascii="Times New Roman" w:eastAsia="Calibri" w:hAnsi="Times New Roman" w:cs="Times New Roman"/>
                <w:sz w:val="20"/>
                <w:szCs w:val="20"/>
              </w:rPr>
            </w:pPr>
            <w:r w:rsidRPr="00B37EC5">
              <w:rPr>
                <w:rFonts w:ascii="Times New Roman" w:eastAsia="Calibri" w:hAnsi="Times New Roman" w:cs="Times New Roman"/>
                <w:sz w:val="20"/>
                <w:szCs w:val="20"/>
              </w:rPr>
              <w:t>1</w:t>
            </w:r>
          </w:p>
        </w:tc>
        <w:tc>
          <w:tcPr>
            <w:tcW w:w="690" w:type="pct"/>
            <w:tcBorders>
              <w:top w:val="single" w:sz="4" w:space="0" w:color="auto"/>
              <w:left w:val="single" w:sz="4" w:space="0" w:color="auto"/>
              <w:bottom w:val="single" w:sz="4" w:space="0" w:color="auto"/>
            </w:tcBorders>
            <w:shd w:val="clear" w:color="FFFFFF" w:fill="auto"/>
          </w:tcPr>
          <w:p w:rsidR="00B37EC5" w:rsidRPr="00E33CB3" w:rsidRDefault="00E33CB3" w:rsidP="000D2353">
            <w:pPr>
              <w:spacing w:after="0" w:line="240" w:lineRule="auto"/>
              <w:jc w:val="both"/>
              <w:rPr>
                <w:rFonts w:ascii="Times New Roman" w:eastAsia="Times New Roman" w:hAnsi="Times New Roman" w:cs="Times New Roman"/>
              </w:rPr>
            </w:pPr>
            <w:r w:rsidRPr="00E33CB3">
              <w:rPr>
                <w:rFonts w:ascii="Times New Roman" w:eastAsia="Times New Roman" w:hAnsi="Times New Roman" w:cs="Times New Roman"/>
              </w:rPr>
              <w:t>Кислота лимонная пищевая</w:t>
            </w:r>
          </w:p>
        </w:tc>
        <w:tc>
          <w:tcPr>
            <w:tcW w:w="1739" w:type="pct"/>
            <w:tcBorders>
              <w:top w:val="single" w:sz="4" w:space="0" w:color="auto"/>
              <w:left w:val="single" w:sz="4" w:space="0" w:color="auto"/>
              <w:bottom w:val="single" w:sz="4" w:space="0" w:color="auto"/>
              <w:right w:val="single" w:sz="4" w:space="0" w:color="auto"/>
            </w:tcBorders>
            <w:shd w:val="clear" w:color="FFFFFF" w:fill="auto"/>
          </w:tcPr>
          <w:p w:rsidR="00E33CB3" w:rsidRPr="00E33CB3" w:rsidRDefault="00E33CB3" w:rsidP="00E33CB3">
            <w:pPr>
              <w:spacing w:after="0" w:line="240" w:lineRule="auto"/>
              <w:ind w:left="181"/>
              <w:rPr>
                <w:rFonts w:ascii="Times New Roman" w:hAnsi="Times New Roman" w:cs="Times New Roman"/>
              </w:rPr>
            </w:pPr>
            <w:r w:rsidRPr="00E33CB3">
              <w:rPr>
                <w:rFonts w:ascii="Times New Roman" w:hAnsi="Times New Roman" w:cs="Times New Roman"/>
              </w:rPr>
              <w:t xml:space="preserve">Внешний вид и цвет: бесцветные кристаллы или белый порошок без комков. Вкус: кислый, без постороннего привкуса. Запах: отсутствие запаха. Структура: сыпучая и сухая, на ощупь не липкая. Механические примеси: отсутствуют. </w:t>
            </w:r>
          </w:p>
          <w:p w:rsidR="00E33CB3" w:rsidRPr="00E33CB3" w:rsidRDefault="00E33CB3" w:rsidP="00E33CB3">
            <w:pPr>
              <w:spacing w:after="0" w:line="240" w:lineRule="auto"/>
              <w:ind w:left="181"/>
              <w:rPr>
                <w:rFonts w:ascii="Times New Roman" w:hAnsi="Times New Roman" w:cs="Times New Roman"/>
              </w:rPr>
            </w:pPr>
            <w:r w:rsidRPr="00E33CB3">
              <w:rPr>
                <w:rFonts w:ascii="Times New Roman" w:hAnsi="Times New Roman" w:cs="Times New Roman"/>
              </w:rPr>
              <w:t xml:space="preserve">Фасовка: 10 г - 100 г, в оригинальной упаковке производителя. </w:t>
            </w:r>
          </w:p>
          <w:p w:rsidR="00E33CB3" w:rsidRPr="00E33CB3" w:rsidRDefault="00E33CB3" w:rsidP="00E33CB3">
            <w:pPr>
              <w:spacing w:after="0" w:line="240" w:lineRule="auto"/>
              <w:ind w:left="181"/>
              <w:rPr>
                <w:rFonts w:ascii="Times New Roman" w:hAnsi="Times New Roman" w:cs="Times New Roman"/>
              </w:rPr>
            </w:pPr>
            <w:r w:rsidRPr="00E33CB3">
              <w:rPr>
                <w:rFonts w:ascii="Times New Roman" w:hAnsi="Times New Roman" w:cs="Times New Roman"/>
              </w:rPr>
              <w:t>Срок годности: не более 24 месяцев.</w:t>
            </w:r>
          </w:p>
          <w:p w:rsidR="00E33CB3" w:rsidRPr="00E33CB3" w:rsidRDefault="00E33CB3" w:rsidP="00E33CB3">
            <w:pPr>
              <w:spacing w:after="0" w:line="240" w:lineRule="auto"/>
              <w:ind w:left="181"/>
              <w:rPr>
                <w:rFonts w:ascii="Times New Roman" w:hAnsi="Times New Roman" w:cs="Times New Roman"/>
              </w:rPr>
            </w:pPr>
            <w:r w:rsidRPr="00E33CB3">
              <w:rPr>
                <w:rFonts w:ascii="Times New Roman" w:hAnsi="Times New Roman" w:cs="Times New Roman"/>
              </w:rPr>
              <w:t xml:space="preserve">Остаточный срок годности товара на момент поставки не менее </w:t>
            </w:r>
            <w:r w:rsidR="006206D6">
              <w:rPr>
                <w:rFonts w:ascii="Times New Roman" w:hAnsi="Times New Roman" w:cs="Times New Roman"/>
              </w:rPr>
              <w:t>10 месяцев</w:t>
            </w:r>
            <w:r w:rsidRPr="00E33CB3">
              <w:rPr>
                <w:rFonts w:ascii="Times New Roman" w:hAnsi="Times New Roman" w:cs="Times New Roman"/>
              </w:rPr>
              <w:t xml:space="preserve"> от общего срока годности. </w:t>
            </w:r>
          </w:p>
          <w:p w:rsidR="00B37EC5" w:rsidRPr="00E33CB3" w:rsidRDefault="00E33CB3" w:rsidP="00E33CB3">
            <w:pPr>
              <w:spacing w:after="0" w:line="240" w:lineRule="auto"/>
              <w:ind w:left="181"/>
              <w:rPr>
                <w:rFonts w:ascii="Times New Roman" w:hAnsi="Times New Roman" w:cs="Times New Roman"/>
              </w:rPr>
            </w:pPr>
            <w:r w:rsidRPr="00E33CB3">
              <w:rPr>
                <w:rFonts w:ascii="Times New Roman" w:hAnsi="Times New Roman" w:cs="Times New Roman"/>
              </w:rPr>
              <w:t xml:space="preserve">Продукт соответствует требованиям "ГОСТ 908-2004. Межгосударственный стандарт. Кислота лимонная моногидрат пищевая. Технические условия". ТР ТС 021/2011 "О безопасности пищевой продукции", ТР ТС 005/2011 "О безопасности упаковки", ТР ТС 022/2011 "Пищевая продукция в части ее маркировки". </w:t>
            </w:r>
          </w:p>
        </w:tc>
        <w:tc>
          <w:tcPr>
            <w:tcW w:w="280" w:type="pct"/>
            <w:tcBorders>
              <w:top w:val="single" w:sz="4" w:space="0" w:color="auto"/>
              <w:left w:val="single" w:sz="4" w:space="0" w:color="auto"/>
              <w:bottom w:val="single" w:sz="4" w:space="0" w:color="auto"/>
            </w:tcBorders>
            <w:shd w:val="clear" w:color="FFFFFF" w:fill="auto"/>
          </w:tcPr>
          <w:p w:rsidR="00B37EC5" w:rsidRPr="00B37EC5" w:rsidRDefault="00E33CB3" w:rsidP="000D235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кг</w:t>
            </w:r>
          </w:p>
        </w:tc>
        <w:tc>
          <w:tcPr>
            <w:tcW w:w="227" w:type="pct"/>
            <w:tcBorders>
              <w:top w:val="single" w:sz="4" w:space="0" w:color="auto"/>
              <w:left w:val="single" w:sz="4" w:space="0" w:color="auto"/>
              <w:bottom w:val="single" w:sz="4" w:space="0" w:color="auto"/>
              <w:right w:val="single" w:sz="4" w:space="0" w:color="auto"/>
            </w:tcBorders>
            <w:shd w:val="clear" w:color="FFFFFF" w:fill="auto"/>
          </w:tcPr>
          <w:p w:rsidR="00B37EC5" w:rsidRPr="00B37EC5" w:rsidRDefault="006206D6" w:rsidP="006206D6">
            <w:pPr>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445" w:type="pct"/>
            <w:tcBorders>
              <w:top w:val="single" w:sz="4" w:space="0" w:color="auto"/>
              <w:left w:val="single" w:sz="4" w:space="0" w:color="auto"/>
              <w:bottom w:val="single" w:sz="4" w:space="0" w:color="auto"/>
              <w:right w:val="single" w:sz="4" w:space="0" w:color="auto"/>
            </w:tcBorders>
          </w:tcPr>
          <w:p w:rsidR="00B37EC5" w:rsidRPr="00B37EC5" w:rsidRDefault="00E33CB3" w:rsidP="000D2353">
            <w:pPr>
              <w:spacing w:after="0" w:line="240" w:lineRule="auto"/>
              <w:jc w:val="center"/>
              <w:rPr>
                <w:rFonts w:ascii="Times New Roman" w:eastAsia="Calibri" w:hAnsi="Times New Roman" w:cs="Times New Roman"/>
                <w:sz w:val="20"/>
                <w:szCs w:val="20"/>
              </w:rPr>
            </w:pPr>
            <w:r w:rsidRPr="00A22A3B">
              <w:rPr>
                <w:rFonts w:ascii="Times New Roman" w:hAnsi="Times New Roman"/>
              </w:rPr>
              <w:t>20.14.34.231</w:t>
            </w:r>
          </w:p>
        </w:tc>
        <w:tc>
          <w:tcPr>
            <w:tcW w:w="527" w:type="pct"/>
            <w:tcBorders>
              <w:top w:val="single" w:sz="4" w:space="0" w:color="auto"/>
              <w:left w:val="single" w:sz="4" w:space="0" w:color="auto"/>
              <w:bottom w:val="single" w:sz="4" w:space="0" w:color="auto"/>
              <w:right w:val="single" w:sz="4" w:space="0" w:color="auto"/>
            </w:tcBorders>
            <w:shd w:val="clear" w:color="auto" w:fill="FFFF99"/>
          </w:tcPr>
          <w:p w:rsidR="00B37EC5" w:rsidRPr="00B37EC5" w:rsidRDefault="00B37EC5" w:rsidP="000D2353">
            <w:pPr>
              <w:spacing w:after="0" w:line="240" w:lineRule="auto"/>
              <w:jc w:val="center"/>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FFFF99"/>
          </w:tcPr>
          <w:p w:rsidR="00B37EC5" w:rsidRPr="00B37EC5" w:rsidRDefault="00B37EC5" w:rsidP="000D2353">
            <w:pPr>
              <w:spacing w:after="0" w:line="240" w:lineRule="auto"/>
              <w:jc w:val="center"/>
              <w:rPr>
                <w:rFonts w:ascii="Times New Roman" w:eastAsia="Times New Roman" w:hAnsi="Times New Roman" w:cs="Times New Roman"/>
                <w:sz w:val="20"/>
                <w:szCs w:val="20"/>
              </w:rPr>
            </w:pPr>
          </w:p>
        </w:tc>
        <w:tc>
          <w:tcPr>
            <w:tcW w:w="354" w:type="pct"/>
            <w:tcBorders>
              <w:top w:val="single" w:sz="4" w:space="0" w:color="auto"/>
              <w:left w:val="single" w:sz="4" w:space="0" w:color="auto"/>
              <w:bottom w:val="single" w:sz="4" w:space="0" w:color="auto"/>
              <w:right w:val="single" w:sz="4" w:space="0" w:color="auto"/>
            </w:tcBorders>
            <w:shd w:val="clear" w:color="auto" w:fill="FFFF99"/>
          </w:tcPr>
          <w:p w:rsidR="00B37EC5" w:rsidRPr="00B37EC5" w:rsidRDefault="00B37EC5" w:rsidP="000D2353">
            <w:pPr>
              <w:spacing w:after="0" w:line="240" w:lineRule="auto"/>
              <w:jc w:val="center"/>
              <w:rPr>
                <w:rFonts w:ascii="Times New Roman" w:eastAsia="Times New Roman" w:hAnsi="Times New Roman" w:cs="Times New Roman"/>
                <w:sz w:val="20"/>
                <w:szCs w:val="20"/>
              </w:rPr>
            </w:pPr>
          </w:p>
        </w:tc>
        <w:tc>
          <w:tcPr>
            <w:tcW w:w="347" w:type="pct"/>
            <w:tcBorders>
              <w:top w:val="single" w:sz="4" w:space="0" w:color="auto"/>
              <w:left w:val="single" w:sz="4" w:space="0" w:color="auto"/>
              <w:bottom w:val="single" w:sz="4" w:space="0" w:color="auto"/>
              <w:right w:val="single" w:sz="4" w:space="0" w:color="auto"/>
            </w:tcBorders>
            <w:shd w:val="clear" w:color="auto" w:fill="FFFF99"/>
          </w:tcPr>
          <w:p w:rsidR="00B37EC5" w:rsidRPr="00B37EC5" w:rsidRDefault="00B37EC5" w:rsidP="000D2353">
            <w:pPr>
              <w:spacing w:after="0" w:line="240" w:lineRule="auto"/>
              <w:jc w:val="center"/>
              <w:rPr>
                <w:rFonts w:ascii="Times New Roman" w:eastAsia="Times New Roman" w:hAnsi="Times New Roman" w:cs="Times New Roman"/>
                <w:sz w:val="20"/>
                <w:szCs w:val="20"/>
              </w:rPr>
            </w:pPr>
          </w:p>
        </w:tc>
      </w:tr>
      <w:tr w:rsidR="00B37EC5" w:rsidRPr="00B37EC5" w:rsidTr="000D2353">
        <w:tc>
          <w:tcPr>
            <w:tcW w:w="129" w:type="pct"/>
            <w:tcBorders>
              <w:top w:val="single" w:sz="4" w:space="0" w:color="auto"/>
              <w:left w:val="single" w:sz="4" w:space="0" w:color="auto"/>
              <w:bottom w:val="single" w:sz="4" w:space="0" w:color="auto"/>
              <w:right w:val="single" w:sz="4" w:space="0" w:color="auto"/>
            </w:tcBorders>
            <w:shd w:val="clear" w:color="FFFFFF" w:fill="auto"/>
          </w:tcPr>
          <w:p w:rsidR="00B37EC5" w:rsidRPr="00B37EC5" w:rsidRDefault="00B37EC5" w:rsidP="000D2353">
            <w:pPr>
              <w:spacing w:after="0" w:line="240" w:lineRule="auto"/>
              <w:jc w:val="center"/>
              <w:rPr>
                <w:rFonts w:ascii="Times New Roman" w:eastAsia="Calibri" w:hAnsi="Times New Roman" w:cs="Times New Roman"/>
                <w:sz w:val="20"/>
                <w:szCs w:val="20"/>
              </w:rPr>
            </w:pPr>
            <w:r w:rsidRPr="00B37EC5">
              <w:rPr>
                <w:rFonts w:ascii="Times New Roman" w:eastAsia="Calibri" w:hAnsi="Times New Roman" w:cs="Times New Roman"/>
                <w:sz w:val="20"/>
                <w:szCs w:val="20"/>
              </w:rPr>
              <w:t>2</w:t>
            </w:r>
          </w:p>
        </w:tc>
        <w:tc>
          <w:tcPr>
            <w:tcW w:w="690" w:type="pct"/>
            <w:tcBorders>
              <w:top w:val="single" w:sz="4" w:space="0" w:color="auto"/>
              <w:left w:val="single" w:sz="4" w:space="0" w:color="auto"/>
              <w:bottom w:val="single" w:sz="4" w:space="0" w:color="auto"/>
            </w:tcBorders>
            <w:shd w:val="clear" w:color="FFFFFF" w:fill="auto"/>
          </w:tcPr>
          <w:p w:rsidR="00B37EC5" w:rsidRPr="00E33CB3" w:rsidRDefault="00E33CB3" w:rsidP="000D2353">
            <w:pPr>
              <w:spacing w:after="0" w:line="240" w:lineRule="auto"/>
              <w:rPr>
                <w:rFonts w:ascii="Times New Roman" w:eastAsia="Times New Roman" w:hAnsi="Times New Roman" w:cs="Times New Roman"/>
                <w:sz w:val="20"/>
                <w:szCs w:val="20"/>
              </w:rPr>
            </w:pPr>
            <w:r w:rsidRPr="00E33CB3">
              <w:rPr>
                <w:rFonts w:ascii="Times New Roman" w:eastAsia="Calibri" w:hAnsi="Times New Roman" w:cs="Times New Roman"/>
              </w:rPr>
              <w:t>Крахмал картофельный</w:t>
            </w:r>
          </w:p>
          <w:p w:rsidR="00B37EC5" w:rsidRPr="00E33CB3" w:rsidRDefault="00B37EC5" w:rsidP="000D2353">
            <w:pPr>
              <w:spacing w:after="0" w:line="240" w:lineRule="auto"/>
              <w:rPr>
                <w:rFonts w:ascii="Times New Roman" w:eastAsia="Times New Roman" w:hAnsi="Times New Roman" w:cs="Times New Roman"/>
                <w:sz w:val="20"/>
                <w:szCs w:val="20"/>
              </w:rPr>
            </w:pPr>
          </w:p>
          <w:p w:rsidR="00B37EC5" w:rsidRPr="00E33CB3" w:rsidRDefault="00B37EC5" w:rsidP="000D2353">
            <w:pPr>
              <w:spacing w:after="0" w:line="240" w:lineRule="auto"/>
              <w:rPr>
                <w:rFonts w:ascii="Times New Roman" w:eastAsia="Times New Roman" w:hAnsi="Times New Roman" w:cs="Times New Roman"/>
                <w:sz w:val="20"/>
                <w:szCs w:val="20"/>
              </w:rPr>
            </w:pPr>
          </w:p>
        </w:tc>
        <w:tc>
          <w:tcPr>
            <w:tcW w:w="1739" w:type="pct"/>
            <w:tcBorders>
              <w:top w:val="single" w:sz="4" w:space="0" w:color="auto"/>
              <w:left w:val="single" w:sz="4" w:space="0" w:color="auto"/>
              <w:bottom w:val="single" w:sz="4" w:space="0" w:color="auto"/>
              <w:right w:val="single" w:sz="4" w:space="0" w:color="auto"/>
            </w:tcBorders>
            <w:shd w:val="clear" w:color="FFFFFF" w:fill="auto"/>
          </w:tcPr>
          <w:p w:rsidR="006206D6" w:rsidRPr="006206D6" w:rsidRDefault="006206D6" w:rsidP="006206D6">
            <w:pPr>
              <w:spacing w:after="0" w:line="240" w:lineRule="auto"/>
              <w:ind w:left="39" w:right="142"/>
              <w:rPr>
                <w:rFonts w:ascii="Times New Roman" w:hAnsi="Times New Roman" w:cs="Times New Roman"/>
              </w:rPr>
            </w:pPr>
            <w:r w:rsidRPr="006206D6">
              <w:rPr>
                <w:rFonts w:ascii="Times New Roman" w:hAnsi="Times New Roman" w:cs="Times New Roman"/>
              </w:rPr>
              <w:t>Вид крахмала: Картофельный</w:t>
            </w:r>
          </w:p>
          <w:p w:rsidR="006206D6" w:rsidRPr="006206D6" w:rsidRDefault="006206D6" w:rsidP="006206D6">
            <w:pPr>
              <w:spacing w:after="0" w:line="240" w:lineRule="auto"/>
              <w:ind w:left="39" w:right="142"/>
              <w:rPr>
                <w:rFonts w:ascii="Times New Roman" w:hAnsi="Times New Roman" w:cs="Times New Roman"/>
              </w:rPr>
            </w:pPr>
          </w:p>
          <w:p w:rsidR="006206D6" w:rsidRPr="006206D6" w:rsidRDefault="006206D6" w:rsidP="006206D6">
            <w:pPr>
              <w:spacing w:after="0" w:line="240" w:lineRule="auto"/>
              <w:ind w:left="39" w:right="142"/>
              <w:rPr>
                <w:rFonts w:ascii="Times New Roman" w:hAnsi="Times New Roman" w:cs="Times New Roman"/>
              </w:rPr>
            </w:pPr>
            <w:r w:rsidRPr="006206D6">
              <w:rPr>
                <w:rFonts w:ascii="Times New Roman" w:hAnsi="Times New Roman" w:cs="Times New Roman"/>
              </w:rPr>
              <w:t>Крахмал картофельный ГОСТ Р 53876-2010 со следующими характеристиками:</w:t>
            </w:r>
          </w:p>
          <w:p w:rsidR="006206D6" w:rsidRPr="006206D6" w:rsidRDefault="006206D6" w:rsidP="006206D6">
            <w:pPr>
              <w:spacing w:after="0" w:line="240" w:lineRule="auto"/>
              <w:ind w:left="39" w:right="142"/>
              <w:rPr>
                <w:rFonts w:ascii="Times New Roman" w:hAnsi="Times New Roman" w:cs="Times New Roman"/>
              </w:rPr>
            </w:pPr>
            <w:r w:rsidRPr="006206D6">
              <w:rPr>
                <w:rFonts w:ascii="Times New Roman" w:hAnsi="Times New Roman" w:cs="Times New Roman"/>
              </w:rPr>
              <w:t>Однородный порошковый продукт, цвет-белый; запах-свойственный крахмалу, без постороннего запаха; массовая доля влаги- от 17 до 20 %; массовая доля общей золы в пересчете на сухое вещество в % не более от 0,3 до 0,5; кислотность в 100 г. Сухого вещества от 6 до 14 моль/дм³</w:t>
            </w:r>
          </w:p>
          <w:p w:rsidR="006206D6" w:rsidRPr="006206D6" w:rsidRDefault="006206D6" w:rsidP="006206D6">
            <w:pPr>
              <w:spacing w:after="0" w:line="240" w:lineRule="auto"/>
              <w:ind w:left="39" w:right="142"/>
              <w:rPr>
                <w:rFonts w:ascii="Times New Roman" w:hAnsi="Times New Roman" w:cs="Times New Roman"/>
              </w:rPr>
            </w:pPr>
            <w:r w:rsidRPr="006206D6">
              <w:rPr>
                <w:rFonts w:ascii="Times New Roman" w:hAnsi="Times New Roman" w:cs="Times New Roman"/>
              </w:rPr>
              <w:t>Поставляемый Товар упакован и замаркирован в соответствии с требованиями национальных стандартов, положениями технических регламентов, установленных в Российской Федерации к такому товару.</w:t>
            </w:r>
          </w:p>
          <w:p w:rsidR="006206D6" w:rsidRPr="006206D6" w:rsidRDefault="006206D6" w:rsidP="006206D6">
            <w:pPr>
              <w:spacing w:after="0" w:line="240" w:lineRule="auto"/>
              <w:ind w:left="39" w:right="142"/>
              <w:rPr>
                <w:rFonts w:ascii="Times New Roman" w:hAnsi="Times New Roman" w:cs="Times New Roman"/>
              </w:rPr>
            </w:pPr>
            <w:r w:rsidRPr="006206D6">
              <w:rPr>
                <w:rFonts w:ascii="Times New Roman" w:hAnsi="Times New Roman" w:cs="Times New Roman"/>
              </w:rPr>
              <w:t>Тара (упаковка) гарантируют целостность и сохранность Товара при перевозке и хранении.</w:t>
            </w:r>
          </w:p>
          <w:p w:rsidR="006206D6" w:rsidRPr="006206D6" w:rsidRDefault="006206D6" w:rsidP="006206D6">
            <w:pPr>
              <w:spacing w:after="0" w:line="240" w:lineRule="auto"/>
              <w:ind w:left="39" w:right="142"/>
              <w:rPr>
                <w:rFonts w:ascii="Times New Roman" w:hAnsi="Times New Roman" w:cs="Times New Roman"/>
              </w:rPr>
            </w:pPr>
            <w:r w:rsidRPr="006206D6">
              <w:rPr>
                <w:rFonts w:ascii="Times New Roman" w:hAnsi="Times New Roman" w:cs="Times New Roman"/>
              </w:rPr>
              <w:t>Маркировка Товара нанесена четко, несмываемой краской и содержать все необходимые данные, позволяющие должным образом идентифицировать Товар.</w:t>
            </w:r>
          </w:p>
          <w:p w:rsidR="006206D6" w:rsidRPr="006206D6" w:rsidRDefault="006206D6" w:rsidP="006206D6">
            <w:pPr>
              <w:spacing w:after="0" w:line="240" w:lineRule="auto"/>
              <w:ind w:left="39" w:right="142"/>
              <w:rPr>
                <w:rFonts w:ascii="Times New Roman" w:hAnsi="Times New Roman" w:cs="Times New Roman"/>
              </w:rPr>
            </w:pPr>
            <w:r w:rsidRPr="006206D6">
              <w:rPr>
                <w:rFonts w:ascii="Times New Roman" w:hAnsi="Times New Roman" w:cs="Times New Roman"/>
              </w:rPr>
              <w:t>Срок годности товара на момент поставки товара составляет - не более 12 (двенадцать) месяцев.</w:t>
            </w:r>
          </w:p>
          <w:p w:rsidR="006206D6" w:rsidRPr="006206D6" w:rsidRDefault="006206D6" w:rsidP="006206D6">
            <w:pPr>
              <w:spacing w:after="0" w:line="240" w:lineRule="auto"/>
              <w:ind w:left="39" w:right="142"/>
              <w:rPr>
                <w:rFonts w:ascii="Times New Roman" w:hAnsi="Times New Roman" w:cs="Times New Roman"/>
              </w:rPr>
            </w:pPr>
            <w:r w:rsidRPr="006206D6">
              <w:rPr>
                <w:rFonts w:ascii="Times New Roman" w:hAnsi="Times New Roman" w:cs="Times New Roman"/>
              </w:rPr>
              <w:t>Фасовка: не более 1 кг, в оригинальной упаковке производителя.</w:t>
            </w:r>
          </w:p>
          <w:p w:rsidR="006206D6" w:rsidRPr="006206D6" w:rsidRDefault="006206D6" w:rsidP="006206D6">
            <w:pPr>
              <w:spacing w:after="0" w:line="240" w:lineRule="auto"/>
              <w:ind w:left="39" w:right="142"/>
              <w:rPr>
                <w:rFonts w:ascii="Times New Roman" w:hAnsi="Times New Roman" w:cs="Times New Roman"/>
              </w:rPr>
            </w:pPr>
            <w:r w:rsidRPr="006206D6">
              <w:rPr>
                <w:rFonts w:ascii="Times New Roman" w:hAnsi="Times New Roman" w:cs="Times New Roman"/>
              </w:rPr>
              <w:t>Остаточный срок годности товара на момент поставки составляет не менее 7 месяцев от общего срока годности.</w:t>
            </w:r>
          </w:p>
          <w:p w:rsidR="006206D6" w:rsidRPr="006206D6" w:rsidRDefault="006206D6" w:rsidP="006206D6">
            <w:pPr>
              <w:spacing w:after="0" w:line="240" w:lineRule="auto"/>
              <w:ind w:left="39" w:right="142"/>
              <w:rPr>
                <w:rFonts w:ascii="Times New Roman" w:hAnsi="Times New Roman" w:cs="Times New Roman"/>
              </w:rPr>
            </w:pPr>
            <w:r w:rsidRPr="006206D6">
              <w:rPr>
                <w:rFonts w:ascii="Times New Roman" w:hAnsi="Times New Roman" w:cs="Times New Roman"/>
              </w:rPr>
              <w:t xml:space="preserve">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w:t>
            </w:r>
          </w:p>
          <w:p w:rsidR="00B37EC5" w:rsidRPr="00E33CB3" w:rsidRDefault="00B37EC5" w:rsidP="006206D6">
            <w:pPr>
              <w:spacing w:after="0" w:line="240" w:lineRule="auto"/>
              <w:ind w:left="181"/>
              <w:jc w:val="both"/>
              <w:rPr>
                <w:rFonts w:ascii="Times New Roman" w:eastAsia="Times New Roman" w:hAnsi="Times New Roman" w:cs="Times New Roman"/>
                <w:sz w:val="20"/>
                <w:szCs w:val="20"/>
              </w:rPr>
            </w:pPr>
          </w:p>
        </w:tc>
        <w:tc>
          <w:tcPr>
            <w:tcW w:w="280" w:type="pct"/>
            <w:tcBorders>
              <w:top w:val="single" w:sz="4" w:space="0" w:color="auto"/>
              <w:left w:val="single" w:sz="4" w:space="0" w:color="auto"/>
              <w:bottom w:val="single" w:sz="4" w:space="0" w:color="auto"/>
            </w:tcBorders>
            <w:shd w:val="clear" w:color="FFFFFF" w:fill="auto"/>
          </w:tcPr>
          <w:p w:rsidR="00B37EC5" w:rsidRPr="00B37EC5" w:rsidRDefault="00E33CB3" w:rsidP="000D235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кг</w:t>
            </w: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B37EC5" w:rsidRPr="00B37EC5" w:rsidRDefault="006206D6" w:rsidP="000D235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445" w:type="pct"/>
            <w:tcBorders>
              <w:top w:val="single" w:sz="4" w:space="0" w:color="auto"/>
              <w:left w:val="single" w:sz="4" w:space="0" w:color="auto"/>
              <w:bottom w:val="single" w:sz="4" w:space="0" w:color="auto"/>
              <w:right w:val="single" w:sz="4" w:space="0" w:color="auto"/>
            </w:tcBorders>
          </w:tcPr>
          <w:p w:rsidR="00B37EC5" w:rsidRPr="00B37EC5" w:rsidRDefault="00E33CB3" w:rsidP="000D2353">
            <w:pPr>
              <w:spacing w:after="0" w:line="240" w:lineRule="auto"/>
              <w:jc w:val="center"/>
              <w:rPr>
                <w:rFonts w:ascii="Times New Roman" w:eastAsia="Times New Roman" w:hAnsi="Times New Roman" w:cs="Times New Roman"/>
                <w:sz w:val="20"/>
                <w:szCs w:val="20"/>
              </w:rPr>
            </w:pPr>
            <w:r w:rsidRPr="00A22A3B">
              <w:rPr>
                <w:rFonts w:ascii="Times New Roman" w:hAnsi="Times New Roman"/>
              </w:rPr>
              <w:t>10.62.11.110</w:t>
            </w:r>
          </w:p>
        </w:tc>
        <w:tc>
          <w:tcPr>
            <w:tcW w:w="527" w:type="pct"/>
            <w:tcBorders>
              <w:top w:val="single" w:sz="4" w:space="0" w:color="auto"/>
              <w:left w:val="single" w:sz="4" w:space="0" w:color="auto"/>
              <w:bottom w:val="single" w:sz="4" w:space="0" w:color="auto"/>
              <w:right w:val="single" w:sz="4" w:space="0" w:color="auto"/>
            </w:tcBorders>
            <w:shd w:val="clear" w:color="auto" w:fill="FFFF99"/>
          </w:tcPr>
          <w:p w:rsidR="00B37EC5" w:rsidRPr="00B37EC5" w:rsidRDefault="00B37EC5" w:rsidP="000D2353">
            <w:pPr>
              <w:spacing w:after="0" w:line="240" w:lineRule="auto"/>
              <w:jc w:val="center"/>
              <w:rPr>
                <w:rFonts w:ascii="Times New Roman" w:eastAsia="Times New Roman" w:hAnsi="Times New Roman" w:cs="Times New Roman"/>
                <w:color w:val="FF0000"/>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FFFF99"/>
          </w:tcPr>
          <w:p w:rsidR="00B37EC5" w:rsidRPr="00B37EC5" w:rsidRDefault="00B37EC5" w:rsidP="000D2353">
            <w:pPr>
              <w:spacing w:after="0" w:line="240" w:lineRule="auto"/>
              <w:jc w:val="center"/>
              <w:rPr>
                <w:rFonts w:ascii="Times New Roman" w:eastAsia="Times New Roman" w:hAnsi="Times New Roman" w:cs="Times New Roman"/>
                <w:color w:val="FF0000"/>
                <w:sz w:val="20"/>
                <w:szCs w:val="20"/>
              </w:rPr>
            </w:pPr>
          </w:p>
        </w:tc>
        <w:tc>
          <w:tcPr>
            <w:tcW w:w="354" w:type="pct"/>
            <w:tcBorders>
              <w:top w:val="single" w:sz="4" w:space="0" w:color="auto"/>
              <w:left w:val="single" w:sz="4" w:space="0" w:color="auto"/>
              <w:bottom w:val="single" w:sz="4" w:space="0" w:color="auto"/>
              <w:right w:val="single" w:sz="4" w:space="0" w:color="auto"/>
            </w:tcBorders>
            <w:shd w:val="clear" w:color="auto" w:fill="FFFF99"/>
          </w:tcPr>
          <w:p w:rsidR="00B37EC5" w:rsidRPr="00B37EC5" w:rsidRDefault="00B37EC5" w:rsidP="000D2353">
            <w:pPr>
              <w:spacing w:after="0" w:line="240" w:lineRule="auto"/>
              <w:jc w:val="center"/>
              <w:rPr>
                <w:rFonts w:ascii="Times New Roman" w:eastAsia="Times New Roman" w:hAnsi="Times New Roman" w:cs="Times New Roman"/>
                <w:color w:val="FF0000"/>
                <w:sz w:val="20"/>
                <w:szCs w:val="20"/>
              </w:rPr>
            </w:pPr>
          </w:p>
        </w:tc>
        <w:tc>
          <w:tcPr>
            <w:tcW w:w="347" w:type="pct"/>
            <w:tcBorders>
              <w:top w:val="single" w:sz="4" w:space="0" w:color="auto"/>
              <w:left w:val="single" w:sz="4" w:space="0" w:color="auto"/>
              <w:bottom w:val="single" w:sz="4" w:space="0" w:color="auto"/>
              <w:right w:val="single" w:sz="4" w:space="0" w:color="auto"/>
            </w:tcBorders>
            <w:shd w:val="clear" w:color="auto" w:fill="FFFF99"/>
          </w:tcPr>
          <w:p w:rsidR="00B37EC5" w:rsidRPr="00B37EC5" w:rsidRDefault="00B37EC5" w:rsidP="000D2353">
            <w:pPr>
              <w:spacing w:after="0" w:line="240" w:lineRule="auto"/>
              <w:jc w:val="center"/>
              <w:rPr>
                <w:rFonts w:ascii="Times New Roman" w:eastAsia="Times New Roman" w:hAnsi="Times New Roman" w:cs="Times New Roman"/>
                <w:color w:val="FF0000"/>
                <w:sz w:val="20"/>
                <w:szCs w:val="20"/>
              </w:rPr>
            </w:pPr>
          </w:p>
        </w:tc>
      </w:tr>
    </w:tbl>
    <w:p w:rsidR="00170252" w:rsidRPr="00B37EC5" w:rsidRDefault="00170252" w:rsidP="000820E3">
      <w:pPr>
        <w:rPr>
          <w:rFonts w:ascii="Times New Roman" w:hAnsi="Times New Roman" w:cs="Times New Roman"/>
          <w:sz w:val="28"/>
          <w:szCs w:val="28"/>
        </w:rPr>
      </w:pPr>
    </w:p>
    <w:sectPr w:rsidR="00170252" w:rsidRPr="00B37EC5" w:rsidSect="00B37EC5">
      <w:headerReference w:type="first" r:id="rId17"/>
      <w:footerReference w:type="first" r:id="rId18"/>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39F" w:rsidRDefault="0037739F">
      <w:pPr>
        <w:spacing w:after="0" w:line="240" w:lineRule="auto"/>
      </w:pPr>
      <w:r>
        <w:separator/>
      </w:r>
    </w:p>
  </w:endnote>
  <w:endnote w:type="continuationSeparator" w:id="0">
    <w:p w:rsidR="0037739F" w:rsidRDefault="00377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885518" w:rsidRDefault="00885518">
    <w:pPr>
      <w:pStyle w:val="ab"/>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F52E6A" w:rsidRDefault="00885518">
    <w:pPr>
      <w:pStyle w:val="ab"/>
      <w:jc w:val="right"/>
    </w:pPr>
    <w:r>
      <w:rPr>
        <w:noProof/>
        <w:lang w:eastAsia="ru-RU"/>
      </w:rPr>
      <w:drawing>
        <wp:inline distT="0" distB="0" distL="0" distR="0">
          <wp:extent cx="1085850" cy="352425"/>
          <wp:effectExtent l="0" t="0" r="0" b="9525"/>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885518">
          <w:rPr>
            <w:noProof/>
          </w:rPr>
          <w:t>1</w:t>
        </w:r>
        <w:r>
          <w:fldChar w:fldCharType="end"/>
        </w:r>
      </w:p>
    </w:sdtContent>
  </w:sdt>
  <w:p w:rsidR="00F52E6A" w:rsidRDefault="00F52E6A">
    <w:pPr>
      <w:pStyle w:val="ab"/>
    </w:pP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F52E6A" w:rsidRDefault="00885518">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725AB" w:rsidRDefault="00885518">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39F" w:rsidRDefault="0037739F">
      <w:pPr>
        <w:spacing w:after="0" w:line="240" w:lineRule="auto"/>
      </w:pPr>
      <w:r>
        <w:separator/>
      </w:r>
    </w:p>
  </w:footnote>
  <w:footnote w:type="continuationSeparator" w:id="0">
    <w:p w:rsidR="0037739F" w:rsidRDefault="0037739F">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885518" w:rsidRDefault="00885518">
    <w:pPr>
      <w:pStyle w:val="a4"/>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885518" w:rsidRDefault="00885518">
    <w:pPr>
      <w:pStyle w:val="a4"/>
    </w:pP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885518" w:rsidRDefault="00885518">
    <w:pPr>
      <w:pStyle w:val="a4"/>
    </w:pPr>
  </w:p>
</w:hdr>
</file>

<file path=word/header4.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725AB" w:rsidRPr="006B0C1A" w:rsidRDefault="004725AB" w:rsidP="006B0C1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78CD"/>
    <w:rsid w:val="000F0075"/>
    <w:rsid w:val="000F411A"/>
    <w:rsid w:val="0010004C"/>
    <w:rsid w:val="00104CC6"/>
    <w:rsid w:val="00111C41"/>
    <w:rsid w:val="0011217D"/>
    <w:rsid w:val="001233FC"/>
    <w:rsid w:val="001347C5"/>
    <w:rsid w:val="001450A2"/>
    <w:rsid w:val="00145652"/>
    <w:rsid w:val="00145A39"/>
    <w:rsid w:val="0014684C"/>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51D64"/>
    <w:rsid w:val="00255BA3"/>
    <w:rsid w:val="002602CF"/>
    <w:rsid w:val="00262242"/>
    <w:rsid w:val="0027397C"/>
    <w:rsid w:val="0027696D"/>
    <w:rsid w:val="002824B6"/>
    <w:rsid w:val="002868D2"/>
    <w:rsid w:val="002920B0"/>
    <w:rsid w:val="002A048E"/>
    <w:rsid w:val="002A1986"/>
    <w:rsid w:val="002A657B"/>
    <w:rsid w:val="002B12E3"/>
    <w:rsid w:val="002C2CE3"/>
    <w:rsid w:val="002C473B"/>
    <w:rsid w:val="002D10A6"/>
    <w:rsid w:val="002D21DE"/>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7739F"/>
    <w:rsid w:val="00381F8E"/>
    <w:rsid w:val="00391C92"/>
    <w:rsid w:val="0039429B"/>
    <w:rsid w:val="003A2348"/>
    <w:rsid w:val="003A2BFE"/>
    <w:rsid w:val="003B56D0"/>
    <w:rsid w:val="003B57CB"/>
    <w:rsid w:val="003C6250"/>
    <w:rsid w:val="003D4C65"/>
    <w:rsid w:val="003E0EB5"/>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A566A"/>
    <w:rsid w:val="005B1AF4"/>
    <w:rsid w:val="005B710E"/>
    <w:rsid w:val="005F153F"/>
    <w:rsid w:val="006206D6"/>
    <w:rsid w:val="00623487"/>
    <w:rsid w:val="00632D4D"/>
    <w:rsid w:val="00637F5D"/>
    <w:rsid w:val="006420B2"/>
    <w:rsid w:val="00642D06"/>
    <w:rsid w:val="006474B5"/>
    <w:rsid w:val="00650AB9"/>
    <w:rsid w:val="00680267"/>
    <w:rsid w:val="00680B51"/>
    <w:rsid w:val="00680DD0"/>
    <w:rsid w:val="00683724"/>
    <w:rsid w:val="00692F2A"/>
    <w:rsid w:val="006B0C1A"/>
    <w:rsid w:val="006B558D"/>
    <w:rsid w:val="006C4866"/>
    <w:rsid w:val="006C6485"/>
    <w:rsid w:val="006D7951"/>
    <w:rsid w:val="006E055D"/>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85518"/>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777F"/>
    <w:rsid w:val="00A91698"/>
    <w:rsid w:val="00A91A44"/>
    <w:rsid w:val="00A94C5C"/>
    <w:rsid w:val="00AA2E5F"/>
    <w:rsid w:val="00AB133D"/>
    <w:rsid w:val="00AB2243"/>
    <w:rsid w:val="00AE1B0F"/>
    <w:rsid w:val="00AE3138"/>
    <w:rsid w:val="00AF03B1"/>
    <w:rsid w:val="00AF7E0D"/>
    <w:rsid w:val="00B0383F"/>
    <w:rsid w:val="00B12027"/>
    <w:rsid w:val="00B23D79"/>
    <w:rsid w:val="00B24019"/>
    <w:rsid w:val="00B32574"/>
    <w:rsid w:val="00B33706"/>
    <w:rsid w:val="00B35BFC"/>
    <w:rsid w:val="00B37EC5"/>
    <w:rsid w:val="00B61169"/>
    <w:rsid w:val="00B664DC"/>
    <w:rsid w:val="00B666D7"/>
    <w:rsid w:val="00B66D35"/>
    <w:rsid w:val="00B67E6D"/>
    <w:rsid w:val="00B77DAE"/>
    <w:rsid w:val="00B8743B"/>
    <w:rsid w:val="00BA5FF8"/>
    <w:rsid w:val="00BB195D"/>
    <w:rsid w:val="00BC0D28"/>
    <w:rsid w:val="00BE3F70"/>
    <w:rsid w:val="00BE4CB3"/>
    <w:rsid w:val="00BF2771"/>
    <w:rsid w:val="00C1195F"/>
    <w:rsid w:val="00C134B9"/>
    <w:rsid w:val="00C22E6F"/>
    <w:rsid w:val="00C35CC7"/>
    <w:rsid w:val="00C368D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D04875"/>
    <w:rsid w:val="00D17764"/>
    <w:rsid w:val="00D2444F"/>
    <w:rsid w:val="00D3148D"/>
    <w:rsid w:val="00D31887"/>
    <w:rsid w:val="00D3448D"/>
    <w:rsid w:val="00D4075D"/>
    <w:rsid w:val="00D75216"/>
    <w:rsid w:val="00D75A72"/>
    <w:rsid w:val="00D811F2"/>
    <w:rsid w:val="00D93803"/>
    <w:rsid w:val="00D9443F"/>
    <w:rsid w:val="00DB0473"/>
    <w:rsid w:val="00DB54FF"/>
    <w:rsid w:val="00DB5EE8"/>
    <w:rsid w:val="00DD6DFD"/>
    <w:rsid w:val="00DE242D"/>
    <w:rsid w:val="00DE5680"/>
    <w:rsid w:val="00DF64BD"/>
    <w:rsid w:val="00DF79BE"/>
    <w:rsid w:val="00E02EB4"/>
    <w:rsid w:val="00E06D2F"/>
    <w:rsid w:val="00E23D7F"/>
    <w:rsid w:val="00E271DF"/>
    <w:rsid w:val="00E300DF"/>
    <w:rsid w:val="00E33CB3"/>
    <w:rsid w:val="00E377D1"/>
    <w:rsid w:val="00E52880"/>
    <w:rsid w:val="00E70CD9"/>
    <w:rsid w:val="00E71162"/>
    <w:rsid w:val="00E768F9"/>
    <w:rsid w:val="00E76E96"/>
    <w:rsid w:val="00E80564"/>
    <w:rsid w:val="00E81B61"/>
    <w:rsid w:val="00E961F8"/>
    <w:rsid w:val="00EC3EA8"/>
    <w:rsid w:val="00ED2F34"/>
    <w:rsid w:val="00EE2E62"/>
    <w:rsid w:val="00EE4AA9"/>
    <w:rsid w:val="00EE6B83"/>
    <w:rsid w:val="00EF093D"/>
    <w:rsid w:val="00EF7254"/>
    <w:rsid w:val="00F01074"/>
    <w:rsid w:val="00F16CB6"/>
    <w:rsid w:val="00F27547"/>
    <w:rsid w:val="00F2794C"/>
    <w:rsid w:val="00F33B71"/>
    <w:rsid w:val="00F3582B"/>
    <w:rsid w:val="00F374E2"/>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paragraph" w:customStyle="1" w:styleId="af9">
    <w:name w:val="Знак Знак"/>
    <w:basedOn w:val="a0"/>
    <w:rsid w:val="00E33CB3"/>
    <w:pPr>
      <w:spacing w:after="160" w:line="240" w:lineRule="exact"/>
      <w:jc w:val="right"/>
    </w:pPr>
    <w:rPr>
      <w:rFonts w:ascii="Arial" w:eastAsia="Times New Roman" w:hAnsi="Arial" w:cs="Arial"/>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paragraph" w:customStyle="1" w:styleId="af9">
    <w:name w:val="Знак Знак"/>
    <w:basedOn w:val="a0"/>
    <w:rsid w:val="00E33CB3"/>
    <w:pPr>
      <w:spacing w:after="160" w:line="240" w:lineRule="exact"/>
      <w:jc w:val="right"/>
    </w:pPr>
    <w:rPr>
      <w:rFonts w:ascii="Arial" w:eastAsia="Times New Roman" w:hAnsi="Arial"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4399541@niioncologii.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DB223-7E50-455B-82B7-3406F0DFD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1222</Words>
  <Characters>6970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Инга Венадьевна Никифорова</dc:creator>
  <cp:lastModifiedBy>Елена В.. Иванова</cp:lastModifiedBy>
  <cp:revision>2</cp:revision>
  <cp:lastPrinted>2018-01-19T15:25:00Z</cp:lastPrinted>
  <dcterms:created xsi:type="dcterms:W3CDTF">2022-11-10T05:40:00Z</dcterms:created>
  <dcterms:modified xsi:type="dcterms:W3CDTF">2022-11-10T05:40:00Z</dcterms:modified>
</cp:coreProperties>
</file>