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87" w:rsidRDefault="00A476C7" w:rsidP="00EC5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="00EC5787">
        <w:rPr>
          <w:rFonts w:ascii="Times New Roman" w:hAnsi="Times New Roman" w:cs="Times New Roman"/>
          <w:b/>
          <w:sz w:val="28"/>
          <w:szCs w:val="28"/>
        </w:rPr>
        <w:t>Решение диссертационного совета 21.1.033.01 от 11 февраля 2022 г, протокол № 2</w:t>
      </w:r>
    </w:p>
    <w:p w:rsidR="00EC5787" w:rsidRPr="00EC5787" w:rsidRDefault="00EC5787" w:rsidP="00EC578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принятии в совет докторской диссертации </w:t>
      </w:r>
      <w:r w:rsidRPr="00EC5787">
        <w:rPr>
          <w:rFonts w:ascii="Times New Roman" w:hAnsi="Times New Roman" w:cs="Times New Roman"/>
          <w:b/>
          <w:sz w:val="28"/>
          <w:szCs w:val="28"/>
        </w:rPr>
        <w:t>Крживицкого Павла Ивановича на тему: «Клиническая роль ОФЭКТ-КТ в оценке распространенности опухолевого процесса у больных злокачественными новообразованиями различных локализаций</w:t>
      </w:r>
      <w:r w:rsidRPr="00EC578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EC5787">
        <w:rPr>
          <w:rFonts w:ascii="Times New Roman" w:hAnsi="Times New Roman" w:cs="Times New Roman"/>
          <w:b/>
          <w:sz w:val="28"/>
          <w:szCs w:val="28"/>
        </w:rPr>
        <w:t xml:space="preserve">, на соискание ученой степени </w:t>
      </w:r>
      <w:r>
        <w:rPr>
          <w:rFonts w:ascii="Times New Roman" w:hAnsi="Times New Roman" w:cs="Times New Roman"/>
          <w:b/>
          <w:sz w:val="28"/>
          <w:szCs w:val="28"/>
        </w:rPr>
        <w:t>доктора</w:t>
      </w:r>
      <w:r w:rsidRPr="00EC5787">
        <w:rPr>
          <w:rFonts w:ascii="Times New Roman" w:hAnsi="Times New Roman" w:cs="Times New Roman"/>
          <w:b/>
          <w:sz w:val="28"/>
          <w:szCs w:val="28"/>
        </w:rPr>
        <w:t xml:space="preserve"> медицинских наук по специальностям;  3.1.6 – онкология, лучевая терапия, 3.1.25 – лучевая диагностика.</w:t>
      </w:r>
    </w:p>
    <w:p w:rsidR="00EC5787" w:rsidRDefault="00EC5787" w:rsidP="00EC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заседании диссертацио</w:t>
      </w:r>
      <w:r w:rsidR="003E6672">
        <w:rPr>
          <w:rFonts w:ascii="Times New Roman" w:hAnsi="Times New Roman" w:cs="Times New Roman"/>
          <w:sz w:val="28"/>
          <w:szCs w:val="28"/>
        </w:rPr>
        <w:t>нного совета присутствовали: «</w:t>
      </w:r>
      <w:r>
        <w:rPr>
          <w:rFonts w:ascii="Times New Roman" w:hAnsi="Times New Roman" w:cs="Times New Roman"/>
          <w:sz w:val="28"/>
          <w:szCs w:val="28"/>
        </w:rPr>
        <w:t xml:space="preserve">19» членов совета из 28, входящих в состав совета. Утверждено заключение комиссии диссертационного совета в составе: председатель – д.м.н., проф. Криворотько П.В. члены: д.м.н. Проценко С.А., д.м.н. Филатова Л.В. </w:t>
      </w:r>
    </w:p>
    <w:p w:rsidR="00C7483E" w:rsidRPr="003E6672" w:rsidRDefault="00EC5787" w:rsidP="00C74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 Утверждены</w:t>
      </w:r>
      <w:r w:rsidRPr="003E6672">
        <w:rPr>
          <w:rFonts w:ascii="Times New Roman" w:hAnsi="Times New Roman" w:cs="Times New Roman"/>
          <w:sz w:val="28"/>
          <w:szCs w:val="28"/>
        </w:rPr>
        <w:t>:</w:t>
      </w:r>
    </w:p>
    <w:p w:rsidR="00EC5787" w:rsidRPr="003E6672" w:rsidRDefault="00EC5787" w:rsidP="003E667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672"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EC5787" w:rsidRDefault="00EC5787" w:rsidP="00C7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доктор медицинских наук</w:t>
      </w:r>
      <w:r w:rsidR="00C7483E">
        <w:rPr>
          <w:rFonts w:ascii="Times New Roman" w:hAnsi="Times New Roman" w:cs="Times New Roman"/>
          <w:sz w:val="28"/>
          <w:szCs w:val="28"/>
        </w:rPr>
        <w:t xml:space="preserve"> Трофимова Оксана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83E" w:rsidRDefault="00C7483E" w:rsidP="00C7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доктор медицинских наук Измайлов Тимур Раисович;</w:t>
      </w:r>
    </w:p>
    <w:p w:rsidR="00EC5787" w:rsidRDefault="00EC5787" w:rsidP="00C74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>
        <w:rPr>
          <w:rFonts w:ascii="Times New Roman" w:hAnsi="Times New Roman"/>
          <w:sz w:val="28"/>
          <w:szCs w:val="28"/>
        </w:rPr>
        <w:t xml:space="preserve">октор медицинских наук, профессор </w:t>
      </w:r>
      <w:r w:rsidR="00C7483E">
        <w:rPr>
          <w:rFonts w:ascii="Times New Roman" w:hAnsi="Times New Roman"/>
          <w:sz w:val="28"/>
          <w:szCs w:val="28"/>
        </w:rPr>
        <w:t>Чернов Владимир Иванович</w:t>
      </w:r>
      <w:r>
        <w:rPr>
          <w:rFonts w:ascii="Times New Roman" w:hAnsi="Times New Roman"/>
          <w:sz w:val="28"/>
          <w:szCs w:val="28"/>
        </w:rPr>
        <w:t>.</w:t>
      </w:r>
    </w:p>
    <w:p w:rsidR="00EC5787" w:rsidRPr="003E6672" w:rsidRDefault="00EC5787" w:rsidP="003E66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672">
        <w:rPr>
          <w:rFonts w:ascii="Times New Roman" w:hAnsi="Times New Roman"/>
          <w:sz w:val="28"/>
          <w:szCs w:val="28"/>
        </w:rPr>
        <w:t>Ввести для разовой защиты по специальности 3.1.25–лучевая диагностика:</w:t>
      </w:r>
    </w:p>
    <w:p w:rsidR="00EC5787" w:rsidRDefault="00EC5787" w:rsidP="00C7483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д.м.н.</w:t>
      </w:r>
      <w:r w:rsidR="00C7483E">
        <w:rPr>
          <w:rFonts w:ascii="Times New Roman" w:hAnsi="Times New Roman"/>
          <w:sz w:val="28"/>
          <w:szCs w:val="28"/>
        </w:rPr>
        <w:t>, проф.</w:t>
      </w:r>
      <w:r>
        <w:rPr>
          <w:rFonts w:ascii="Times New Roman" w:hAnsi="Times New Roman"/>
          <w:sz w:val="28"/>
          <w:szCs w:val="28"/>
        </w:rPr>
        <w:t xml:space="preserve"> </w:t>
      </w:r>
      <w:r w:rsidR="000B53BE">
        <w:rPr>
          <w:rFonts w:ascii="Times New Roman" w:hAnsi="Times New Roman"/>
          <w:sz w:val="28"/>
          <w:szCs w:val="28"/>
        </w:rPr>
        <w:t>Савелло Виктора Евгеньевича</w:t>
      </w:r>
      <w:r>
        <w:rPr>
          <w:rFonts w:ascii="Times New Roman" w:hAnsi="Times New Roman"/>
          <w:sz w:val="28"/>
          <w:szCs w:val="28"/>
        </w:rPr>
        <w:t>;</w:t>
      </w:r>
    </w:p>
    <w:p w:rsidR="00EC5787" w:rsidRDefault="00EC5787" w:rsidP="00EC578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д.м.н.</w:t>
      </w:r>
      <w:r w:rsidR="00C7483E">
        <w:rPr>
          <w:rFonts w:ascii="Times New Roman" w:hAnsi="Times New Roman"/>
          <w:sz w:val="28"/>
          <w:szCs w:val="28"/>
        </w:rPr>
        <w:t>, Ратникова Вячеслава Альбертовича</w:t>
      </w:r>
      <w:r>
        <w:rPr>
          <w:rFonts w:ascii="Times New Roman" w:hAnsi="Times New Roman"/>
          <w:sz w:val="28"/>
          <w:szCs w:val="28"/>
        </w:rPr>
        <w:t>;</w:t>
      </w:r>
    </w:p>
    <w:p w:rsidR="003E6672" w:rsidRDefault="00EC5787" w:rsidP="003E667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д.м.н., </w:t>
      </w:r>
      <w:r w:rsidR="00C7483E">
        <w:rPr>
          <w:rFonts w:ascii="Times New Roman" w:hAnsi="Times New Roman"/>
          <w:sz w:val="28"/>
          <w:szCs w:val="28"/>
        </w:rPr>
        <w:t xml:space="preserve">проф. </w:t>
      </w:r>
      <w:r w:rsidR="000B53BE">
        <w:rPr>
          <w:rFonts w:ascii="Times New Roman" w:hAnsi="Times New Roman"/>
          <w:sz w:val="28"/>
          <w:szCs w:val="28"/>
        </w:rPr>
        <w:t>Минько Бориса Александровича</w:t>
      </w:r>
      <w:r w:rsidR="00C7483E">
        <w:rPr>
          <w:rFonts w:ascii="Times New Roman" w:hAnsi="Times New Roman"/>
          <w:sz w:val="28"/>
          <w:szCs w:val="28"/>
        </w:rPr>
        <w:t>;</w:t>
      </w:r>
    </w:p>
    <w:p w:rsidR="003E6672" w:rsidRDefault="003E6672" w:rsidP="003E667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д.м.н. Станжевского Андрея Алексеевича;</w:t>
      </w:r>
    </w:p>
    <w:p w:rsidR="003E6672" w:rsidRDefault="003E6672" w:rsidP="003E667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д.м.н. Костенникова Николая Анатольевича</w:t>
      </w:r>
    </w:p>
    <w:p w:rsidR="003E6672" w:rsidRDefault="003E6672" w:rsidP="003E667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787" w:rsidRPr="003E6672" w:rsidRDefault="003E6672" w:rsidP="003E667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Ведущее учреждение: ФГБ</w:t>
      </w:r>
      <w:r w:rsidR="00EC5787" w:rsidRPr="003E6672">
        <w:rPr>
          <w:rFonts w:ascii="Times New Roman" w:hAnsi="Times New Roman" w:cs="Times New Roman"/>
          <w:sz w:val="28"/>
          <w:szCs w:val="28"/>
        </w:rPr>
        <w:t>У "</w:t>
      </w:r>
      <w:r>
        <w:rPr>
          <w:rFonts w:ascii="Times New Roman" w:hAnsi="Times New Roman" w:cs="Times New Roman"/>
          <w:sz w:val="28"/>
          <w:szCs w:val="28"/>
        </w:rPr>
        <w:t>НМИЦ радиологии им. П.А. Герцена» Минздрава России.</w:t>
      </w:r>
      <w:r w:rsidR="00EC5787" w:rsidRPr="003E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87" w:rsidRPr="003E6672" w:rsidRDefault="00EC5787" w:rsidP="003E667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72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EC5787" w:rsidRDefault="00EC5787" w:rsidP="00EC57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787" w:rsidRDefault="00EC5787" w:rsidP="00EC57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787" w:rsidRDefault="00EC5787" w:rsidP="00EC5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EC5787" w:rsidRDefault="00EC5787" w:rsidP="00EC5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                                                   А.М. Беляев</w:t>
      </w:r>
    </w:p>
    <w:p w:rsidR="00EB3699" w:rsidRDefault="00EC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EC5787" w:rsidRPr="00EC5787" w:rsidRDefault="00EC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                                                                        Л.В. Филатова</w:t>
      </w:r>
    </w:p>
    <w:sectPr w:rsidR="00EC5787" w:rsidRPr="00EC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4F9"/>
    <w:multiLevelType w:val="hybridMultilevel"/>
    <w:tmpl w:val="D11491D0"/>
    <w:lvl w:ilvl="0" w:tplc="0FB28D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A33CE"/>
    <w:multiLevelType w:val="hybridMultilevel"/>
    <w:tmpl w:val="7C2C1F38"/>
    <w:lvl w:ilvl="0" w:tplc="CC6CF8D4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83B5EA3"/>
    <w:multiLevelType w:val="hybridMultilevel"/>
    <w:tmpl w:val="E976FC5A"/>
    <w:lvl w:ilvl="0" w:tplc="9DDED7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F299B"/>
    <w:multiLevelType w:val="hybridMultilevel"/>
    <w:tmpl w:val="1D32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B2"/>
    <w:rsid w:val="000B53BE"/>
    <w:rsid w:val="003E6672"/>
    <w:rsid w:val="008B5FB2"/>
    <w:rsid w:val="00A476C7"/>
    <w:rsid w:val="00C7483E"/>
    <w:rsid w:val="00EB3699"/>
    <w:rsid w:val="00E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158D"/>
  <w15:chartTrackingRefBased/>
  <w15:docId w15:val="{F55A656F-CC55-40FB-99FA-07E7E4D9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5787"/>
  </w:style>
  <w:style w:type="paragraph" w:styleId="a4">
    <w:name w:val="List Paragraph"/>
    <w:basedOn w:val="a"/>
    <w:link w:val="a3"/>
    <w:uiPriority w:val="34"/>
    <w:qFormat/>
    <w:rsid w:val="00EC57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4</cp:revision>
  <cp:lastPrinted>2022-05-05T11:28:00Z</cp:lastPrinted>
  <dcterms:created xsi:type="dcterms:W3CDTF">2022-02-11T09:36:00Z</dcterms:created>
  <dcterms:modified xsi:type="dcterms:W3CDTF">2022-05-05T11:38:00Z</dcterms:modified>
</cp:coreProperties>
</file>