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49" w:rsidRDefault="000E4D49" w:rsidP="000D14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proofErr w:type="spellStart"/>
      <w:r w:rsidR="00346D77">
        <w:rPr>
          <w:b/>
          <w:sz w:val="32"/>
          <w:szCs w:val="32"/>
        </w:rPr>
        <w:t>Фасеева</w:t>
      </w:r>
      <w:proofErr w:type="spellEnd"/>
      <w:r w:rsidR="00346D77">
        <w:rPr>
          <w:b/>
          <w:sz w:val="32"/>
          <w:szCs w:val="32"/>
        </w:rPr>
        <w:t xml:space="preserve"> Наталья Дмитриевна</w:t>
      </w:r>
      <w:r w:rsidR="000D1475" w:rsidRPr="00C128C3">
        <w:rPr>
          <w:b/>
          <w:sz w:val="32"/>
          <w:szCs w:val="32"/>
        </w:rPr>
        <w:t xml:space="preserve">, </w:t>
      </w:r>
    </w:p>
    <w:p w:rsidR="000D1475" w:rsidRDefault="000D1475" w:rsidP="000D14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E4D49">
        <w:rPr>
          <w:b/>
          <w:sz w:val="32"/>
          <w:szCs w:val="32"/>
        </w:rPr>
        <w:t xml:space="preserve"> </w:t>
      </w:r>
      <w:r w:rsidR="000E4D49">
        <w:rPr>
          <w:b/>
          <w:sz w:val="32"/>
          <w:szCs w:val="32"/>
        </w:rPr>
        <w:tab/>
      </w:r>
      <w:r w:rsidR="000E4D49">
        <w:rPr>
          <w:b/>
          <w:sz w:val="32"/>
          <w:szCs w:val="32"/>
        </w:rPr>
        <w:tab/>
      </w:r>
      <w:r w:rsidR="000E4D49">
        <w:rPr>
          <w:b/>
          <w:sz w:val="32"/>
          <w:szCs w:val="32"/>
        </w:rPr>
        <w:tab/>
      </w:r>
      <w:r w:rsidRPr="00C128C3">
        <w:rPr>
          <w:b/>
          <w:sz w:val="32"/>
          <w:szCs w:val="32"/>
        </w:rPr>
        <w:t xml:space="preserve">дата защиты </w:t>
      </w:r>
      <w:r w:rsidR="000E4D49">
        <w:rPr>
          <w:b/>
          <w:sz w:val="32"/>
          <w:szCs w:val="32"/>
        </w:rPr>
        <w:t>19.06</w:t>
      </w:r>
      <w:r>
        <w:rPr>
          <w:b/>
          <w:sz w:val="32"/>
          <w:szCs w:val="32"/>
        </w:rPr>
        <w:t>.2018</w:t>
      </w:r>
      <w:r w:rsidRPr="00C128C3">
        <w:rPr>
          <w:b/>
          <w:sz w:val="32"/>
          <w:szCs w:val="32"/>
        </w:rPr>
        <w:t>г.</w:t>
      </w:r>
    </w:p>
    <w:p w:rsidR="000D1475" w:rsidRDefault="000D1475" w:rsidP="000D1475">
      <w:pPr>
        <w:rPr>
          <w:b/>
          <w:sz w:val="32"/>
          <w:szCs w:val="32"/>
        </w:rPr>
      </w:pPr>
    </w:p>
    <w:p w:rsidR="000D1475" w:rsidRDefault="000D1475" w:rsidP="000D1475">
      <w:pPr>
        <w:rPr>
          <w:b/>
          <w:sz w:val="32"/>
          <w:szCs w:val="32"/>
        </w:rPr>
      </w:pPr>
    </w:p>
    <w:p w:rsidR="00346D77" w:rsidRDefault="000D1475" w:rsidP="000E4D49">
      <w:pPr>
        <w:pStyle w:val="a5"/>
        <w:rPr>
          <w:rFonts w:ascii="Times New Roman" w:hAnsi="Times New Roman"/>
          <w:b/>
          <w:sz w:val="28"/>
          <w:szCs w:val="28"/>
        </w:rPr>
      </w:pPr>
      <w:r w:rsidRPr="004D47E3">
        <w:rPr>
          <w:rFonts w:ascii="Times New Roman" w:hAnsi="Times New Roman"/>
          <w:sz w:val="28"/>
          <w:szCs w:val="28"/>
        </w:rPr>
        <w:t xml:space="preserve">Тема диссертации: </w:t>
      </w:r>
      <w:r w:rsidR="00346D77" w:rsidRPr="00107F1B">
        <w:rPr>
          <w:b/>
          <w:sz w:val="28"/>
          <w:szCs w:val="28"/>
        </w:rPr>
        <w:t>«</w:t>
      </w:r>
      <w:r w:rsidR="00346D77" w:rsidRPr="00107F1B">
        <w:rPr>
          <w:rFonts w:ascii="Times New Roman" w:hAnsi="Times New Roman"/>
          <w:b/>
          <w:sz w:val="28"/>
          <w:szCs w:val="28"/>
        </w:rPr>
        <w:t xml:space="preserve">Оптимизация тактики лечения </w:t>
      </w:r>
      <w:proofErr w:type="spellStart"/>
      <w:r w:rsidR="00346D77" w:rsidRPr="00107F1B">
        <w:rPr>
          <w:rFonts w:ascii="Times New Roman" w:hAnsi="Times New Roman"/>
          <w:b/>
          <w:sz w:val="28"/>
          <w:szCs w:val="28"/>
        </w:rPr>
        <w:t>герминогенных</w:t>
      </w:r>
      <w:proofErr w:type="spellEnd"/>
      <w:r w:rsidR="00346D77" w:rsidRPr="00107F1B">
        <w:rPr>
          <w:rFonts w:ascii="Times New Roman" w:hAnsi="Times New Roman"/>
          <w:b/>
          <w:sz w:val="28"/>
          <w:szCs w:val="28"/>
        </w:rPr>
        <w:t xml:space="preserve"> опухолей у детей» </w:t>
      </w:r>
    </w:p>
    <w:p w:rsidR="00346D77" w:rsidRDefault="00346D77" w:rsidP="000E4D49">
      <w:pPr>
        <w:pStyle w:val="a5"/>
        <w:rPr>
          <w:rFonts w:ascii="Times New Roman" w:hAnsi="Times New Roman"/>
          <w:b/>
          <w:sz w:val="28"/>
          <w:szCs w:val="28"/>
        </w:rPr>
      </w:pPr>
    </w:p>
    <w:p w:rsidR="000E4D49" w:rsidRDefault="00346D77" w:rsidP="000E4D49">
      <w:pPr>
        <w:pStyle w:val="a5"/>
        <w:rPr>
          <w:rFonts w:ascii="Times New Roman" w:hAnsi="Times New Roman"/>
          <w:b/>
          <w:sz w:val="24"/>
          <w:szCs w:val="24"/>
        </w:rPr>
      </w:pPr>
      <w:r w:rsidRPr="00107F1B">
        <w:rPr>
          <w:rFonts w:ascii="Times New Roman" w:hAnsi="Times New Roman"/>
          <w:b/>
          <w:sz w:val="28"/>
          <w:szCs w:val="28"/>
        </w:rPr>
        <w:t>по специальности  14.01.12 – онкология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346D77" w:rsidRDefault="00346D77" w:rsidP="000E4D49">
      <w:pPr>
        <w:pStyle w:val="a5"/>
        <w:rPr>
          <w:rFonts w:ascii="Times New Roman" w:hAnsi="Times New Roman"/>
          <w:b/>
          <w:sz w:val="24"/>
          <w:szCs w:val="24"/>
        </w:rPr>
      </w:pPr>
    </w:p>
    <w:p w:rsidR="00346D77" w:rsidRDefault="00346D77" w:rsidP="000E4D49">
      <w:pPr>
        <w:pStyle w:val="a5"/>
        <w:rPr>
          <w:rFonts w:ascii="Times New Roman" w:hAnsi="Times New Roman"/>
          <w:b/>
          <w:sz w:val="28"/>
          <w:szCs w:val="28"/>
        </w:rPr>
      </w:pPr>
    </w:p>
    <w:p w:rsidR="000D1475" w:rsidRPr="004C17F3" w:rsidRDefault="000E4D49" w:rsidP="000E4D49">
      <w:pPr>
        <w:pStyle w:val="a5"/>
        <w:rPr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0D1475" w:rsidRPr="00E17481">
        <w:rPr>
          <w:sz w:val="28"/>
          <w:szCs w:val="28"/>
        </w:rPr>
        <w:t>При проведении тайного голосования диссе</w:t>
      </w:r>
      <w:r>
        <w:rPr>
          <w:sz w:val="28"/>
          <w:szCs w:val="28"/>
        </w:rPr>
        <w:t>ртационный совет в количестве 22</w:t>
      </w:r>
      <w:r w:rsidR="000D1475" w:rsidRPr="00E17481">
        <w:rPr>
          <w:sz w:val="28"/>
          <w:szCs w:val="28"/>
        </w:rPr>
        <w:t xml:space="preserve"> человек</w:t>
      </w:r>
      <w:r w:rsidR="000D1475">
        <w:rPr>
          <w:sz w:val="28"/>
          <w:szCs w:val="28"/>
        </w:rPr>
        <w:t>, все</w:t>
      </w:r>
      <w:r w:rsidR="000D1475" w:rsidRPr="00E17481">
        <w:rPr>
          <w:sz w:val="28"/>
          <w:szCs w:val="28"/>
        </w:rPr>
        <w:t xml:space="preserve">  по спе</w:t>
      </w:r>
      <w:r w:rsidR="000D1475">
        <w:rPr>
          <w:sz w:val="28"/>
          <w:szCs w:val="28"/>
        </w:rPr>
        <w:t>циальности 14.01.12 – онкология</w:t>
      </w:r>
      <w:r w:rsidR="000D1475" w:rsidRPr="004C17F3">
        <w:rPr>
          <w:sz w:val="28"/>
          <w:szCs w:val="28"/>
        </w:rPr>
        <w:t xml:space="preserve">, участвовавших в заседании из </w:t>
      </w:r>
      <w:r w:rsidR="000D1475">
        <w:rPr>
          <w:sz w:val="28"/>
          <w:szCs w:val="28"/>
        </w:rPr>
        <w:t>28</w:t>
      </w:r>
      <w:r w:rsidR="000D1475" w:rsidRPr="004C17F3">
        <w:rPr>
          <w:sz w:val="28"/>
          <w:szCs w:val="28"/>
        </w:rPr>
        <w:t xml:space="preserve"> человека, входящих в состав сов</w:t>
      </w:r>
      <w:r w:rsidR="000D1475">
        <w:rPr>
          <w:sz w:val="28"/>
          <w:szCs w:val="28"/>
        </w:rPr>
        <w:t>ета, пр</w:t>
      </w:r>
      <w:r>
        <w:rPr>
          <w:sz w:val="28"/>
          <w:szCs w:val="28"/>
        </w:rPr>
        <w:t xml:space="preserve">оголосовали: за </w:t>
      </w:r>
      <w:r w:rsidR="00346D77">
        <w:rPr>
          <w:sz w:val="28"/>
          <w:szCs w:val="28"/>
        </w:rPr>
        <w:t>– 21</w:t>
      </w:r>
      <w:r>
        <w:rPr>
          <w:sz w:val="28"/>
          <w:szCs w:val="28"/>
        </w:rPr>
        <w:t>, против - нет</w:t>
      </w:r>
      <w:r w:rsidR="000D1475" w:rsidRPr="004C17F3">
        <w:rPr>
          <w:sz w:val="28"/>
          <w:szCs w:val="28"/>
        </w:rPr>
        <w:t>, н</w:t>
      </w:r>
      <w:r w:rsidR="00346D77">
        <w:rPr>
          <w:sz w:val="28"/>
          <w:szCs w:val="28"/>
        </w:rPr>
        <w:t>едействительных бюллетеней – 1</w:t>
      </w:r>
      <w:r w:rsidR="000D1475" w:rsidRPr="004C17F3">
        <w:rPr>
          <w:sz w:val="28"/>
          <w:szCs w:val="28"/>
        </w:rPr>
        <w:t>.</w:t>
      </w:r>
    </w:p>
    <w:p w:rsidR="000D1475" w:rsidRDefault="000D1475" w:rsidP="000D1475">
      <w:pPr>
        <w:rPr>
          <w:noProof/>
        </w:rPr>
      </w:pPr>
    </w:p>
    <w:p w:rsidR="000D1475" w:rsidRDefault="000D1475" w:rsidP="000D1475">
      <w:pPr>
        <w:rPr>
          <w:noProof/>
        </w:rPr>
      </w:pPr>
    </w:p>
    <w:p w:rsidR="000D1475" w:rsidRDefault="000D1475" w:rsidP="000D1475">
      <w:pPr>
        <w:rPr>
          <w:noProof/>
        </w:rPr>
      </w:pPr>
    </w:p>
    <w:p w:rsidR="000D1475" w:rsidRDefault="000D1475" w:rsidP="000D1475">
      <w:pPr>
        <w:rPr>
          <w:noProof/>
        </w:rPr>
      </w:pPr>
    </w:p>
    <w:p w:rsidR="000D1475" w:rsidRDefault="000D1475" w:rsidP="000D1475">
      <w:pPr>
        <w:rPr>
          <w:noProof/>
        </w:rPr>
      </w:pPr>
    </w:p>
    <w:p w:rsidR="000D1475" w:rsidRDefault="000D1475" w:rsidP="000D1475">
      <w:pPr>
        <w:rPr>
          <w:noProof/>
        </w:rPr>
      </w:pPr>
    </w:p>
    <w:p w:rsidR="000D1475" w:rsidRDefault="000D1475" w:rsidP="000D1475">
      <w:pPr>
        <w:rPr>
          <w:noProof/>
        </w:rPr>
      </w:pPr>
    </w:p>
    <w:p w:rsidR="000D1475" w:rsidRDefault="00346D77" w:rsidP="000D1475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3797D31" wp14:editId="737548D2">
            <wp:extent cx="4663440" cy="6035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1475" w:rsidRDefault="000D1475" w:rsidP="000D147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0D1475" w:rsidRDefault="000D1475" w:rsidP="000D147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0D1475" w:rsidRDefault="000D1475" w:rsidP="000D147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0D1475" w:rsidRDefault="000D1475" w:rsidP="000D147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0D1475" w:rsidRDefault="000D1475" w:rsidP="000D1475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0D1475" w:rsidRDefault="000D1475" w:rsidP="000D1475">
      <w:pPr>
        <w:spacing w:line="360" w:lineRule="auto"/>
        <w:ind w:firstLine="709"/>
        <w:jc w:val="both"/>
        <w:rPr>
          <w:noProof/>
        </w:rPr>
      </w:pPr>
      <w:r w:rsidRPr="00656946">
        <w:rPr>
          <w:noProof/>
        </w:rPr>
        <w:t xml:space="preserve">    </w:t>
      </w:r>
      <w:r w:rsidRPr="00071D6D">
        <w:rPr>
          <w:noProof/>
        </w:rPr>
        <w:t xml:space="preserve">  </w:t>
      </w:r>
    </w:p>
    <w:p w:rsidR="000D1475" w:rsidRDefault="000D1475" w:rsidP="000D1475">
      <w:pPr>
        <w:spacing w:line="360" w:lineRule="auto"/>
        <w:ind w:firstLine="709"/>
        <w:jc w:val="both"/>
        <w:rPr>
          <w:noProof/>
        </w:rPr>
      </w:pPr>
    </w:p>
    <w:p w:rsidR="000D1475" w:rsidRDefault="000D1475" w:rsidP="000D1475">
      <w:pPr>
        <w:spacing w:line="360" w:lineRule="auto"/>
        <w:ind w:firstLine="709"/>
        <w:jc w:val="both"/>
        <w:rPr>
          <w:noProof/>
        </w:rPr>
      </w:pPr>
    </w:p>
    <w:p w:rsidR="000D1475" w:rsidRDefault="000D1475" w:rsidP="000D1475">
      <w:pPr>
        <w:spacing w:line="360" w:lineRule="auto"/>
        <w:ind w:firstLine="709"/>
        <w:jc w:val="both"/>
        <w:rPr>
          <w:noProof/>
        </w:rPr>
      </w:pPr>
    </w:p>
    <w:p w:rsidR="000D1475" w:rsidRDefault="000D1475" w:rsidP="000D1475">
      <w:pPr>
        <w:spacing w:line="360" w:lineRule="auto"/>
        <w:ind w:firstLine="709"/>
        <w:jc w:val="both"/>
        <w:rPr>
          <w:b/>
          <w:sz w:val="32"/>
          <w:szCs w:val="32"/>
        </w:rPr>
      </w:pPr>
      <w:r w:rsidRPr="00071D6D">
        <w:rPr>
          <w:noProof/>
        </w:rPr>
        <w:t xml:space="preserve"> </w:t>
      </w:r>
    </w:p>
    <w:p w:rsidR="00346D77" w:rsidRDefault="00346D77" w:rsidP="00346D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ЗАКЛЮЧЕНИЕ ДИССЕРТАЦИОННОГО СОВЕТА Д 208.052.01, СОЗДАННОГО НА БАЗЕ </w:t>
      </w:r>
      <w:r>
        <w:rPr>
          <w:color w:val="000000"/>
          <w:sz w:val="28"/>
          <w:szCs w:val="28"/>
        </w:rPr>
        <w:t>ФЕДЕРАЛЬНОГО ГОСУДАРСТВЕННОГО БЮДЖЕТНОГО УЧРЕЖДЕНИЯ «НАЦИОНАЛЬНЫЙ МЕДИЦИНСКИЙ ИССЛЕДОВАТЕЛЬСКИЙ ЦЕНТР ОНКОЛОГИИ ИМЕНИ Н.Н. ПЕТРОВА» МИНИСТЕРСТВА ЗДРАВООХРАНЕНИЯ РОССИЙСКОЙ ФЕДЕРАЦИИ,</w:t>
      </w:r>
      <w:r>
        <w:rPr>
          <w:sz w:val="28"/>
          <w:szCs w:val="28"/>
        </w:rPr>
        <w:t xml:space="preserve"> ПО ДИССЕРТАЦИИ НА СОИСКАНИЕ УЧЕНОЙ СТЕПЕНИ КАНДИДАТА МЕДИЦИНСКИХ НАУК ФАСЕЕВОЙ НАТАЛЬИ ДМИТРИЕВНЫ</w:t>
      </w:r>
    </w:p>
    <w:p w:rsidR="00346D77" w:rsidRDefault="00346D77" w:rsidP="00346D77">
      <w:pPr>
        <w:spacing w:line="360" w:lineRule="auto"/>
        <w:rPr>
          <w:sz w:val="28"/>
          <w:szCs w:val="28"/>
        </w:rPr>
      </w:pPr>
    </w:p>
    <w:p w:rsidR="00346D77" w:rsidRDefault="00346D77" w:rsidP="00346D77">
      <w:pPr>
        <w:spacing w:line="360" w:lineRule="auto"/>
        <w:ind w:left="1416" w:firstLine="708"/>
        <w:rPr>
          <w:sz w:val="28"/>
          <w:szCs w:val="28"/>
        </w:rPr>
      </w:pPr>
      <w:r>
        <w:rPr>
          <w:sz w:val="28"/>
          <w:szCs w:val="28"/>
        </w:rPr>
        <w:t xml:space="preserve">аттестационное дело </w:t>
      </w:r>
      <w:r>
        <w:rPr>
          <w:color w:val="000000"/>
          <w:sz w:val="28"/>
          <w:szCs w:val="28"/>
        </w:rPr>
        <w:t>№______</w:t>
      </w:r>
    </w:p>
    <w:p w:rsidR="00346D77" w:rsidRDefault="00346D77" w:rsidP="00346D77">
      <w:pPr>
        <w:spacing w:line="360" w:lineRule="auto"/>
        <w:ind w:left="2124"/>
        <w:rPr>
          <w:sz w:val="28"/>
          <w:szCs w:val="28"/>
        </w:rPr>
      </w:pPr>
      <w:r>
        <w:rPr>
          <w:sz w:val="28"/>
          <w:szCs w:val="28"/>
        </w:rPr>
        <w:t xml:space="preserve">решение диссертационного совета от 19.06.2018 г.  </w:t>
      </w:r>
      <w:r>
        <w:rPr>
          <w:color w:val="000000"/>
          <w:sz w:val="28"/>
          <w:szCs w:val="28"/>
        </w:rPr>
        <w:t>№ 13</w:t>
      </w:r>
    </w:p>
    <w:p w:rsidR="00346D77" w:rsidRDefault="00346D77" w:rsidP="00346D77">
      <w:pPr>
        <w:spacing w:line="360" w:lineRule="auto"/>
        <w:ind w:firstLine="567"/>
        <w:jc w:val="both"/>
        <w:rPr>
          <w:sz w:val="28"/>
          <w:szCs w:val="28"/>
        </w:rPr>
      </w:pPr>
    </w:p>
    <w:p w:rsidR="00346D77" w:rsidRDefault="00346D77" w:rsidP="00346D7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присуждении </w:t>
      </w:r>
      <w:proofErr w:type="spellStart"/>
      <w:r>
        <w:rPr>
          <w:sz w:val="28"/>
          <w:szCs w:val="28"/>
        </w:rPr>
        <w:t>Фасеевой</w:t>
      </w:r>
      <w:proofErr w:type="spellEnd"/>
      <w:r>
        <w:rPr>
          <w:sz w:val="28"/>
          <w:szCs w:val="28"/>
        </w:rPr>
        <w:t xml:space="preserve"> Наталье Дмитриевне, гражданину РФ, ученой степени кандидата медицинских наук.</w:t>
      </w:r>
    </w:p>
    <w:p w:rsidR="00346D77" w:rsidRDefault="00346D77" w:rsidP="00346D7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Диссертация </w:t>
      </w:r>
      <w:r>
        <w:rPr>
          <w:rFonts w:eastAsia="MS Mincho"/>
          <w:sz w:val="28"/>
          <w:szCs w:val="28"/>
        </w:rPr>
        <w:t xml:space="preserve">«Оптимизация тактики лечения </w:t>
      </w:r>
      <w:proofErr w:type="spellStart"/>
      <w:r>
        <w:rPr>
          <w:rFonts w:eastAsia="MS Mincho"/>
          <w:sz w:val="28"/>
          <w:szCs w:val="28"/>
        </w:rPr>
        <w:t>герминогенных</w:t>
      </w:r>
      <w:proofErr w:type="spellEnd"/>
      <w:r>
        <w:rPr>
          <w:rFonts w:eastAsia="MS Mincho"/>
          <w:sz w:val="28"/>
          <w:szCs w:val="28"/>
        </w:rPr>
        <w:t xml:space="preserve"> опухолей у детей»</w:t>
      </w:r>
      <w:r>
        <w:rPr>
          <w:sz w:val="28"/>
          <w:szCs w:val="28"/>
        </w:rPr>
        <w:t xml:space="preserve"> представлена на соискание ученой степени кандидата медицинских наук по специальности: 14.01.12 – онкология, принята к защите 06.04.2018, протокол № 8 диссертационным советом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 208.052.01, созданным на базе федерального государственного бюджетного учреждения «Национальный медицинский исследовательский центр онкологии имени Н.Н. Петрова» Министерства здравоохранения Российской Федерации (197758, Санкт-Петербург, Песочный, ул. Ленинградская, д. 68. </w:t>
      </w:r>
      <w:proofErr w:type="gramStart"/>
      <w:r>
        <w:rPr>
          <w:sz w:val="28"/>
          <w:szCs w:val="28"/>
        </w:rPr>
        <w:t>Приказ № 386/</w:t>
      </w:r>
      <w:proofErr w:type="spellStart"/>
      <w:r>
        <w:rPr>
          <w:sz w:val="28"/>
          <w:szCs w:val="28"/>
        </w:rPr>
        <w:t>нк</w:t>
      </w:r>
      <w:proofErr w:type="spellEnd"/>
      <w:r>
        <w:rPr>
          <w:sz w:val="28"/>
          <w:szCs w:val="28"/>
        </w:rPr>
        <w:t xml:space="preserve"> от 27.04.2017)</w:t>
      </w:r>
      <w:proofErr w:type="gramEnd"/>
    </w:p>
    <w:p w:rsidR="00346D77" w:rsidRDefault="00346D77" w:rsidP="00346D7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Соискатель </w:t>
      </w:r>
      <w:proofErr w:type="spellStart"/>
      <w:r>
        <w:rPr>
          <w:sz w:val="28"/>
          <w:szCs w:val="28"/>
        </w:rPr>
        <w:t>Фасеева</w:t>
      </w:r>
      <w:proofErr w:type="spellEnd"/>
      <w:r>
        <w:rPr>
          <w:sz w:val="28"/>
          <w:szCs w:val="28"/>
        </w:rPr>
        <w:t xml:space="preserve"> Наталья Дмитриевна, дата рождения 19.08.1990, в 2013 году окончила </w:t>
      </w:r>
      <w:r>
        <w:rPr>
          <w:rFonts w:eastAsia="Calibri"/>
          <w:sz w:val="28"/>
          <w:szCs w:val="28"/>
          <w:lang w:eastAsia="en-US"/>
        </w:rPr>
        <w:t xml:space="preserve">Сибирский Государственный Медицинский Университет по специальности «педиатрия». </w:t>
      </w:r>
      <w:r>
        <w:rPr>
          <w:sz w:val="28"/>
          <w:szCs w:val="28"/>
        </w:rPr>
        <w:t>В 2018 году окончила аспирантуру ФГБУ «НМИЦ онкологии им. Н.Н. Петрова» Минздрава России по специальности «Онкология».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Удостоверение № 495 о сдаче кандидатских экзаменов выдано 19.04.2017г. в ФГБУ «НМИЦ онкологии им. Н.Н. Петрова» Минздрава России.</w:t>
      </w:r>
    </w:p>
    <w:p w:rsidR="00346D77" w:rsidRDefault="00346D77" w:rsidP="00346D7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Диссертация выполнена на базе научного отдела инновационных методов терапевтической онкологии и реабилитации ФГБУ «НМИЦ онкологии им. Н.Н. Петрова» Минздрава России. </w:t>
      </w:r>
    </w:p>
    <w:p w:rsidR="00346D77" w:rsidRDefault="00346D77" w:rsidP="00346D7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Научный руководитель:</w:t>
      </w:r>
    </w:p>
    <w:p w:rsidR="00346D77" w:rsidRDefault="00346D77" w:rsidP="00346D7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доктор медицинских наук, </w:t>
      </w:r>
      <w:proofErr w:type="spellStart"/>
      <w:r>
        <w:rPr>
          <w:sz w:val="28"/>
          <w:szCs w:val="28"/>
        </w:rPr>
        <w:t>Кулёва</w:t>
      </w:r>
      <w:proofErr w:type="spellEnd"/>
      <w:r>
        <w:rPr>
          <w:sz w:val="28"/>
          <w:szCs w:val="28"/>
        </w:rPr>
        <w:t xml:space="preserve"> Светлана Александровна, заведующая отделением химиотерапии и комбинированного лечения злокачественных опухолей у детей ФГБУ «НМИЦ онкологии им. Н.Н. Петрова» Минздрава России</w:t>
      </w:r>
    </w:p>
    <w:p w:rsidR="00346D77" w:rsidRDefault="00346D77" w:rsidP="00346D77">
      <w:pPr>
        <w:spacing w:line="360" w:lineRule="auto"/>
        <w:ind w:firstLine="567"/>
        <w:jc w:val="both"/>
        <w:rPr>
          <w:rStyle w:val="aa"/>
          <w:rFonts w:ascii="Calibri" w:eastAsia="SimSun" w:hAnsi="Calibri" w:cs="font495"/>
          <w:i w:val="0"/>
        </w:rPr>
      </w:pPr>
      <w:r>
        <w:rPr>
          <w:sz w:val="28"/>
          <w:szCs w:val="28"/>
        </w:rPr>
        <w:t>Официальные оппоненты:</w:t>
      </w:r>
    </w:p>
    <w:p w:rsidR="00346D77" w:rsidRDefault="00346D77" w:rsidP="00346D77">
      <w:pPr>
        <w:spacing w:line="360" w:lineRule="auto"/>
        <w:ind w:firstLine="567"/>
        <w:jc w:val="both"/>
      </w:pPr>
      <w:proofErr w:type="gramStart"/>
      <w:r>
        <w:rPr>
          <w:rStyle w:val="aa"/>
          <w:sz w:val="28"/>
          <w:szCs w:val="28"/>
        </w:rPr>
        <w:t xml:space="preserve">- Варфоломеева Светлана </w:t>
      </w:r>
      <w:proofErr w:type="spellStart"/>
      <w:r>
        <w:rPr>
          <w:rStyle w:val="aa"/>
          <w:sz w:val="28"/>
          <w:szCs w:val="28"/>
        </w:rPr>
        <w:t>Рафаэлевна</w:t>
      </w:r>
      <w:proofErr w:type="spellEnd"/>
      <w:r>
        <w:rPr>
          <w:rStyle w:val="aa"/>
          <w:sz w:val="28"/>
          <w:szCs w:val="28"/>
        </w:rPr>
        <w:t xml:space="preserve">, доктор медицинских наук, профессор, </w:t>
      </w:r>
      <w:r>
        <w:rPr>
          <w:rFonts w:eastAsia="Calibri"/>
          <w:sz w:val="28"/>
          <w:szCs w:val="28"/>
          <w:lang w:eastAsia="en-US"/>
        </w:rPr>
        <w:t>заведующая кафедрой детской онкологии, клинической онкологии и радиотерапии федерального государственного бюджетного учреждения «Национальный медицинский исследовательский центр детской гематологии, онкологии и иммунологии имени Дмитрия Рогачева» Министерства здравоохранения Российской Федерации, заместитель генерального директора-директор Института управления и трансляционной медицины, исполнительный директор Национального общества детских гематологов и онкологов</w:t>
      </w:r>
      <w:proofErr w:type="gramEnd"/>
    </w:p>
    <w:p w:rsidR="00346D77" w:rsidRDefault="00346D77" w:rsidP="00346D77">
      <w:pPr>
        <w:spacing w:line="360" w:lineRule="auto"/>
        <w:ind w:firstLine="567"/>
        <w:jc w:val="both"/>
        <w:rPr>
          <w:rFonts w:eastAsia="SimSun" w:cs="font495"/>
          <w:iCs/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Кутушева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Галия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Феттяховна</w:t>
      </w:r>
      <w:proofErr w:type="spellEnd"/>
      <w:r>
        <w:rPr>
          <w:sz w:val="28"/>
          <w:szCs w:val="28"/>
        </w:rPr>
        <w:t>, д</w:t>
      </w:r>
      <w:r>
        <w:rPr>
          <w:rStyle w:val="aa"/>
          <w:sz w:val="28"/>
          <w:szCs w:val="28"/>
        </w:rPr>
        <w:t>октор медицинских наук</w:t>
      </w:r>
      <w:r>
        <w:rPr>
          <w:sz w:val="28"/>
          <w:szCs w:val="28"/>
        </w:rPr>
        <w:t>, профессор кафедры акушерства и гинекологии с курсом гинекологии детского возраста федерального государственного бюджетного образовательного учреждения высшего образования «Санкт-Петербургский государственный педиатрический медицинский университет» Министерства здравоохранения Российской Федерации.</w:t>
      </w:r>
    </w:p>
    <w:p w:rsidR="00346D77" w:rsidRDefault="00346D77" w:rsidP="00346D77">
      <w:pPr>
        <w:spacing w:line="360" w:lineRule="auto"/>
        <w:ind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Официальные оппоненты </w:t>
      </w:r>
      <w:r>
        <w:rPr>
          <w:sz w:val="28"/>
          <w:szCs w:val="28"/>
        </w:rPr>
        <w:t>дали положительные отзывы на диссертацию.</w:t>
      </w:r>
    </w:p>
    <w:p w:rsidR="00346D77" w:rsidRDefault="00346D77" w:rsidP="00346D77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</w:rPr>
        <w:t>Ведущая организация федеральное государственное бюджетное учреждение «Ростовский научно-исследовательский онкологический институт» Министерства здравоохранения Российской Федерации,</w:t>
      </w:r>
      <w:r>
        <w:rPr>
          <w:sz w:val="28"/>
          <w:szCs w:val="28"/>
        </w:rPr>
        <w:t xml:space="preserve"> в своем положительном отзыве, подписанном </w:t>
      </w:r>
      <w:r>
        <w:rPr>
          <w:color w:val="000000"/>
          <w:sz w:val="28"/>
          <w:szCs w:val="28"/>
          <w:shd w:val="clear" w:color="auto" w:fill="FFFFFF"/>
        </w:rPr>
        <w:t>руководителем отдела лекарственного лечения опухолей</w:t>
      </w:r>
      <w:r>
        <w:rPr>
          <w:sz w:val="28"/>
          <w:szCs w:val="28"/>
        </w:rPr>
        <w:t xml:space="preserve">, доктором медицинских наук,  профессором Владимировой </w:t>
      </w:r>
      <w:r>
        <w:rPr>
          <w:sz w:val="28"/>
          <w:szCs w:val="28"/>
        </w:rPr>
        <w:lastRenderedPageBreak/>
        <w:t>Любовью Юрьевной, указала, что по своей актуальности, научной и практической значимости полученных результатов диссертационная работа полностью соответствует требованиям п. 9 Положения о порядке присуждения ученых степеней, утвержденного Постановлением Правительства РФ № 842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24.09.2013 (с изменениями от 21.04.2016 №335), предъявляемым к диссертациям на соискание ученой степени кандидата медицинских наук, а соискатель заслуживает присуждения ученой степени кандидата медицинских наук по специальности: 14.01.12 – онкология.</w:t>
      </w:r>
      <w:proofErr w:type="gramEnd"/>
    </w:p>
    <w:p w:rsidR="00346D77" w:rsidRDefault="00346D77" w:rsidP="00346D77">
      <w:pPr>
        <w:numPr>
          <w:ilvl w:val="4"/>
          <w:numId w:val="7"/>
        </w:numPr>
        <w:suppressAutoHyphens/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На автореферат поступило 2 отзыва </w:t>
      </w:r>
      <w:proofErr w:type="gramStart"/>
      <w:r>
        <w:rPr>
          <w:bCs/>
          <w:iCs/>
          <w:sz w:val="28"/>
          <w:szCs w:val="28"/>
        </w:rPr>
        <w:t>от</w:t>
      </w:r>
      <w:proofErr w:type="gramEnd"/>
      <w:r>
        <w:rPr>
          <w:bCs/>
          <w:iCs/>
          <w:sz w:val="28"/>
          <w:szCs w:val="28"/>
        </w:rPr>
        <w:t>:</w:t>
      </w:r>
    </w:p>
    <w:p w:rsidR="00346D77" w:rsidRDefault="00346D77" w:rsidP="00346D77">
      <w:pPr>
        <w:spacing w:line="360" w:lineRule="auto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кандидата медицинских наук </w:t>
      </w:r>
      <w:proofErr w:type="spellStart"/>
      <w:r>
        <w:rPr>
          <w:bCs/>
          <w:iCs/>
          <w:sz w:val="28"/>
          <w:szCs w:val="28"/>
        </w:rPr>
        <w:t>Диникиной</w:t>
      </w:r>
      <w:proofErr w:type="spellEnd"/>
      <w:r>
        <w:rPr>
          <w:bCs/>
          <w:iCs/>
          <w:sz w:val="28"/>
          <w:szCs w:val="28"/>
        </w:rPr>
        <w:t xml:space="preserve"> Юлии Валерьевны, заведующей отделением химиотерапии </w:t>
      </w:r>
      <w:proofErr w:type="spellStart"/>
      <w:r>
        <w:rPr>
          <w:bCs/>
          <w:iCs/>
          <w:sz w:val="28"/>
          <w:szCs w:val="28"/>
        </w:rPr>
        <w:t>онкогематологических</w:t>
      </w:r>
      <w:proofErr w:type="spellEnd"/>
      <w:r>
        <w:rPr>
          <w:bCs/>
          <w:iCs/>
          <w:sz w:val="28"/>
          <w:szCs w:val="28"/>
        </w:rPr>
        <w:t xml:space="preserve"> заболеваний и трансплантации костного мозга для детей ФГБУ «НМИЦ» им. В.А. </w:t>
      </w:r>
      <w:proofErr w:type="spellStart"/>
      <w:r>
        <w:rPr>
          <w:bCs/>
          <w:iCs/>
          <w:sz w:val="28"/>
          <w:szCs w:val="28"/>
        </w:rPr>
        <w:t>Алмазова</w:t>
      </w:r>
      <w:proofErr w:type="spellEnd"/>
      <w:r>
        <w:rPr>
          <w:bCs/>
          <w:iCs/>
          <w:sz w:val="28"/>
          <w:szCs w:val="28"/>
        </w:rPr>
        <w:t xml:space="preserve"> Минздрава России;</w:t>
      </w:r>
    </w:p>
    <w:p w:rsidR="00346D77" w:rsidRDefault="00346D77" w:rsidP="00346D77">
      <w:pPr>
        <w:shd w:val="clear" w:color="auto" w:fill="FFFFFF"/>
        <w:spacing w:line="360" w:lineRule="auto"/>
        <w:jc w:val="both"/>
        <w:rPr>
          <w:rFonts w:eastAsia="SimSun"/>
          <w:sz w:val="28"/>
          <w:szCs w:val="22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 xml:space="preserve">кандидата медицинских наук </w:t>
      </w:r>
      <w:proofErr w:type="spellStart"/>
      <w:r>
        <w:rPr>
          <w:color w:val="000000"/>
          <w:spacing w:val="-1"/>
          <w:sz w:val="28"/>
          <w:szCs w:val="28"/>
        </w:rPr>
        <w:t>Геворгян</w:t>
      </w:r>
      <w:proofErr w:type="spellEnd"/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1"/>
          <w:sz w:val="28"/>
          <w:szCs w:val="28"/>
        </w:rPr>
        <w:t>Асмик</w:t>
      </w:r>
      <w:proofErr w:type="spellEnd"/>
      <w:r>
        <w:rPr>
          <w:color w:val="000000"/>
          <w:spacing w:val="-1"/>
          <w:sz w:val="28"/>
          <w:szCs w:val="28"/>
        </w:rPr>
        <w:t xml:space="preserve"> Григорьевны, </w:t>
      </w:r>
      <w:r>
        <w:rPr>
          <w:sz w:val="28"/>
        </w:rPr>
        <w:t xml:space="preserve">заведующей отделением трансплантации костного мозга клиники «НИИ детской онкологии, гематологии и трансплантологии имени Р. М. Горбачевой» </w:t>
      </w:r>
      <w:proofErr w:type="spellStart"/>
      <w:r>
        <w:rPr>
          <w:sz w:val="28"/>
        </w:rPr>
        <w:t>ПСПбГМУ</w:t>
      </w:r>
      <w:proofErr w:type="spellEnd"/>
      <w:r>
        <w:rPr>
          <w:sz w:val="28"/>
        </w:rPr>
        <w:t xml:space="preserve"> им. акад. И.П. Павлова.</w:t>
      </w:r>
    </w:p>
    <w:p w:rsidR="00346D77" w:rsidRDefault="00346D77" w:rsidP="00346D77">
      <w:pPr>
        <w:shd w:val="clear" w:color="auto" w:fill="FFFFFF"/>
        <w:spacing w:line="360" w:lineRule="auto"/>
        <w:jc w:val="both"/>
        <w:rPr>
          <w:rFonts w:ascii="Calibri" w:hAnsi="Calibri" w:cs="font495"/>
          <w:sz w:val="22"/>
        </w:rPr>
      </w:pPr>
      <w:r>
        <w:rPr>
          <w:sz w:val="28"/>
          <w:szCs w:val="28"/>
        </w:rPr>
        <w:t xml:space="preserve">Все отзывы положительные, не содержат замечаний. </w:t>
      </w:r>
    </w:p>
    <w:p w:rsidR="00346D77" w:rsidRDefault="00346D77" w:rsidP="00346D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Выбор официальных оппонентов обусловлен тем, что они являются ведущими специалистами по теме представленной диссертации и дали свое согласие, а ведущей организации – тем, что она является ведущей научной организацией в области онкологии. </w:t>
      </w:r>
    </w:p>
    <w:p w:rsidR="00346D77" w:rsidRDefault="00346D77" w:rsidP="00346D7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Соискатель имеет 11 опубликованных работ, в том числе по теме диссертации опубликовано 11 работ, из них в рецензируемых научных изданиях опубликовано 3 работы. </w:t>
      </w:r>
    </w:p>
    <w:p w:rsidR="00346D77" w:rsidRDefault="00346D77" w:rsidP="00346D77">
      <w:pPr>
        <w:spacing w:line="360" w:lineRule="auto"/>
        <w:ind w:firstLine="567"/>
        <w:jc w:val="both"/>
        <w:rPr>
          <w:rFonts w:eastAsia="SimSun"/>
          <w:color w:val="3C3C3C"/>
          <w:sz w:val="28"/>
          <w:szCs w:val="28"/>
        </w:rPr>
      </w:pPr>
      <w:r>
        <w:rPr>
          <w:sz w:val="28"/>
          <w:szCs w:val="28"/>
        </w:rPr>
        <w:t>Основные работы:</w:t>
      </w:r>
    </w:p>
    <w:p w:rsidR="00346D77" w:rsidRDefault="00346D77" w:rsidP="00346D77">
      <w:pPr>
        <w:spacing w:line="360" w:lineRule="auto"/>
        <w:ind w:left="78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Кулева</w:t>
      </w:r>
      <w:proofErr w:type="spellEnd"/>
      <w:r>
        <w:rPr>
          <w:sz w:val="28"/>
          <w:szCs w:val="28"/>
        </w:rPr>
        <w:t xml:space="preserve"> С.А., </w:t>
      </w:r>
      <w:proofErr w:type="spellStart"/>
      <w:r>
        <w:rPr>
          <w:sz w:val="28"/>
          <w:szCs w:val="28"/>
        </w:rPr>
        <w:t>Фасеева</w:t>
      </w:r>
      <w:proofErr w:type="spellEnd"/>
      <w:r>
        <w:rPr>
          <w:sz w:val="28"/>
          <w:szCs w:val="28"/>
        </w:rPr>
        <w:t xml:space="preserve"> Н.Д., Иванова С.В., </w:t>
      </w:r>
      <w:proofErr w:type="spellStart"/>
      <w:r>
        <w:rPr>
          <w:sz w:val="28"/>
          <w:szCs w:val="28"/>
        </w:rPr>
        <w:t>Карицкий</w:t>
      </w:r>
      <w:proofErr w:type="spellEnd"/>
      <w:r>
        <w:rPr>
          <w:sz w:val="28"/>
          <w:szCs w:val="28"/>
        </w:rPr>
        <w:t xml:space="preserve"> А.П. Клинико-эпидемиологический профиль подросткового рака: часть 1 // WWW.MEDLINE.RU. – 2016. – Т. 17. – С. 1-11. Авторский вклад 60%. </w:t>
      </w:r>
      <w:r>
        <w:rPr>
          <w:i/>
          <w:sz w:val="28"/>
          <w:szCs w:val="28"/>
        </w:rPr>
        <w:t xml:space="preserve">Публикация отражает структуру заболеваемости подростков и </w:t>
      </w:r>
      <w:r>
        <w:rPr>
          <w:i/>
          <w:sz w:val="28"/>
          <w:szCs w:val="28"/>
        </w:rPr>
        <w:lastRenderedPageBreak/>
        <w:t>молодых взрослых злокачественными новообразованиями во всем мире.</w:t>
      </w:r>
    </w:p>
    <w:p w:rsidR="00346D77" w:rsidRDefault="00346D77" w:rsidP="00346D77">
      <w:pPr>
        <w:spacing w:line="360" w:lineRule="auto"/>
        <w:ind w:left="78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Кулева</w:t>
      </w:r>
      <w:proofErr w:type="spellEnd"/>
      <w:r>
        <w:rPr>
          <w:sz w:val="28"/>
          <w:szCs w:val="28"/>
        </w:rPr>
        <w:t xml:space="preserve"> С.А., </w:t>
      </w:r>
      <w:proofErr w:type="spellStart"/>
      <w:r>
        <w:rPr>
          <w:sz w:val="28"/>
          <w:szCs w:val="28"/>
        </w:rPr>
        <w:t>Фасеева</w:t>
      </w:r>
      <w:proofErr w:type="spellEnd"/>
      <w:r>
        <w:rPr>
          <w:sz w:val="28"/>
          <w:szCs w:val="28"/>
        </w:rPr>
        <w:t xml:space="preserve"> Н.Д., Иванова С.В., </w:t>
      </w:r>
      <w:proofErr w:type="spellStart"/>
      <w:r>
        <w:rPr>
          <w:sz w:val="28"/>
          <w:szCs w:val="28"/>
        </w:rPr>
        <w:t>Карицкий</w:t>
      </w:r>
      <w:proofErr w:type="spellEnd"/>
      <w:r>
        <w:rPr>
          <w:sz w:val="28"/>
          <w:szCs w:val="28"/>
        </w:rPr>
        <w:t xml:space="preserve"> А.П.  Клинико-эпидемиологический профиль подросткового рака: часть 2 // WWW.MEDLINE.RU. – 2016. – Т. 17. – С. 12-23. Авторский вклад 70%. </w:t>
      </w:r>
      <w:r>
        <w:rPr>
          <w:i/>
          <w:sz w:val="28"/>
          <w:szCs w:val="28"/>
        </w:rPr>
        <w:t xml:space="preserve">В публикации разобраны </w:t>
      </w:r>
      <w:r>
        <w:rPr>
          <w:i/>
          <w:color w:val="222222"/>
          <w:sz w:val="28"/>
          <w:szCs w:val="28"/>
          <w:shd w:val="clear" w:color="auto" w:fill="FFFFFF"/>
        </w:rPr>
        <w:t>проблемы, с которыми сталкиваются пациенты этого возраста от момента появления первых симптомов заболевания, на протяжении интенсивного лечения и последующей реабилитации, упускаются из виду либо недооцениваются большинством специалистов</w:t>
      </w:r>
    </w:p>
    <w:p w:rsidR="00346D77" w:rsidRDefault="00346D77" w:rsidP="00346D77">
      <w:pPr>
        <w:spacing w:line="360" w:lineRule="auto"/>
        <w:ind w:left="782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Кулева</w:t>
      </w:r>
      <w:proofErr w:type="spellEnd"/>
      <w:r>
        <w:rPr>
          <w:sz w:val="28"/>
          <w:szCs w:val="28"/>
        </w:rPr>
        <w:t xml:space="preserve"> С.А., </w:t>
      </w:r>
      <w:proofErr w:type="spellStart"/>
      <w:r>
        <w:rPr>
          <w:sz w:val="28"/>
          <w:szCs w:val="28"/>
        </w:rPr>
        <w:t>Фасеева</w:t>
      </w:r>
      <w:proofErr w:type="spellEnd"/>
      <w:r>
        <w:rPr>
          <w:sz w:val="28"/>
          <w:szCs w:val="28"/>
        </w:rPr>
        <w:t xml:space="preserve"> Н.Д. Значение замедления скорости снижения опухолевых маркеров у детей с </w:t>
      </w:r>
      <w:proofErr w:type="spellStart"/>
      <w:r>
        <w:rPr>
          <w:sz w:val="28"/>
          <w:szCs w:val="28"/>
        </w:rPr>
        <w:t>герминогенными</w:t>
      </w:r>
      <w:proofErr w:type="spellEnd"/>
      <w:r>
        <w:rPr>
          <w:sz w:val="28"/>
          <w:szCs w:val="28"/>
        </w:rPr>
        <w:t xml:space="preserve"> неоплазиями // </w:t>
      </w:r>
      <w:proofErr w:type="spellStart"/>
      <w:r>
        <w:rPr>
          <w:sz w:val="28"/>
          <w:szCs w:val="28"/>
        </w:rPr>
        <w:t>Вопр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онкол</w:t>
      </w:r>
      <w:proofErr w:type="spellEnd"/>
      <w:r>
        <w:rPr>
          <w:sz w:val="28"/>
          <w:szCs w:val="28"/>
        </w:rPr>
        <w:t xml:space="preserve">. – 2018. - №2. – С. 428-434. Авторский вклад 80%. </w:t>
      </w:r>
      <w:r>
        <w:rPr>
          <w:i/>
          <w:sz w:val="28"/>
          <w:szCs w:val="28"/>
        </w:rPr>
        <w:t xml:space="preserve">Публикация повествует о значимости кинетических параметров опухолевых маркеров для прогноза заболевания. </w:t>
      </w:r>
    </w:p>
    <w:p w:rsidR="00346D77" w:rsidRDefault="00346D77" w:rsidP="00346D77">
      <w:pPr>
        <w:tabs>
          <w:tab w:val="left" w:pos="81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Диссертационный совет отмечает, что на основании выполненных соискателем исследований разработана стратегия к решению важной научной задачи, касающейся улучшения результатов лечения больных </w:t>
      </w:r>
      <w:proofErr w:type="spellStart"/>
      <w:r>
        <w:rPr>
          <w:sz w:val="28"/>
          <w:szCs w:val="28"/>
        </w:rPr>
        <w:t>герминогенными</w:t>
      </w:r>
      <w:proofErr w:type="spellEnd"/>
      <w:r>
        <w:rPr>
          <w:sz w:val="28"/>
          <w:szCs w:val="28"/>
        </w:rPr>
        <w:t xml:space="preserve"> опухолями.</w:t>
      </w:r>
    </w:p>
    <w:p w:rsidR="00346D77" w:rsidRDefault="00346D77" w:rsidP="00346D77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Теоретическая и практическая значимость работы обоснована тем, что полученные результаты расширяют представления о роли кинетических параметров опухолевых маркеров у детей с </w:t>
      </w:r>
      <w:proofErr w:type="spellStart"/>
      <w:r>
        <w:rPr>
          <w:sz w:val="28"/>
          <w:szCs w:val="28"/>
        </w:rPr>
        <w:t>герминогенными</w:t>
      </w:r>
      <w:proofErr w:type="spellEnd"/>
      <w:r>
        <w:rPr>
          <w:sz w:val="28"/>
          <w:szCs w:val="28"/>
        </w:rPr>
        <w:t xml:space="preserve"> опухолями в планировании специфического лечения на основе «</w:t>
      </w:r>
      <w:r>
        <w:rPr>
          <w:sz w:val="28"/>
          <w:szCs w:val="28"/>
          <w:lang w:val="en-US"/>
        </w:rPr>
        <w:t>response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based</w:t>
      </w:r>
      <w:r>
        <w:rPr>
          <w:sz w:val="28"/>
          <w:szCs w:val="28"/>
        </w:rPr>
        <w:t>» терапии.</w:t>
      </w:r>
    </w:p>
    <w:p w:rsidR="00346D77" w:rsidRDefault="00346D77" w:rsidP="00346D77">
      <w:pPr>
        <w:tabs>
          <w:tab w:val="left" w:pos="810"/>
        </w:tabs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  <w:t xml:space="preserve">Созданная номограмма, включившая в себя графические и числовые значения, имеет огромный практический интерес для диагностики пролонгированных значений периода </w:t>
      </w:r>
      <w:proofErr w:type="spellStart"/>
      <w:r>
        <w:rPr>
          <w:sz w:val="28"/>
          <w:szCs w:val="28"/>
        </w:rPr>
        <w:t>полуэлиминации</w:t>
      </w:r>
      <w:proofErr w:type="spellEnd"/>
      <w:r>
        <w:rPr>
          <w:sz w:val="28"/>
          <w:szCs w:val="28"/>
        </w:rPr>
        <w:t xml:space="preserve"> и прогнозируемого времени нормализации АФП у пациентов с </w:t>
      </w:r>
      <w:proofErr w:type="spellStart"/>
      <w:r>
        <w:rPr>
          <w:sz w:val="28"/>
          <w:szCs w:val="28"/>
        </w:rPr>
        <w:t>герминогенными</w:t>
      </w:r>
      <w:proofErr w:type="spellEnd"/>
      <w:r>
        <w:rPr>
          <w:sz w:val="28"/>
          <w:szCs w:val="28"/>
        </w:rPr>
        <w:t xml:space="preserve"> опухолями и позволяет вовремя выявить группу больных, требующих проведения высокодозной </w:t>
      </w:r>
      <w:proofErr w:type="spellStart"/>
      <w:r>
        <w:rPr>
          <w:sz w:val="28"/>
          <w:szCs w:val="28"/>
        </w:rPr>
        <w:t>полихимиотерапии</w:t>
      </w:r>
      <w:proofErr w:type="spellEnd"/>
      <w:r>
        <w:rPr>
          <w:sz w:val="28"/>
          <w:szCs w:val="28"/>
        </w:rPr>
        <w:t xml:space="preserve"> с трансплантацией гемопоэтических стволовых клеток.</w:t>
      </w:r>
    </w:p>
    <w:p w:rsidR="00346D77" w:rsidRDefault="00346D77" w:rsidP="00346D77">
      <w:pPr>
        <w:pStyle w:val="-11"/>
        <w:spacing w:line="360" w:lineRule="auto"/>
        <w:ind w:left="0" w:firstLine="567"/>
        <w:jc w:val="both"/>
        <w:rPr>
          <w:rFonts w:ascii="Times New Roman" w:hAnsi="Times New Roman"/>
          <w:color w:val="1A1A1A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Результаты работы внедрены и применяются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практической и научно-исследовательской работе ФГБУ «НМИЦ онкологии им. Н.Н. Петрова» Минздрава России. Созданная номограмма для диагностики пролонгированных кинетических параметров для альфа-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фетопротеина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внедрена в клиническую практику отделения химиотерапии и комбинированного лечения злокачественных опухолей у детей ФГБУ «НМИЦ онкологии им. Н.Н. Петрова» Минздрава России.</w:t>
      </w:r>
    </w:p>
    <w:p w:rsidR="00346D77" w:rsidRDefault="00346D77" w:rsidP="00346D7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color w:val="1A1A1A"/>
          <w:sz w:val="28"/>
          <w:szCs w:val="28"/>
        </w:rPr>
        <w:t xml:space="preserve">Оценка достоверности результатов исследования базируется на анализе обширного и разнообразного фактического материала (проанализировано 72 больных с </w:t>
      </w:r>
      <w:proofErr w:type="spellStart"/>
      <w:r>
        <w:rPr>
          <w:color w:val="1A1A1A"/>
          <w:sz w:val="28"/>
          <w:szCs w:val="28"/>
        </w:rPr>
        <w:t>герминогенными</w:t>
      </w:r>
      <w:proofErr w:type="spellEnd"/>
      <w:r>
        <w:rPr>
          <w:color w:val="1A1A1A"/>
          <w:sz w:val="28"/>
          <w:szCs w:val="28"/>
        </w:rPr>
        <w:t xml:space="preserve"> опухолями). Степень достоверности результатов проведенных исследований, выводов и рекомендаций не вызывает сомнений и определяется объемом обработанного материала, адекватным набором оцениваемых показателей, выбором для обработки материала и методов, соответствующих целям и задачам исследования.</w:t>
      </w:r>
    </w:p>
    <w:p w:rsidR="00346D77" w:rsidRDefault="00346D77" w:rsidP="00346D77">
      <w:pPr>
        <w:pStyle w:val="ae"/>
        <w:rPr>
          <w:rFonts w:ascii="Times New Roman" w:hAnsi="Times New Roman" w:cs="Times New Roman"/>
        </w:rPr>
      </w:pPr>
      <w:r>
        <w:rPr>
          <w:rFonts w:eastAsia="Times New Roman"/>
          <w:szCs w:val="28"/>
        </w:rPr>
        <w:t>Личный вклад соискателя состоит в</w:t>
      </w:r>
      <w:r>
        <w:rPr>
          <w:szCs w:val="28"/>
        </w:rPr>
        <w:t xml:space="preserve"> выполнении анализа отечественной (4 источника) и зарубежной литературы (148 источников), </w:t>
      </w:r>
      <w:r>
        <w:t>разработке дизайна ретроспективного исследования, статистической обработке материала, анализе, обобщении полученных результатов с формулированием выводов и практических рекомендаций, создана номограмма для диагностики замеленной элиминации АФП.</w:t>
      </w:r>
    </w:p>
    <w:p w:rsidR="00346D77" w:rsidRDefault="00346D77" w:rsidP="00346D77">
      <w:pPr>
        <w:pStyle w:val="ae"/>
        <w:rPr>
          <w:rFonts w:eastAsia="Times New Roman"/>
          <w:szCs w:val="28"/>
        </w:rPr>
      </w:pPr>
      <w:r>
        <w:rPr>
          <w:rFonts w:eastAsia="Times New Roman"/>
          <w:szCs w:val="28"/>
        </w:rPr>
        <w:t>Диссертация полностью охватывает вопросы поставленной научной задачи и соответствует критерию внутреннего единства, что подтверждается наличием плана исследования, основной идейной линии, четкостью формулировки и взаимосвязью выводов.</w:t>
      </w:r>
    </w:p>
    <w:p w:rsidR="00346D77" w:rsidRDefault="00346D77" w:rsidP="00346D77">
      <w:pPr>
        <w:pStyle w:val="ae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На заседании 19.06.2018 диссертационный совет принял решение присудить </w:t>
      </w:r>
      <w:proofErr w:type="spellStart"/>
      <w:r>
        <w:rPr>
          <w:rFonts w:eastAsia="Times New Roman"/>
          <w:szCs w:val="28"/>
        </w:rPr>
        <w:t>Фасеевой</w:t>
      </w:r>
      <w:proofErr w:type="spellEnd"/>
      <w:r>
        <w:rPr>
          <w:rFonts w:eastAsia="Times New Roman"/>
          <w:szCs w:val="28"/>
        </w:rPr>
        <w:t xml:space="preserve"> Наталье Дмитриевне ученую степень кандидата медицинских наук по специальности 14.01.12 – онкология.</w:t>
      </w:r>
    </w:p>
    <w:p w:rsidR="00346D77" w:rsidRDefault="00346D77" w:rsidP="00346D7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тайного голосования диссертационный совет в количестве 22 человек, из них докторов наук по специальности 14.01.12 – </w:t>
      </w:r>
      <w:r>
        <w:rPr>
          <w:sz w:val="28"/>
          <w:szCs w:val="28"/>
        </w:rPr>
        <w:lastRenderedPageBreak/>
        <w:t>онкология – 22, участвовавших в заседании, из 28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человек, входящих в состав совета, проголосовали за – 21, против – нет, недействительных бюллетеней – 1.   </w:t>
      </w:r>
    </w:p>
    <w:p w:rsidR="00346D77" w:rsidRDefault="00346D77" w:rsidP="00346D77">
      <w:pPr>
        <w:spacing w:line="360" w:lineRule="auto"/>
        <w:jc w:val="both"/>
        <w:rPr>
          <w:sz w:val="28"/>
          <w:szCs w:val="28"/>
        </w:rPr>
      </w:pPr>
    </w:p>
    <w:p w:rsidR="00346D77" w:rsidRDefault="00346D77" w:rsidP="00346D77">
      <w:pPr>
        <w:spacing w:line="360" w:lineRule="auto"/>
        <w:jc w:val="both"/>
        <w:rPr>
          <w:sz w:val="28"/>
          <w:szCs w:val="28"/>
        </w:rPr>
      </w:pPr>
    </w:p>
    <w:p w:rsidR="00346D77" w:rsidRDefault="00346D77" w:rsidP="00346D77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диссертационного совета, </w:t>
      </w:r>
    </w:p>
    <w:p w:rsidR="00346D77" w:rsidRDefault="00346D77" w:rsidP="00346D77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доктор медицинских наук</w:t>
      </w:r>
    </w:p>
    <w:p w:rsidR="00346D77" w:rsidRDefault="00346D77" w:rsidP="00346D77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профессор                                                                 Беляев Алексей Михайлович</w:t>
      </w:r>
    </w:p>
    <w:p w:rsidR="00346D77" w:rsidRDefault="00346D77" w:rsidP="00346D77">
      <w:pPr>
        <w:spacing w:line="100" w:lineRule="atLeast"/>
        <w:jc w:val="both"/>
        <w:rPr>
          <w:sz w:val="28"/>
          <w:szCs w:val="28"/>
        </w:rPr>
      </w:pPr>
    </w:p>
    <w:p w:rsidR="00346D77" w:rsidRDefault="00346D77" w:rsidP="00346D77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346D77" w:rsidRDefault="00346D77" w:rsidP="00346D77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Ученый секретарь </w:t>
      </w:r>
    </w:p>
    <w:p w:rsidR="00346D77" w:rsidRDefault="00346D77" w:rsidP="00346D77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 xml:space="preserve">диссертационного совета,                                                        </w:t>
      </w:r>
    </w:p>
    <w:p w:rsidR="00346D77" w:rsidRDefault="00346D77" w:rsidP="00346D77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доктор медицинских наук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Филатова Лариса Валентиновна</w:t>
      </w:r>
    </w:p>
    <w:p w:rsidR="00346D77" w:rsidRDefault="00346D77" w:rsidP="00346D77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</w:p>
    <w:p w:rsidR="00346D77" w:rsidRDefault="00346D77" w:rsidP="00346D77">
      <w:pPr>
        <w:spacing w:line="100" w:lineRule="atLeast"/>
        <w:jc w:val="both"/>
        <w:rPr>
          <w:rFonts w:ascii="Calibri" w:eastAsia="SimSun" w:hAnsi="Calibri" w:cs="font495"/>
          <w:sz w:val="22"/>
          <w:szCs w:val="22"/>
        </w:rPr>
      </w:pPr>
      <w:r>
        <w:rPr>
          <w:sz w:val="28"/>
          <w:szCs w:val="28"/>
        </w:rPr>
        <w:t>19.06.2018</w:t>
      </w:r>
    </w:p>
    <w:p w:rsidR="00E94451" w:rsidRPr="000D1475" w:rsidRDefault="00E94451" w:rsidP="00346D77">
      <w:pPr>
        <w:spacing w:line="360" w:lineRule="auto"/>
        <w:jc w:val="both"/>
      </w:pPr>
      <w:bookmarkStart w:id="0" w:name="_GoBack"/>
      <w:bookmarkEnd w:id="0"/>
    </w:p>
    <w:sectPr w:rsidR="00E94451" w:rsidRPr="000D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95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FC0E88"/>
    <w:multiLevelType w:val="hybridMultilevel"/>
    <w:tmpl w:val="2FE27FE6"/>
    <w:lvl w:ilvl="0" w:tplc="85B05B1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5020676"/>
    <w:multiLevelType w:val="hybridMultilevel"/>
    <w:tmpl w:val="D5C0E33E"/>
    <w:lvl w:ilvl="0" w:tplc="7466F84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 w:tplc="99CE14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75AF3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AA2DD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42D9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10B41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70C7E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2884C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2AEF2D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9A01DA3"/>
    <w:multiLevelType w:val="hybridMultilevel"/>
    <w:tmpl w:val="A91AD962"/>
    <w:lvl w:ilvl="0" w:tplc="85B05B1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E731C4F"/>
    <w:multiLevelType w:val="hybridMultilevel"/>
    <w:tmpl w:val="67BE6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B97F2E"/>
    <w:multiLevelType w:val="hybridMultilevel"/>
    <w:tmpl w:val="DE6446D6"/>
    <w:lvl w:ilvl="0" w:tplc="85B05B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52643"/>
    <w:multiLevelType w:val="hybridMultilevel"/>
    <w:tmpl w:val="397C925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F5"/>
    <w:rsid w:val="000D1475"/>
    <w:rsid w:val="000E4D49"/>
    <w:rsid w:val="00346D77"/>
    <w:rsid w:val="004D13F5"/>
    <w:rsid w:val="00E9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1"/>
    <w:link w:val="30"/>
    <w:semiHidden/>
    <w:unhideWhenUsed/>
    <w:qFormat/>
    <w:rsid w:val="00346D77"/>
    <w:pPr>
      <w:keepNext/>
      <w:numPr>
        <w:ilvl w:val="2"/>
        <w:numId w:val="7"/>
      </w:numPr>
      <w:pBdr>
        <w:bottom w:val="none" w:sz="0" w:space="0" w:color="auto"/>
      </w:pBdr>
      <w:suppressAutoHyphens/>
      <w:spacing w:before="240" w:after="120" w:line="276" w:lineRule="auto"/>
      <w:contextualSpacing w:val="0"/>
      <w:outlineLvl w:val="2"/>
    </w:pPr>
    <w:rPr>
      <w:rFonts w:ascii="Times New Roman" w:eastAsia="Arial Unicode MS" w:hAnsi="Times New Roman" w:cs="Tahoma"/>
      <w:b/>
      <w:bCs/>
      <w:color w:val="auto"/>
      <w:spacing w:val="0"/>
      <w:kern w:val="0"/>
      <w:sz w:val="28"/>
      <w:szCs w:val="2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"/>
    <w:link w:val="a6"/>
    <w:uiPriority w:val="34"/>
    <w:qFormat/>
    <w:rsid w:val="000D14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1">
    <w:name w:val="Body Text"/>
    <w:basedOn w:val="a"/>
    <w:link w:val="a7"/>
    <w:uiPriority w:val="1"/>
    <w:semiHidden/>
    <w:unhideWhenUsed/>
    <w:qFormat/>
    <w:rsid w:val="000D1475"/>
    <w:pPr>
      <w:widowControl w:val="0"/>
    </w:pPr>
    <w:rPr>
      <w:sz w:val="28"/>
      <w:szCs w:val="28"/>
      <w:lang w:val="en-US" w:eastAsia="en-US"/>
    </w:rPr>
  </w:style>
  <w:style w:type="character" w:customStyle="1" w:styleId="a7">
    <w:name w:val="Основной текст Знак"/>
    <w:basedOn w:val="a2"/>
    <w:link w:val="a1"/>
    <w:uiPriority w:val="99"/>
    <w:semiHidden/>
    <w:rsid w:val="000D1475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Абзац списка Знак"/>
    <w:link w:val="a5"/>
    <w:uiPriority w:val="34"/>
    <w:locked/>
    <w:rsid w:val="000D1475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2"/>
    <w:link w:val="20"/>
    <w:uiPriority w:val="99"/>
    <w:locked/>
    <w:rsid w:val="000D14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D1475"/>
    <w:pPr>
      <w:widowControl w:val="0"/>
      <w:shd w:val="clear" w:color="auto" w:fill="FFFFFF"/>
      <w:spacing w:line="485" w:lineRule="exact"/>
      <w:ind w:hanging="1"/>
      <w:jc w:val="both"/>
    </w:pPr>
    <w:rPr>
      <w:sz w:val="28"/>
      <w:szCs w:val="28"/>
      <w:lang w:eastAsia="en-US"/>
    </w:rPr>
  </w:style>
  <w:style w:type="character" w:customStyle="1" w:styleId="31">
    <w:name w:val="Основной текст (3)_"/>
    <w:basedOn w:val="a2"/>
    <w:link w:val="32"/>
    <w:uiPriority w:val="99"/>
    <w:locked/>
    <w:rsid w:val="000D14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D1475"/>
    <w:pPr>
      <w:widowControl w:val="0"/>
      <w:shd w:val="clear" w:color="auto" w:fill="FFFFFF"/>
      <w:spacing w:after="420" w:line="480" w:lineRule="exact"/>
      <w:ind w:firstLine="29"/>
      <w:jc w:val="both"/>
    </w:pPr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D14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0D1475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Typewriter"/>
    <w:uiPriority w:val="99"/>
    <w:rsid w:val="000D1475"/>
    <w:rPr>
      <w:rFonts w:ascii="Courier New" w:hAnsi="Courier New" w:cs="Times New Roman"/>
      <w:sz w:val="20"/>
    </w:rPr>
  </w:style>
  <w:style w:type="character" w:styleId="aa">
    <w:name w:val="Emphasis"/>
    <w:basedOn w:val="a2"/>
    <w:qFormat/>
    <w:rsid w:val="000D1475"/>
    <w:rPr>
      <w:rFonts w:ascii="Times New Roman" w:hAnsi="Times New Roman" w:cs="Times New Roman" w:hint="default"/>
      <w:i/>
      <w:iCs w:val="0"/>
    </w:rPr>
  </w:style>
  <w:style w:type="character" w:styleId="ab">
    <w:name w:val="Strong"/>
    <w:basedOn w:val="a2"/>
    <w:uiPriority w:val="99"/>
    <w:qFormat/>
    <w:rsid w:val="000D1475"/>
    <w:rPr>
      <w:rFonts w:ascii="Times New Roman" w:hAnsi="Times New Roman" w:cs="Times New Roman" w:hint="default"/>
      <w:b/>
      <w:bCs w:val="0"/>
    </w:rPr>
  </w:style>
  <w:style w:type="paragraph" w:styleId="ac">
    <w:name w:val="Normal (Web)"/>
    <w:basedOn w:val="a"/>
    <w:uiPriority w:val="99"/>
    <w:semiHidden/>
    <w:unhideWhenUsed/>
    <w:rsid w:val="000D1475"/>
    <w:rPr>
      <w:rFonts w:ascii="inherit" w:hAnsi="inherit"/>
    </w:rPr>
  </w:style>
  <w:style w:type="character" w:customStyle="1" w:styleId="ad">
    <w:name w:val="Диссер Знак"/>
    <w:link w:val="ae"/>
    <w:locked/>
    <w:rsid w:val="000E4D49"/>
    <w:rPr>
      <w:rFonts w:ascii="Calibri" w:eastAsia="Calibri" w:hAnsi="Calibri"/>
      <w:sz w:val="28"/>
    </w:rPr>
  </w:style>
  <w:style w:type="paragraph" w:customStyle="1" w:styleId="ae">
    <w:name w:val="Диссер"/>
    <w:basedOn w:val="a"/>
    <w:link w:val="ad"/>
    <w:autoRedefine/>
    <w:qFormat/>
    <w:rsid w:val="000E4D49"/>
    <w:pPr>
      <w:spacing w:after="100" w:line="360" w:lineRule="auto"/>
      <w:ind w:firstLine="680"/>
      <w:contextualSpacing/>
      <w:jc w:val="both"/>
    </w:pPr>
    <w:rPr>
      <w:rFonts w:ascii="Calibri" w:eastAsia="Calibri" w:hAnsi="Calibri" w:cstheme="minorBidi"/>
      <w:sz w:val="28"/>
      <w:szCs w:val="22"/>
      <w:lang w:eastAsia="en-US"/>
    </w:rPr>
  </w:style>
  <w:style w:type="character" w:customStyle="1" w:styleId="30">
    <w:name w:val="Заголовок 3 Знак"/>
    <w:basedOn w:val="a2"/>
    <w:link w:val="3"/>
    <w:semiHidden/>
    <w:rsid w:val="00346D77"/>
    <w:rPr>
      <w:rFonts w:ascii="Times New Roman" w:eastAsia="Arial Unicode MS" w:hAnsi="Times New Roman" w:cs="Tahoma"/>
      <w:b/>
      <w:bCs/>
      <w:sz w:val="28"/>
      <w:szCs w:val="28"/>
      <w:lang w:eastAsia="ar-SA"/>
    </w:rPr>
  </w:style>
  <w:style w:type="paragraph" w:customStyle="1" w:styleId="-11">
    <w:name w:val="Цветной список - Акцент 11"/>
    <w:basedOn w:val="a"/>
    <w:rsid w:val="00346D77"/>
    <w:pPr>
      <w:suppressAutoHyphens/>
      <w:spacing w:line="100" w:lineRule="atLeast"/>
      <w:ind w:left="720"/>
    </w:pPr>
    <w:rPr>
      <w:rFonts w:ascii="Cambria" w:eastAsia="MS Mincho" w:hAnsi="Cambria"/>
      <w:lang w:eastAsia="ar-SA"/>
    </w:rPr>
  </w:style>
  <w:style w:type="paragraph" w:styleId="a0">
    <w:name w:val="Title"/>
    <w:basedOn w:val="a"/>
    <w:next w:val="a"/>
    <w:link w:val="af"/>
    <w:uiPriority w:val="10"/>
    <w:qFormat/>
    <w:rsid w:val="00346D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2"/>
    <w:link w:val="a0"/>
    <w:uiPriority w:val="10"/>
    <w:rsid w:val="00346D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1"/>
    <w:link w:val="30"/>
    <w:semiHidden/>
    <w:unhideWhenUsed/>
    <w:qFormat/>
    <w:rsid w:val="00346D77"/>
    <w:pPr>
      <w:keepNext/>
      <w:numPr>
        <w:ilvl w:val="2"/>
        <w:numId w:val="7"/>
      </w:numPr>
      <w:pBdr>
        <w:bottom w:val="none" w:sz="0" w:space="0" w:color="auto"/>
      </w:pBdr>
      <w:suppressAutoHyphens/>
      <w:spacing w:before="240" w:after="120" w:line="276" w:lineRule="auto"/>
      <w:contextualSpacing w:val="0"/>
      <w:outlineLvl w:val="2"/>
    </w:pPr>
    <w:rPr>
      <w:rFonts w:ascii="Times New Roman" w:eastAsia="Arial Unicode MS" w:hAnsi="Times New Roman" w:cs="Tahoma"/>
      <w:b/>
      <w:bCs/>
      <w:color w:val="auto"/>
      <w:spacing w:val="0"/>
      <w:kern w:val="0"/>
      <w:sz w:val="28"/>
      <w:szCs w:val="28"/>
      <w:lang w:eastAsia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"/>
    <w:link w:val="a6"/>
    <w:uiPriority w:val="34"/>
    <w:qFormat/>
    <w:rsid w:val="000D14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1">
    <w:name w:val="Body Text"/>
    <w:basedOn w:val="a"/>
    <w:link w:val="a7"/>
    <w:uiPriority w:val="1"/>
    <w:semiHidden/>
    <w:unhideWhenUsed/>
    <w:qFormat/>
    <w:rsid w:val="000D1475"/>
    <w:pPr>
      <w:widowControl w:val="0"/>
    </w:pPr>
    <w:rPr>
      <w:sz w:val="28"/>
      <w:szCs w:val="28"/>
      <w:lang w:val="en-US" w:eastAsia="en-US"/>
    </w:rPr>
  </w:style>
  <w:style w:type="character" w:customStyle="1" w:styleId="a7">
    <w:name w:val="Основной текст Знак"/>
    <w:basedOn w:val="a2"/>
    <w:link w:val="a1"/>
    <w:uiPriority w:val="99"/>
    <w:semiHidden/>
    <w:rsid w:val="000D1475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6">
    <w:name w:val="Абзац списка Знак"/>
    <w:link w:val="a5"/>
    <w:uiPriority w:val="34"/>
    <w:locked/>
    <w:rsid w:val="000D1475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2"/>
    <w:link w:val="20"/>
    <w:uiPriority w:val="99"/>
    <w:locked/>
    <w:rsid w:val="000D14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D1475"/>
    <w:pPr>
      <w:widowControl w:val="0"/>
      <w:shd w:val="clear" w:color="auto" w:fill="FFFFFF"/>
      <w:spacing w:line="485" w:lineRule="exact"/>
      <w:ind w:hanging="1"/>
      <w:jc w:val="both"/>
    </w:pPr>
    <w:rPr>
      <w:sz w:val="28"/>
      <w:szCs w:val="28"/>
      <w:lang w:eastAsia="en-US"/>
    </w:rPr>
  </w:style>
  <w:style w:type="character" w:customStyle="1" w:styleId="31">
    <w:name w:val="Основной текст (3)_"/>
    <w:basedOn w:val="a2"/>
    <w:link w:val="32"/>
    <w:uiPriority w:val="99"/>
    <w:locked/>
    <w:rsid w:val="000D147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D1475"/>
    <w:pPr>
      <w:widowControl w:val="0"/>
      <w:shd w:val="clear" w:color="auto" w:fill="FFFFFF"/>
      <w:spacing w:after="420" w:line="480" w:lineRule="exact"/>
      <w:ind w:firstLine="29"/>
      <w:jc w:val="both"/>
    </w:pPr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D14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2"/>
    <w:link w:val="a8"/>
    <w:uiPriority w:val="99"/>
    <w:semiHidden/>
    <w:rsid w:val="000D1475"/>
    <w:rPr>
      <w:rFonts w:ascii="Tahoma" w:eastAsia="Times New Roman" w:hAnsi="Tahoma" w:cs="Tahoma"/>
      <w:sz w:val="16"/>
      <w:szCs w:val="16"/>
      <w:lang w:eastAsia="ru-RU"/>
    </w:rPr>
  </w:style>
  <w:style w:type="character" w:styleId="HTML">
    <w:name w:val="HTML Typewriter"/>
    <w:uiPriority w:val="99"/>
    <w:rsid w:val="000D1475"/>
    <w:rPr>
      <w:rFonts w:ascii="Courier New" w:hAnsi="Courier New" w:cs="Times New Roman"/>
      <w:sz w:val="20"/>
    </w:rPr>
  </w:style>
  <w:style w:type="character" w:styleId="aa">
    <w:name w:val="Emphasis"/>
    <w:basedOn w:val="a2"/>
    <w:qFormat/>
    <w:rsid w:val="000D1475"/>
    <w:rPr>
      <w:rFonts w:ascii="Times New Roman" w:hAnsi="Times New Roman" w:cs="Times New Roman" w:hint="default"/>
      <w:i/>
      <w:iCs w:val="0"/>
    </w:rPr>
  </w:style>
  <w:style w:type="character" w:styleId="ab">
    <w:name w:val="Strong"/>
    <w:basedOn w:val="a2"/>
    <w:uiPriority w:val="99"/>
    <w:qFormat/>
    <w:rsid w:val="000D1475"/>
    <w:rPr>
      <w:rFonts w:ascii="Times New Roman" w:hAnsi="Times New Roman" w:cs="Times New Roman" w:hint="default"/>
      <w:b/>
      <w:bCs w:val="0"/>
    </w:rPr>
  </w:style>
  <w:style w:type="paragraph" w:styleId="ac">
    <w:name w:val="Normal (Web)"/>
    <w:basedOn w:val="a"/>
    <w:uiPriority w:val="99"/>
    <w:semiHidden/>
    <w:unhideWhenUsed/>
    <w:rsid w:val="000D1475"/>
    <w:rPr>
      <w:rFonts w:ascii="inherit" w:hAnsi="inherit"/>
    </w:rPr>
  </w:style>
  <w:style w:type="character" w:customStyle="1" w:styleId="ad">
    <w:name w:val="Диссер Знак"/>
    <w:link w:val="ae"/>
    <w:locked/>
    <w:rsid w:val="000E4D49"/>
    <w:rPr>
      <w:rFonts w:ascii="Calibri" w:eastAsia="Calibri" w:hAnsi="Calibri"/>
      <w:sz w:val="28"/>
    </w:rPr>
  </w:style>
  <w:style w:type="paragraph" w:customStyle="1" w:styleId="ae">
    <w:name w:val="Диссер"/>
    <w:basedOn w:val="a"/>
    <w:link w:val="ad"/>
    <w:autoRedefine/>
    <w:qFormat/>
    <w:rsid w:val="000E4D49"/>
    <w:pPr>
      <w:spacing w:after="100" w:line="360" w:lineRule="auto"/>
      <w:ind w:firstLine="680"/>
      <w:contextualSpacing/>
      <w:jc w:val="both"/>
    </w:pPr>
    <w:rPr>
      <w:rFonts w:ascii="Calibri" w:eastAsia="Calibri" w:hAnsi="Calibri" w:cstheme="minorBidi"/>
      <w:sz w:val="28"/>
      <w:szCs w:val="22"/>
      <w:lang w:eastAsia="en-US"/>
    </w:rPr>
  </w:style>
  <w:style w:type="character" w:customStyle="1" w:styleId="30">
    <w:name w:val="Заголовок 3 Знак"/>
    <w:basedOn w:val="a2"/>
    <w:link w:val="3"/>
    <w:semiHidden/>
    <w:rsid w:val="00346D77"/>
    <w:rPr>
      <w:rFonts w:ascii="Times New Roman" w:eastAsia="Arial Unicode MS" w:hAnsi="Times New Roman" w:cs="Tahoma"/>
      <w:b/>
      <w:bCs/>
      <w:sz w:val="28"/>
      <w:szCs w:val="28"/>
      <w:lang w:eastAsia="ar-SA"/>
    </w:rPr>
  </w:style>
  <w:style w:type="paragraph" w:customStyle="1" w:styleId="-11">
    <w:name w:val="Цветной список - Акцент 11"/>
    <w:basedOn w:val="a"/>
    <w:rsid w:val="00346D77"/>
    <w:pPr>
      <w:suppressAutoHyphens/>
      <w:spacing w:line="100" w:lineRule="atLeast"/>
      <w:ind w:left="720"/>
    </w:pPr>
    <w:rPr>
      <w:rFonts w:ascii="Cambria" w:eastAsia="MS Mincho" w:hAnsi="Cambria"/>
      <w:lang w:eastAsia="ar-SA"/>
    </w:rPr>
  </w:style>
  <w:style w:type="paragraph" w:styleId="a0">
    <w:name w:val="Title"/>
    <w:basedOn w:val="a"/>
    <w:next w:val="a"/>
    <w:link w:val="af"/>
    <w:uiPriority w:val="10"/>
    <w:qFormat/>
    <w:rsid w:val="00346D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2"/>
    <w:link w:val="a0"/>
    <w:uiPriority w:val="10"/>
    <w:rsid w:val="00346D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1425</Words>
  <Characters>8129</Characters>
  <Application>Microsoft Office Word</Application>
  <DocSecurity>0</DocSecurity>
  <Lines>67</Lines>
  <Paragraphs>19</Paragraphs>
  <ScaleCrop>false</ScaleCrop>
  <Company/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4</cp:revision>
  <dcterms:created xsi:type="dcterms:W3CDTF">2018-03-15T08:18:00Z</dcterms:created>
  <dcterms:modified xsi:type="dcterms:W3CDTF">2018-06-25T07:36:00Z</dcterms:modified>
</cp:coreProperties>
</file>